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E42" w:rsidRPr="00B46574" w:rsidRDefault="001E7E42" w:rsidP="0095041A">
      <w:pPr>
        <w:autoSpaceDE w:val="0"/>
        <w:autoSpaceDN w:val="0"/>
        <w:adjustRightInd w:val="0"/>
        <w:spacing w:after="0" w:line="240" w:lineRule="auto"/>
        <w:jc w:val="center"/>
        <w:rPr>
          <w:rFonts w:ascii="Arial" w:hAnsi="Arial" w:cs="Arial"/>
          <w:b/>
        </w:rPr>
      </w:pPr>
      <w:r w:rsidRPr="00B46574">
        <w:rPr>
          <w:rFonts w:ascii="Arial" w:hAnsi="Arial" w:cs="Arial"/>
          <w:b/>
        </w:rPr>
        <w:t>Question Bank in Corporate Tax and Financial Planning</w:t>
      </w:r>
    </w:p>
    <w:p w:rsidR="0098309E" w:rsidRPr="00B46574" w:rsidRDefault="00075181" w:rsidP="0095041A">
      <w:pPr>
        <w:autoSpaceDE w:val="0"/>
        <w:autoSpaceDN w:val="0"/>
        <w:adjustRightInd w:val="0"/>
        <w:spacing w:after="0" w:line="240" w:lineRule="auto"/>
        <w:jc w:val="center"/>
        <w:rPr>
          <w:rFonts w:ascii="Arial" w:hAnsi="Arial" w:cs="Arial"/>
          <w:b/>
        </w:rPr>
      </w:pPr>
      <w:r w:rsidRPr="00B46574">
        <w:rPr>
          <w:rFonts w:ascii="Arial" w:hAnsi="Arial" w:cs="Arial"/>
          <w:b/>
        </w:rPr>
        <w:t>Module-1</w:t>
      </w:r>
    </w:p>
    <w:p w:rsidR="000472EA" w:rsidRPr="00B46574" w:rsidRDefault="000472EA" w:rsidP="0095041A">
      <w:pPr>
        <w:autoSpaceDE w:val="0"/>
        <w:autoSpaceDN w:val="0"/>
        <w:adjustRightInd w:val="0"/>
        <w:spacing w:after="0" w:line="240" w:lineRule="auto"/>
        <w:jc w:val="center"/>
        <w:rPr>
          <w:rFonts w:ascii="Arial" w:hAnsi="Arial" w:cs="Arial"/>
          <w:b/>
        </w:rPr>
      </w:pPr>
    </w:p>
    <w:p w:rsidR="000472EA" w:rsidRPr="00BB4E89" w:rsidRDefault="000472EA" w:rsidP="00FE7ADC">
      <w:pPr>
        <w:pStyle w:val="ListParagraph"/>
        <w:numPr>
          <w:ilvl w:val="0"/>
          <w:numId w:val="25"/>
        </w:numPr>
        <w:autoSpaceDE w:val="0"/>
        <w:autoSpaceDN w:val="0"/>
        <w:adjustRightInd w:val="0"/>
        <w:spacing w:after="0" w:line="240" w:lineRule="auto"/>
        <w:rPr>
          <w:rFonts w:ascii="Times New Roman" w:hAnsi="Times New Roman" w:cs="Times New Roman"/>
        </w:rPr>
      </w:pPr>
      <w:r w:rsidRPr="00BB4E89">
        <w:rPr>
          <w:rFonts w:ascii="Times New Roman" w:hAnsi="Times New Roman" w:cs="Times New Roman"/>
        </w:rPr>
        <w:t>Define the term “person” and “assessee” under the income tax act. What is regarded as income under the income tax act?</w:t>
      </w:r>
    </w:p>
    <w:p w:rsidR="006622B8" w:rsidRPr="006622B8" w:rsidRDefault="006622B8" w:rsidP="00FE7ADC">
      <w:pPr>
        <w:pStyle w:val="ListParagraph"/>
        <w:numPr>
          <w:ilvl w:val="0"/>
          <w:numId w:val="25"/>
        </w:numPr>
        <w:autoSpaceDE w:val="0"/>
        <w:autoSpaceDN w:val="0"/>
        <w:adjustRightInd w:val="0"/>
        <w:spacing w:after="0" w:line="240" w:lineRule="auto"/>
        <w:jc w:val="both"/>
        <w:rPr>
          <w:rFonts w:ascii="Arial" w:hAnsi="Arial" w:cs="Arial"/>
        </w:rPr>
      </w:pPr>
      <w:r w:rsidRPr="006622B8">
        <w:rPr>
          <w:rFonts w:ascii="Arial" w:hAnsi="Arial" w:cs="Arial"/>
        </w:rPr>
        <w:t>How Residential Status of the following is Determined:</w:t>
      </w:r>
    </w:p>
    <w:p w:rsidR="006622B8" w:rsidRPr="006622B8" w:rsidRDefault="006622B8" w:rsidP="00FE7ADC">
      <w:pPr>
        <w:pStyle w:val="ListParagraph"/>
        <w:numPr>
          <w:ilvl w:val="0"/>
          <w:numId w:val="26"/>
        </w:numPr>
        <w:autoSpaceDE w:val="0"/>
        <w:autoSpaceDN w:val="0"/>
        <w:adjustRightInd w:val="0"/>
        <w:spacing w:after="0" w:line="240" w:lineRule="auto"/>
        <w:jc w:val="both"/>
        <w:rPr>
          <w:rFonts w:ascii="Arial" w:hAnsi="Arial" w:cs="Arial"/>
        </w:rPr>
      </w:pPr>
      <w:r w:rsidRPr="006622B8">
        <w:rPr>
          <w:rFonts w:ascii="Arial" w:hAnsi="Arial" w:cs="Arial"/>
        </w:rPr>
        <w:t xml:space="preserve">Individual </w:t>
      </w:r>
    </w:p>
    <w:p w:rsidR="006622B8" w:rsidRPr="006622B8" w:rsidRDefault="006622B8" w:rsidP="00FE7ADC">
      <w:pPr>
        <w:pStyle w:val="ListParagraph"/>
        <w:numPr>
          <w:ilvl w:val="0"/>
          <w:numId w:val="26"/>
        </w:numPr>
        <w:autoSpaceDE w:val="0"/>
        <w:autoSpaceDN w:val="0"/>
        <w:adjustRightInd w:val="0"/>
        <w:spacing w:after="0" w:line="240" w:lineRule="auto"/>
        <w:jc w:val="both"/>
        <w:rPr>
          <w:rFonts w:ascii="Arial" w:hAnsi="Arial" w:cs="Arial"/>
        </w:rPr>
      </w:pPr>
      <w:r w:rsidRPr="006622B8">
        <w:rPr>
          <w:rFonts w:ascii="Arial" w:hAnsi="Arial" w:cs="Arial"/>
        </w:rPr>
        <w:t xml:space="preserve">HUF </w:t>
      </w:r>
    </w:p>
    <w:p w:rsidR="006622B8" w:rsidRPr="006622B8" w:rsidRDefault="006622B8" w:rsidP="00FE7ADC">
      <w:pPr>
        <w:pStyle w:val="ListParagraph"/>
        <w:numPr>
          <w:ilvl w:val="0"/>
          <w:numId w:val="26"/>
        </w:numPr>
        <w:autoSpaceDE w:val="0"/>
        <w:autoSpaceDN w:val="0"/>
        <w:adjustRightInd w:val="0"/>
        <w:spacing w:after="0" w:line="240" w:lineRule="auto"/>
        <w:jc w:val="both"/>
        <w:rPr>
          <w:rFonts w:ascii="Arial" w:hAnsi="Arial" w:cs="Arial"/>
        </w:rPr>
      </w:pPr>
      <w:r w:rsidRPr="006622B8">
        <w:rPr>
          <w:rFonts w:ascii="Arial" w:hAnsi="Arial" w:cs="Arial"/>
        </w:rPr>
        <w:t>Company</w:t>
      </w:r>
    </w:p>
    <w:p w:rsidR="006622B8" w:rsidRPr="006622B8" w:rsidRDefault="006622B8" w:rsidP="00FE7ADC">
      <w:pPr>
        <w:pStyle w:val="ListParagraph"/>
        <w:numPr>
          <w:ilvl w:val="0"/>
          <w:numId w:val="26"/>
        </w:numPr>
        <w:autoSpaceDE w:val="0"/>
        <w:autoSpaceDN w:val="0"/>
        <w:adjustRightInd w:val="0"/>
        <w:spacing w:after="0" w:line="240" w:lineRule="auto"/>
        <w:jc w:val="both"/>
        <w:rPr>
          <w:rFonts w:ascii="Arial" w:hAnsi="Arial" w:cs="Arial"/>
        </w:rPr>
      </w:pPr>
      <w:r w:rsidRPr="006622B8">
        <w:rPr>
          <w:rFonts w:ascii="Arial" w:hAnsi="Arial" w:cs="Arial"/>
        </w:rPr>
        <w:t>Firm</w:t>
      </w:r>
    </w:p>
    <w:p w:rsidR="000472EA" w:rsidRDefault="006622B8" w:rsidP="00FE7ADC">
      <w:pPr>
        <w:pStyle w:val="ListParagraph"/>
        <w:numPr>
          <w:ilvl w:val="0"/>
          <w:numId w:val="26"/>
        </w:numPr>
        <w:autoSpaceDE w:val="0"/>
        <w:autoSpaceDN w:val="0"/>
        <w:adjustRightInd w:val="0"/>
        <w:spacing w:after="0" w:line="240" w:lineRule="auto"/>
        <w:jc w:val="both"/>
        <w:rPr>
          <w:rFonts w:ascii="Arial" w:hAnsi="Arial" w:cs="Arial"/>
        </w:rPr>
      </w:pPr>
      <w:r w:rsidRPr="006622B8">
        <w:rPr>
          <w:rFonts w:ascii="Arial" w:hAnsi="Arial" w:cs="Arial"/>
        </w:rPr>
        <w:t>AOP and BOI</w:t>
      </w:r>
    </w:p>
    <w:p w:rsidR="006622B8" w:rsidRDefault="00D6615E" w:rsidP="00FE7ADC">
      <w:pPr>
        <w:pStyle w:val="ListParagraph"/>
        <w:numPr>
          <w:ilvl w:val="0"/>
          <w:numId w:val="25"/>
        </w:numPr>
        <w:autoSpaceDE w:val="0"/>
        <w:autoSpaceDN w:val="0"/>
        <w:adjustRightInd w:val="0"/>
        <w:spacing w:after="0" w:line="240" w:lineRule="auto"/>
        <w:jc w:val="both"/>
        <w:rPr>
          <w:rFonts w:ascii="Arial" w:hAnsi="Arial" w:cs="Arial"/>
        </w:rPr>
      </w:pPr>
      <w:r w:rsidRPr="00D6615E">
        <w:rPr>
          <w:rFonts w:ascii="Arial" w:hAnsi="Arial" w:cs="Arial"/>
        </w:rPr>
        <w:t>Define the term “person” and “assessee” under the income tax act. What is regarded as income under the income tax act?</w:t>
      </w:r>
    </w:p>
    <w:p w:rsidR="00D6615E" w:rsidRDefault="00DA5499" w:rsidP="00FE7ADC">
      <w:pPr>
        <w:pStyle w:val="ListParagraph"/>
        <w:numPr>
          <w:ilvl w:val="0"/>
          <w:numId w:val="25"/>
        </w:numPr>
        <w:autoSpaceDE w:val="0"/>
        <w:autoSpaceDN w:val="0"/>
        <w:adjustRightInd w:val="0"/>
        <w:spacing w:after="0" w:line="240" w:lineRule="auto"/>
        <w:jc w:val="both"/>
        <w:rPr>
          <w:rFonts w:ascii="Arial" w:hAnsi="Arial" w:cs="Arial"/>
        </w:rPr>
      </w:pPr>
      <w:r w:rsidRPr="00DA5499">
        <w:rPr>
          <w:rFonts w:ascii="Arial" w:hAnsi="Arial" w:cs="Arial"/>
        </w:rPr>
        <w:t xml:space="preserve"> Write short notes on: (a) Assessment year (b) Previous Year (c) Charge of income tax (d) Capital asset  (e) Agricultural income (f) Person (g) Assessee (h) Revenue Vs Capital expenditure (i) Gross Total Income (j) Capital receipts (k) Revenue Receipts Vs Capital Receipts (l) Tax Return (m) Method of accounting</w:t>
      </w:r>
    </w:p>
    <w:p w:rsidR="00DA5499" w:rsidRPr="00D6615E" w:rsidRDefault="00DA5499" w:rsidP="00DA5499">
      <w:pPr>
        <w:pStyle w:val="ListParagraph"/>
        <w:autoSpaceDE w:val="0"/>
        <w:autoSpaceDN w:val="0"/>
        <w:adjustRightInd w:val="0"/>
        <w:spacing w:after="0" w:line="240" w:lineRule="auto"/>
        <w:ind w:left="360"/>
        <w:jc w:val="both"/>
        <w:rPr>
          <w:rFonts w:ascii="Arial" w:hAnsi="Arial" w:cs="Arial"/>
        </w:rPr>
      </w:pPr>
    </w:p>
    <w:p w:rsidR="0098309E" w:rsidRPr="00B46574" w:rsidRDefault="0098309E" w:rsidP="00FE7ADC">
      <w:pPr>
        <w:pStyle w:val="ListParagraph"/>
        <w:numPr>
          <w:ilvl w:val="0"/>
          <w:numId w:val="25"/>
        </w:numPr>
        <w:autoSpaceDE w:val="0"/>
        <w:autoSpaceDN w:val="0"/>
        <w:adjustRightInd w:val="0"/>
        <w:spacing w:after="0" w:line="240" w:lineRule="auto"/>
        <w:jc w:val="both"/>
        <w:rPr>
          <w:rFonts w:ascii="Arial" w:hAnsi="Arial" w:cs="Arial"/>
        </w:rPr>
      </w:pPr>
      <w:r w:rsidRPr="00B46574">
        <w:rPr>
          <w:rFonts w:ascii="Arial" w:hAnsi="Arial" w:cs="Arial"/>
        </w:rPr>
        <w:t>State whether the following are capital or revenue receipts/expenses and give your reasons:</w:t>
      </w:r>
    </w:p>
    <w:p w:rsidR="0098309E" w:rsidRPr="00B46574" w:rsidRDefault="0098309E" w:rsidP="00FE7ADC">
      <w:pPr>
        <w:pStyle w:val="ListParagraph"/>
        <w:numPr>
          <w:ilvl w:val="0"/>
          <w:numId w:val="5"/>
        </w:numPr>
        <w:autoSpaceDE w:val="0"/>
        <w:autoSpaceDN w:val="0"/>
        <w:adjustRightInd w:val="0"/>
        <w:spacing w:after="0" w:line="240" w:lineRule="auto"/>
        <w:jc w:val="both"/>
        <w:rPr>
          <w:rFonts w:ascii="Arial" w:hAnsi="Arial" w:cs="Arial"/>
        </w:rPr>
      </w:pPr>
      <w:r w:rsidRPr="00B46574">
        <w:rPr>
          <w:rFonts w:ascii="Arial" w:hAnsi="Arial" w:cs="Arial"/>
        </w:rPr>
        <w:t xml:space="preserve">AB &amp; Co. received </w:t>
      </w:r>
      <w:r w:rsidR="00D06181" w:rsidRPr="00B46574">
        <w:rPr>
          <w:rFonts w:ascii="Arial" w:hAnsi="Arial" w:cs="Arial"/>
        </w:rPr>
        <w:t>Rs.</w:t>
      </w:r>
      <w:r w:rsidRPr="00B46574">
        <w:rPr>
          <w:rFonts w:ascii="Arial" w:hAnsi="Arial" w:cs="Arial"/>
        </w:rPr>
        <w:t>2</w:t>
      </w:r>
      <w:proofErr w:type="gramStart"/>
      <w:r w:rsidRPr="00B46574">
        <w:rPr>
          <w:rFonts w:ascii="Arial" w:hAnsi="Arial" w:cs="Arial"/>
        </w:rPr>
        <w:t>,00,000</w:t>
      </w:r>
      <w:proofErr w:type="gramEnd"/>
      <w:r w:rsidRPr="00B46574">
        <w:rPr>
          <w:rFonts w:ascii="Arial" w:hAnsi="Arial" w:cs="Arial"/>
        </w:rPr>
        <w:t xml:space="preserve"> as compensation from CD &amp; Co. for premature termination of contract </w:t>
      </w:r>
      <w:proofErr w:type="spellStart"/>
      <w:r w:rsidRPr="00B46574">
        <w:rPr>
          <w:rFonts w:ascii="Arial" w:hAnsi="Arial" w:cs="Arial"/>
        </w:rPr>
        <w:t>ofagency</w:t>
      </w:r>
      <w:proofErr w:type="spellEnd"/>
      <w:r w:rsidRPr="00B46574">
        <w:rPr>
          <w:rFonts w:ascii="Arial" w:hAnsi="Arial" w:cs="Arial"/>
        </w:rPr>
        <w:t>.</w:t>
      </w:r>
    </w:p>
    <w:p w:rsidR="0098309E" w:rsidRPr="00B46574" w:rsidRDefault="0098309E" w:rsidP="00FE7ADC">
      <w:pPr>
        <w:pStyle w:val="ListParagraph"/>
        <w:numPr>
          <w:ilvl w:val="0"/>
          <w:numId w:val="5"/>
        </w:numPr>
        <w:autoSpaceDE w:val="0"/>
        <w:autoSpaceDN w:val="0"/>
        <w:adjustRightInd w:val="0"/>
        <w:spacing w:after="0" w:line="240" w:lineRule="auto"/>
        <w:jc w:val="both"/>
        <w:rPr>
          <w:rFonts w:ascii="Arial" w:hAnsi="Arial" w:cs="Arial"/>
        </w:rPr>
      </w:pPr>
      <w:r w:rsidRPr="00B46574">
        <w:rPr>
          <w:rFonts w:ascii="Arial" w:hAnsi="Arial" w:cs="Arial"/>
        </w:rPr>
        <w:t>Sales-tax collected from the buyer of goods.</w:t>
      </w:r>
    </w:p>
    <w:p w:rsidR="0098309E" w:rsidRPr="00B46574" w:rsidRDefault="0098309E" w:rsidP="00FE7ADC">
      <w:pPr>
        <w:pStyle w:val="ListParagraph"/>
        <w:numPr>
          <w:ilvl w:val="0"/>
          <w:numId w:val="5"/>
        </w:numPr>
        <w:autoSpaceDE w:val="0"/>
        <w:autoSpaceDN w:val="0"/>
        <w:adjustRightInd w:val="0"/>
        <w:spacing w:after="0" w:line="240" w:lineRule="auto"/>
        <w:jc w:val="both"/>
        <w:rPr>
          <w:rFonts w:ascii="Arial" w:hAnsi="Arial" w:cs="Arial"/>
        </w:rPr>
      </w:pPr>
      <w:r w:rsidRPr="00B46574">
        <w:rPr>
          <w:rFonts w:ascii="Arial" w:hAnsi="Arial" w:cs="Arial"/>
        </w:rPr>
        <w:t xml:space="preserve">PQ Company Ltd. instead of receiving royalty year by </w:t>
      </w:r>
      <w:proofErr w:type="gramStart"/>
      <w:r w:rsidRPr="00B46574">
        <w:rPr>
          <w:rFonts w:ascii="Arial" w:hAnsi="Arial" w:cs="Arial"/>
        </w:rPr>
        <w:t>year,</w:t>
      </w:r>
      <w:proofErr w:type="gramEnd"/>
      <w:r w:rsidRPr="00B46574">
        <w:rPr>
          <w:rFonts w:ascii="Arial" w:hAnsi="Arial" w:cs="Arial"/>
        </w:rPr>
        <w:t xml:space="preserve"> received it in advance in lump sum.</w:t>
      </w:r>
    </w:p>
    <w:p w:rsidR="0098309E" w:rsidRPr="00B46574" w:rsidRDefault="0098309E" w:rsidP="00FE7ADC">
      <w:pPr>
        <w:pStyle w:val="ListParagraph"/>
        <w:numPr>
          <w:ilvl w:val="0"/>
          <w:numId w:val="5"/>
        </w:numPr>
        <w:autoSpaceDE w:val="0"/>
        <w:autoSpaceDN w:val="0"/>
        <w:adjustRightInd w:val="0"/>
        <w:spacing w:after="0" w:line="240" w:lineRule="auto"/>
        <w:jc w:val="both"/>
        <w:rPr>
          <w:rFonts w:ascii="Arial" w:hAnsi="Arial" w:cs="Arial"/>
        </w:rPr>
      </w:pPr>
      <w:r w:rsidRPr="00B46574">
        <w:rPr>
          <w:rFonts w:ascii="Arial" w:hAnsi="Arial" w:cs="Arial"/>
        </w:rPr>
        <w:t xml:space="preserve">An amount of </w:t>
      </w:r>
      <w:r w:rsidR="00567227" w:rsidRPr="00B46574">
        <w:rPr>
          <w:rFonts w:ascii="Arial" w:hAnsi="Arial" w:cs="Arial"/>
        </w:rPr>
        <w:t>Rs.</w:t>
      </w:r>
      <w:r w:rsidRPr="00B46574">
        <w:rPr>
          <w:rFonts w:ascii="Arial" w:hAnsi="Arial" w:cs="Arial"/>
        </w:rPr>
        <w:t xml:space="preserve"> 1</w:t>
      </w:r>
      <w:proofErr w:type="gramStart"/>
      <w:r w:rsidRPr="00B46574">
        <w:rPr>
          <w:rFonts w:ascii="Arial" w:hAnsi="Arial" w:cs="Arial"/>
        </w:rPr>
        <w:t>,50,000</w:t>
      </w:r>
      <w:proofErr w:type="gramEnd"/>
      <w:r w:rsidRPr="00B46574">
        <w:rPr>
          <w:rFonts w:ascii="Arial" w:hAnsi="Arial" w:cs="Arial"/>
        </w:rPr>
        <w:t xml:space="preserve"> was spent by a company for sending its production manager abroad to </w:t>
      </w:r>
      <w:proofErr w:type="spellStart"/>
      <w:r w:rsidRPr="00B46574">
        <w:rPr>
          <w:rFonts w:ascii="Arial" w:hAnsi="Arial" w:cs="Arial"/>
        </w:rPr>
        <w:t>studynew</w:t>
      </w:r>
      <w:proofErr w:type="spellEnd"/>
      <w:r w:rsidRPr="00B46574">
        <w:rPr>
          <w:rFonts w:ascii="Arial" w:hAnsi="Arial" w:cs="Arial"/>
        </w:rPr>
        <w:t xml:space="preserve"> methods of production.</w:t>
      </w:r>
    </w:p>
    <w:p w:rsidR="0098309E" w:rsidRPr="00B46574" w:rsidRDefault="0098309E" w:rsidP="00FE7ADC">
      <w:pPr>
        <w:pStyle w:val="ListParagraph"/>
        <w:numPr>
          <w:ilvl w:val="0"/>
          <w:numId w:val="5"/>
        </w:numPr>
        <w:autoSpaceDE w:val="0"/>
        <w:autoSpaceDN w:val="0"/>
        <w:adjustRightInd w:val="0"/>
        <w:spacing w:after="0" w:line="240" w:lineRule="auto"/>
        <w:jc w:val="both"/>
        <w:rPr>
          <w:rFonts w:ascii="Arial" w:hAnsi="Arial" w:cs="Arial"/>
        </w:rPr>
      </w:pPr>
      <w:r w:rsidRPr="00B46574">
        <w:rPr>
          <w:rFonts w:ascii="Arial" w:hAnsi="Arial" w:cs="Arial"/>
        </w:rPr>
        <w:t xml:space="preserve">Payment of </w:t>
      </w:r>
      <w:r w:rsidR="00567227" w:rsidRPr="00B46574">
        <w:rPr>
          <w:rFonts w:ascii="Arial" w:hAnsi="Arial" w:cs="Arial"/>
        </w:rPr>
        <w:t>Rs.</w:t>
      </w:r>
      <w:r w:rsidRPr="00B46574">
        <w:rPr>
          <w:rFonts w:ascii="Arial" w:hAnsi="Arial" w:cs="Arial"/>
        </w:rPr>
        <w:t xml:space="preserve"> 50,000 as compensation for cancellation of a contract for the purchase of machinery </w:t>
      </w:r>
      <w:proofErr w:type="spellStart"/>
      <w:r w:rsidRPr="00B46574">
        <w:rPr>
          <w:rFonts w:ascii="Arial" w:hAnsi="Arial" w:cs="Arial"/>
        </w:rPr>
        <w:t>witha</w:t>
      </w:r>
      <w:proofErr w:type="spellEnd"/>
      <w:r w:rsidRPr="00B46574">
        <w:rPr>
          <w:rFonts w:ascii="Arial" w:hAnsi="Arial" w:cs="Arial"/>
        </w:rPr>
        <w:t xml:space="preserve"> view to avoid an unnecessary expenditure.</w:t>
      </w:r>
    </w:p>
    <w:p w:rsidR="0098309E" w:rsidRPr="00B46574" w:rsidRDefault="0098309E" w:rsidP="00FE7ADC">
      <w:pPr>
        <w:pStyle w:val="ListParagraph"/>
        <w:numPr>
          <w:ilvl w:val="0"/>
          <w:numId w:val="5"/>
        </w:numPr>
        <w:autoSpaceDE w:val="0"/>
        <w:autoSpaceDN w:val="0"/>
        <w:adjustRightInd w:val="0"/>
        <w:spacing w:after="0" w:line="240" w:lineRule="auto"/>
        <w:jc w:val="both"/>
        <w:rPr>
          <w:rFonts w:ascii="Arial" w:hAnsi="Arial" w:cs="Arial"/>
        </w:rPr>
      </w:pPr>
      <w:r w:rsidRPr="00B46574">
        <w:rPr>
          <w:rFonts w:ascii="Arial" w:hAnsi="Arial" w:cs="Arial"/>
        </w:rPr>
        <w:t xml:space="preserve">An employee director of a company was paid </w:t>
      </w:r>
      <w:r w:rsidR="00567227" w:rsidRPr="00B46574">
        <w:rPr>
          <w:rFonts w:ascii="Arial" w:hAnsi="Arial" w:cs="Arial"/>
        </w:rPr>
        <w:t>Rs.</w:t>
      </w:r>
      <w:r w:rsidRPr="00B46574">
        <w:rPr>
          <w:rFonts w:ascii="Arial" w:hAnsi="Arial" w:cs="Arial"/>
        </w:rPr>
        <w:t xml:space="preserve"> 1</w:t>
      </w:r>
      <w:proofErr w:type="gramStart"/>
      <w:r w:rsidRPr="00B46574">
        <w:rPr>
          <w:rFonts w:ascii="Arial" w:hAnsi="Arial" w:cs="Arial"/>
        </w:rPr>
        <w:t>,75,000</w:t>
      </w:r>
      <w:proofErr w:type="gramEnd"/>
      <w:r w:rsidRPr="00B46574">
        <w:rPr>
          <w:rFonts w:ascii="Arial" w:hAnsi="Arial" w:cs="Arial"/>
        </w:rPr>
        <w:t xml:space="preserve"> as a lump sum consideration for not </w:t>
      </w:r>
      <w:proofErr w:type="spellStart"/>
      <w:r w:rsidRPr="00B46574">
        <w:rPr>
          <w:rFonts w:ascii="Arial" w:hAnsi="Arial" w:cs="Arial"/>
        </w:rPr>
        <w:t>resigningfrom</w:t>
      </w:r>
      <w:proofErr w:type="spellEnd"/>
      <w:r w:rsidRPr="00B46574">
        <w:rPr>
          <w:rFonts w:ascii="Arial" w:hAnsi="Arial" w:cs="Arial"/>
        </w:rPr>
        <w:t xml:space="preserve"> the directorship.</w:t>
      </w:r>
    </w:p>
    <w:p w:rsidR="00F36EC2" w:rsidRPr="00B46574" w:rsidRDefault="00F36EC2" w:rsidP="00F36EC2">
      <w:pPr>
        <w:autoSpaceDE w:val="0"/>
        <w:autoSpaceDN w:val="0"/>
        <w:adjustRightInd w:val="0"/>
        <w:spacing w:after="0" w:line="240" w:lineRule="auto"/>
        <w:jc w:val="both"/>
        <w:rPr>
          <w:rFonts w:ascii="Arial" w:hAnsi="Arial" w:cs="Arial"/>
          <w:b/>
        </w:rPr>
      </w:pPr>
      <w:r w:rsidRPr="00B46574">
        <w:rPr>
          <w:rFonts w:ascii="Arial" w:hAnsi="Arial" w:cs="Arial"/>
          <w:b/>
        </w:rPr>
        <w:t>Hint File Name TAX LAWS AND PRACTICE AY 2014-15</w:t>
      </w:r>
      <w:r w:rsidR="00581E5A" w:rsidRPr="00B46574">
        <w:rPr>
          <w:rFonts w:ascii="Arial" w:hAnsi="Arial" w:cs="Arial"/>
          <w:b/>
        </w:rPr>
        <w:t xml:space="preserve"> (Illustration on Page No. 32)</w:t>
      </w:r>
    </w:p>
    <w:p w:rsidR="007A7375" w:rsidRPr="00B46574" w:rsidRDefault="007A7375" w:rsidP="00F36EC2">
      <w:pPr>
        <w:autoSpaceDE w:val="0"/>
        <w:autoSpaceDN w:val="0"/>
        <w:adjustRightInd w:val="0"/>
        <w:spacing w:after="0" w:line="240" w:lineRule="auto"/>
        <w:jc w:val="both"/>
        <w:rPr>
          <w:rFonts w:ascii="Arial" w:hAnsi="Arial" w:cs="Arial"/>
          <w:b/>
        </w:rPr>
      </w:pPr>
    </w:p>
    <w:p w:rsidR="00D06181" w:rsidRPr="008F71DC" w:rsidRDefault="00D06181" w:rsidP="00FE7ADC">
      <w:pPr>
        <w:pStyle w:val="ListParagraph"/>
        <w:numPr>
          <w:ilvl w:val="0"/>
          <w:numId w:val="25"/>
        </w:numPr>
        <w:autoSpaceDE w:val="0"/>
        <w:autoSpaceDN w:val="0"/>
        <w:adjustRightInd w:val="0"/>
        <w:spacing w:after="0" w:line="240" w:lineRule="auto"/>
        <w:jc w:val="both"/>
        <w:rPr>
          <w:rFonts w:ascii="Arial" w:hAnsi="Arial" w:cs="Arial"/>
        </w:rPr>
      </w:pPr>
      <w:r w:rsidRPr="008F71DC">
        <w:rPr>
          <w:rFonts w:ascii="Arial" w:hAnsi="Arial" w:cs="Arial"/>
        </w:rPr>
        <w:t>State, with reasons in brief, whether the following are capital or revenue receipts/expenditure :</w:t>
      </w:r>
    </w:p>
    <w:p w:rsidR="00D06181" w:rsidRPr="00B46574" w:rsidRDefault="00567227" w:rsidP="00FE7ADC">
      <w:pPr>
        <w:pStyle w:val="ListParagraph"/>
        <w:numPr>
          <w:ilvl w:val="0"/>
          <w:numId w:val="6"/>
        </w:numPr>
        <w:autoSpaceDE w:val="0"/>
        <w:autoSpaceDN w:val="0"/>
        <w:adjustRightInd w:val="0"/>
        <w:spacing w:after="0" w:line="240" w:lineRule="auto"/>
        <w:jc w:val="both"/>
        <w:rPr>
          <w:rFonts w:ascii="Arial" w:hAnsi="Arial" w:cs="Arial"/>
        </w:rPr>
      </w:pPr>
      <w:r w:rsidRPr="00B46574">
        <w:rPr>
          <w:rFonts w:ascii="Arial" w:hAnsi="Arial" w:cs="Arial"/>
        </w:rPr>
        <w:t>Rs.</w:t>
      </w:r>
      <w:r w:rsidR="00D06181" w:rsidRPr="00B46574">
        <w:rPr>
          <w:rFonts w:ascii="Arial" w:hAnsi="Arial" w:cs="Arial"/>
        </w:rPr>
        <w:t xml:space="preserve"> 20,000 spent in connection with obtaining a licence for running a cinema hall.</w:t>
      </w:r>
    </w:p>
    <w:p w:rsidR="00D06181" w:rsidRPr="00B46574" w:rsidRDefault="00567227" w:rsidP="00FE7ADC">
      <w:pPr>
        <w:pStyle w:val="ListParagraph"/>
        <w:numPr>
          <w:ilvl w:val="0"/>
          <w:numId w:val="6"/>
        </w:numPr>
        <w:autoSpaceDE w:val="0"/>
        <w:autoSpaceDN w:val="0"/>
        <w:adjustRightInd w:val="0"/>
        <w:spacing w:after="0" w:line="240" w:lineRule="auto"/>
        <w:jc w:val="both"/>
        <w:rPr>
          <w:rFonts w:ascii="Arial" w:hAnsi="Arial" w:cs="Arial"/>
        </w:rPr>
      </w:pPr>
      <w:r w:rsidRPr="00B46574">
        <w:rPr>
          <w:rFonts w:ascii="Arial" w:hAnsi="Arial" w:cs="Arial"/>
        </w:rPr>
        <w:t>Rs.</w:t>
      </w:r>
      <w:r w:rsidR="00D06181" w:rsidRPr="00B46574">
        <w:rPr>
          <w:rFonts w:ascii="Arial" w:hAnsi="Arial" w:cs="Arial"/>
        </w:rPr>
        <w:t>3</w:t>
      </w:r>
      <w:proofErr w:type="gramStart"/>
      <w:r w:rsidR="00D06181" w:rsidRPr="00B46574">
        <w:rPr>
          <w:rFonts w:ascii="Arial" w:hAnsi="Arial" w:cs="Arial"/>
        </w:rPr>
        <w:t>,00,000</w:t>
      </w:r>
      <w:proofErr w:type="gramEnd"/>
      <w:r w:rsidR="00D06181" w:rsidRPr="00B46574">
        <w:rPr>
          <w:rFonts w:ascii="Arial" w:hAnsi="Arial" w:cs="Arial"/>
        </w:rPr>
        <w:t xml:space="preserve"> received as compensation for termination of contract of agency.</w:t>
      </w:r>
    </w:p>
    <w:p w:rsidR="00D06181" w:rsidRPr="00B46574" w:rsidRDefault="00D06181" w:rsidP="00FE7ADC">
      <w:pPr>
        <w:pStyle w:val="ListParagraph"/>
        <w:numPr>
          <w:ilvl w:val="0"/>
          <w:numId w:val="6"/>
        </w:numPr>
        <w:autoSpaceDE w:val="0"/>
        <w:autoSpaceDN w:val="0"/>
        <w:adjustRightInd w:val="0"/>
        <w:spacing w:after="0" w:line="240" w:lineRule="auto"/>
        <w:jc w:val="both"/>
        <w:rPr>
          <w:rFonts w:ascii="Arial" w:hAnsi="Arial" w:cs="Arial"/>
        </w:rPr>
      </w:pPr>
      <w:r w:rsidRPr="00B46574">
        <w:rPr>
          <w:rFonts w:ascii="Arial" w:hAnsi="Arial" w:cs="Arial"/>
        </w:rPr>
        <w:t>Lump sum received as advance rent.</w:t>
      </w:r>
    </w:p>
    <w:p w:rsidR="00D06181" w:rsidRPr="00B46574" w:rsidRDefault="00D06181" w:rsidP="00FE7ADC">
      <w:pPr>
        <w:pStyle w:val="ListParagraph"/>
        <w:numPr>
          <w:ilvl w:val="0"/>
          <w:numId w:val="6"/>
        </w:numPr>
        <w:autoSpaceDE w:val="0"/>
        <w:autoSpaceDN w:val="0"/>
        <w:adjustRightInd w:val="0"/>
        <w:spacing w:after="0" w:line="240" w:lineRule="auto"/>
        <w:jc w:val="both"/>
        <w:rPr>
          <w:rFonts w:ascii="Arial" w:hAnsi="Arial" w:cs="Arial"/>
        </w:rPr>
      </w:pPr>
      <w:r w:rsidRPr="00B46574">
        <w:rPr>
          <w:rFonts w:ascii="Arial" w:hAnsi="Arial" w:cs="Arial"/>
        </w:rPr>
        <w:t>Overhaul expenses of second hand machinery.</w:t>
      </w:r>
    </w:p>
    <w:p w:rsidR="00D73599" w:rsidRPr="00B46574" w:rsidRDefault="00D06181" w:rsidP="00FE7ADC">
      <w:pPr>
        <w:pStyle w:val="ListParagraph"/>
        <w:numPr>
          <w:ilvl w:val="0"/>
          <w:numId w:val="6"/>
        </w:numPr>
        <w:autoSpaceDE w:val="0"/>
        <w:autoSpaceDN w:val="0"/>
        <w:adjustRightInd w:val="0"/>
        <w:spacing w:after="0" w:line="240" w:lineRule="auto"/>
        <w:jc w:val="both"/>
        <w:rPr>
          <w:rFonts w:ascii="Arial" w:hAnsi="Arial" w:cs="Arial"/>
        </w:rPr>
      </w:pPr>
      <w:r w:rsidRPr="00B46574">
        <w:rPr>
          <w:rFonts w:ascii="Arial" w:hAnsi="Arial" w:cs="Arial"/>
        </w:rPr>
        <w:t>Payment to an employee to retain him in job.</w:t>
      </w:r>
    </w:p>
    <w:p w:rsidR="00D73599" w:rsidRPr="00B46574" w:rsidRDefault="00D73599" w:rsidP="00D73599">
      <w:pPr>
        <w:pStyle w:val="ListParagraph"/>
        <w:autoSpaceDE w:val="0"/>
        <w:autoSpaceDN w:val="0"/>
        <w:adjustRightInd w:val="0"/>
        <w:spacing w:after="0" w:line="240" w:lineRule="auto"/>
        <w:ind w:left="0"/>
        <w:jc w:val="both"/>
        <w:rPr>
          <w:rFonts w:ascii="Arial" w:hAnsi="Arial" w:cs="Arial"/>
        </w:rPr>
      </w:pPr>
      <w:r w:rsidRPr="00B46574">
        <w:rPr>
          <w:rFonts w:ascii="Arial" w:hAnsi="Arial" w:cs="Arial"/>
          <w:b/>
        </w:rPr>
        <w:t xml:space="preserve"> Hint File Name TAX LAWS AND PRACTICE AY 2014-15 (Practical Question No. 1 on Page No. 40)</w:t>
      </w:r>
    </w:p>
    <w:p w:rsidR="00D73599" w:rsidRPr="00B46574" w:rsidRDefault="00D73599" w:rsidP="00D73599">
      <w:pPr>
        <w:autoSpaceDE w:val="0"/>
        <w:autoSpaceDN w:val="0"/>
        <w:adjustRightInd w:val="0"/>
        <w:spacing w:after="0" w:line="240" w:lineRule="auto"/>
        <w:jc w:val="both"/>
        <w:rPr>
          <w:rFonts w:ascii="Arial" w:hAnsi="Arial" w:cs="Arial"/>
        </w:rPr>
      </w:pPr>
    </w:p>
    <w:p w:rsidR="001918D9" w:rsidRPr="00DC4990" w:rsidRDefault="003C65B1" w:rsidP="00FE7ADC">
      <w:pPr>
        <w:pStyle w:val="ListParagraph"/>
        <w:numPr>
          <w:ilvl w:val="0"/>
          <w:numId w:val="25"/>
        </w:numPr>
        <w:autoSpaceDE w:val="0"/>
        <w:autoSpaceDN w:val="0"/>
        <w:adjustRightInd w:val="0"/>
        <w:spacing w:after="0" w:line="240" w:lineRule="auto"/>
        <w:jc w:val="both"/>
        <w:rPr>
          <w:rFonts w:ascii="Times New Roman" w:hAnsi="Times New Roman" w:cs="Times New Roman"/>
        </w:rPr>
      </w:pPr>
      <w:r w:rsidRPr="00730027">
        <w:rPr>
          <w:rFonts w:ascii="Arial" w:hAnsi="Arial" w:cs="Arial"/>
        </w:rPr>
        <w:t>‘</w:t>
      </w:r>
      <w:r w:rsidRPr="00730027">
        <w:rPr>
          <w:rFonts w:ascii="Times New Roman" w:hAnsi="Times New Roman" w:cs="Times New Roman"/>
        </w:rPr>
        <w:t>Every</w:t>
      </w:r>
      <w:r w:rsidRPr="00DC4990">
        <w:rPr>
          <w:rFonts w:ascii="Times New Roman" w:hAnsi="Times New Roman" w:cs="Times New Roman"/>
        </w:rPr>
        <w:t xml:space="preserve"> assessee is a person, but every person need not be an assessee’. Critically examine the statement</w:t>
      </w:r>
      <w:r w:rsidR="00730027">
        <w:rPr>
          <w:rFonts w:ascii="Times New Roman" w:hAnsi="Times New Roman" w:cs="Times New Roman"/>
        </w:rPr>
        <w:t xml:space="preserve"> </w:t>
      </w:r>
      <w:r w:rsidRPr="00DC4990">
        <w:rPr>
          <w:rFonts w:ascii="Times New Roman" w:hAnsi="Times New Roman" w:cs="Times New Roman"/>
        </w:rPr>
        <w:t>with reference to the relevant definitions under the provisions of the Income Tax Act, 1951.</w:t>
      </w:r>
    </w:p>
    <w:p w:rsidR="00FB0DFB" w:rsidRPr="00DC4990" w:rsidRDefault="00FB0DFB" w:rsidP="00FB0DFB">
      <w:pPr>
        <w:pStyle w:val="ListParagraph"/>
        <w:autoSpaceDE w:val="0"/>
        <w:autoSpaceDN w:val="0"/>
        <w:adjustRightInd w:val="0"/>
        <w:spacing w:after="0" w:line="240" w:lineRule="auto"/>
        <w:ind w:left="360"/>
        <w:jc w:val="center"/>
        <w:rPr>
          <w:rFonts w:ascii="Times New Roman" w:hAnsi="Times New Roman" w:cs="Times New Roman"/>
        </w:rPr>
      </w:pPr>
      <w:r w:rsidRPr="00DC4990">
        <w:rPr>
          <w:rFonts w:ascii="Times New Roman" w:hAnsi="Times New Roman" w:cs="Times New Roman"/>
        </w:rPr>
        <w:t>OR</w:t>
      </w:r>
    </w:p>
    <w:p w:rsidR="00D45976" w:rsidRPr="00DC4990" w:rsidRDefault="00D45976" w:rsidP="00FB0DFB">
      <w:pPr>
        <w:pStyle w:val="ListParagraph"/>
        <w:autoSpaceDE w:val="0"/>
        <w:autoSpaceDN w:val="0"/>
        <w:adjustRightInd w:val="0"/>
        <w:spacing w:after="0" w:line="240" w:lineRule="auto"/>
        <w:ind w:left="360"/>
        <w:jc w:val="center"/>
        <w:rPr>
          <w:rFonts w:ascii="Times New Roman" w:hAnsi="Times New Roman" w:cs="Times New Roman"/>
        </w:rPr>
      </w:pPr>
    </w:p>
    <w:p w:rsidR="001918D9" w:rsidRPr="00DC4990" w:rsidRDefault="004B38E6" w:rsidP="00FB0DFB">
      <w:pPr>
        <w:pStyle w:val="ListParagraph"/>
        <w:autoSpaceDE w:val="0"/>
        <w:autoSpaceDN w:val="0"/>
        <w:adjustRightInd w:val="0"/>
        <w:spacing w:after="0" w:line="240" w:lineRule="auto"/>
        <w:ind w:left="360"/>
        <w:jc w:val="both"/>
        <w:rPr>
          <w:rFonts w:ascii="Times New Roman" w:hAnsi="Times New Roman" w:cs="Times New Roman"/>
        </w:rPr>
      </w:pPr>
      <w:r w:rsidRPr="00DC4990">
        <w:rPr>
          <w:rFonts w:ascii="Times New Roman" w:hAnsi="Times New Roman" w:cs="Times New Roman"/>
        </w:rPr>
        <w:t>“The incidence of tax depends upon the residential status of an assessee.” Discuss.</w:t>
      </w:r>
    </w:p>
    <w:p w:rsidR="00FB0DFB" w:rsidRPr="00DC4990" w:rsidRDefault="00FB0DFB" w:rsidP="00FB0DFB">
      <w:pPr>
        <w:pStyle w:val="ListParagraph"/>
        <w:autoSpaceDE w:val="0"/>
        <w:autoSpaceDN w:val="0"/>
        <w:adjustRightInd w:val="0"/>
        <w:spacing w:after="0" w:line="240" w:lineRule="auto"/>
        <w:ind w:left="360"/>
        <w:jc w:val="both"/>
        <w:rPr>
          <w:rFonts w:ascii="Times New Roman" w:hAnsi="Times New Roman" w:cs="Times New Roman"/>
        </w:rPr>
      </w:pPr>
    </w:p>
    <w:p w:rsidR="0098309E" w:rsidRPr="00DC4990" w:rsidRDefault="003C65B1" w:rsidP="00FE7ADC">
      <w:pPr>
        <w:pStyle w:val="ListParagraph"/>
        <w:numPr>
          <w:ilvl w:val="0"/>
          <w:numId w:val="25"/>
        </w:numPr>
        <w:autoSpaceDE w:val="0"/>
        <w:autoSpaceDN w:val="0"/>
        <w:adjustRightInd w:val="0"/>
        <w:spacing w:after="0" w:line="240" w:lineRule="auto"/>
        <w:jc w:val="both"/>
        <w:rPr>
          <w:rFonts w:ascii="Times New Roman" w:hAnsi="Times New Roman" w:cs="Times New Roman"/>
        </w:rPr>
      </w:pPr>
      <w:r w:rsidRPr="00DC4990">
        <w:rPr>
          <w:rFonts w:ascii="Times New Roman" w:hAnsi="Times New Roman" w:cs="Times New Roman"/>
        </w:rPr>
        <w:t>“Income tax is a tax on income and not a tax on every item of money received.” Explain this statement with</w:t>
      </w:r>
      <w:r w:rsidR="00730027">
        <w:rPr>
          <w:rFonts w:ascii="Times New Roman" w:hAnsi="Times New Roman" w:cs="Times New Roman"/>
        </w:rPr>
        <w:t xml:space="preserve"> </w:t>
      </w:r>
      <w:r w:rsidRPr="00DC4990">
        <w:rPr>
          <w:rFonts w:ascii="Times New Roman" w:hAnsi="Times New Roman" w:cs="Times New Roman"/>
        </w:rPr>
        <w:t>reference to capital and revenue receipts.</w:t>
      </w:r>
    </w:p>
    <w:p w:rsidR="00251AC4" w:rsidRPr="00B46574" w:rsidRDefault="00251AC4" w:rsidP="00E83EFC">
      <w:pPr>
        <w:pStyle w:val="ListParagraph"/>
        <w:autoSpaceDE w:val="0"/>
        <w:autoSpaceDN w:val="0"/>
        <w:adjustRightInd w:val="0"/>
        <w:spacing w:after="0" w:line="240" w:lineRule="auto"/>
        <w:ind w:hanging="630"/>
        <w:jc w:val="both"/>
        <w:rPr>
          <w:rFonts w:ascii="Arial" w:hAnsi="Arial" w:cs="Arial"/>
          <w:b/>
        </w:rPr>
      </w:pPr>
      <w:r w:rsidRPr="00B46574">
        <w:rPr>
          <w:rFonts w:ascii="Arial" w:hAnsi="Arial" w:cs="Arial"/>
          <w:b/>
        </w:rPr>
        <w:lastRenderedPageBreak/>
        <w:t>Hint File Name TAX LAWS AND PRACTICE AY 2014-</w:t>
      </w:r>
      <w:r w:rsidR="00E8307F" w:rsidRPr="00B46574">
        <w:rPr>
          <w:rFonts w:ascii="Arial" w:hAnsi="Arial" w:cs="Arial"/>
          <w:b/>
        </w:rPr>
        <w:t>15 Q</w:t>
      </w:r>
      <w:r w:rsidRPr="00B46574">
        <w:rPr>
          <w:rFonts w:ascii="Arial" w:hAnsi="Arial" w:cs="Arial"/>
          <w:b/>
        </w:rPr>
        <w:t>. 3 &amp; Q.4 (</w:t>
      </w:r>
      <w:r w:rsidRPr="00B46574">
        <w:rPr>
          <w:rFonts w:ascii="Arial" w:hAnsi="Arial" w:cs="Arial"/>
          <w:b/>
          <w:bCs/>
        </w:rPr>
        <w:t>ELABORATIVE QUESTIONS 1 &amp;</w:t>
      </w:r>
      <w:r w:rsidR="00E8307F" w:rsidRPr="00B46574">
        <w:rPr>
          <w:rFonts w:ascii="Arial" w:hAnsi="Arial" w:cs="Arial"/>
          <w:b/>
          <w:bCs/>
        </w:rPr>
        <w:t xml:space="preserve">2 </w:t>
      </w:r>
      <w:r w:rsidR="00E8307F" w:rsidRPr="00B46574">
        <w:rPr>
          <w:rFonts w:ascii="Arial" w:hAnsi="Arial" w:cs="Arial"/>
          <w:b/>
        </w:rPr>
        <w:t>on</w:t>
      </w:r>
      <w:r w:rsidRPr="00B46574">
        <w:rPr>
          <w:rFonts w:ascii="Arial" w:hAnsi="Arial" w:cs="Arial"/>
          <w:b/>
        </w:rPr>
        <w:t xml:space="preserve"> Page No. 40)</w:t>
      </w:r>
    </w:p>
    <w:p w:rsidR="003B59CB" w:rsidRPr="00B46574" w:rsidRDefault="003B59CB" w:rsidP="00251AC4">
      <w:pPr>
        <w:pStyle w:val="ListParagraph"/>
        <w:autoSpaceDE w:val="0"/>
        <w:autoSpaceDN w:val="0"/>
        <w:adjustRightInd w:val="0"/>
        <w:spacing w:after="0" w:line="240" w:lineRule="auto"/>
        <w:jc w:val="both"/>
        <w:rPr>
          <w:rFonts w:ascii="Arial" w:hAnsi="Arial" w:cs="Arial"/>
        </w:rPr>
      </w:pPr>
    </w:p>
    <w:p w:rsidR="0098309E" w:rsidRPr="00C511FA" w:rsidRDefault="00E132B5" w:rsidP="00FE7ADC">
      <w:pPr>
        <w:pStyle w:val="ListParagraph"/>
        <w:numPr>
          <w:ilvl w:val="0"/>
          <w:numId w:val="25"/>
        </w:numPr>
        <w:autoSpaceDE w:val="0"/>
        <w:autoSpaceDN w:val="0"/>
        <w:adjustRightInd w:val="0"/>
        <w:spacing w:after="0" w:line="240" w:lineRule="auto"/>
        <w:jc w:val="both"/>
        <w:rPr>
          <w:rFonts w:ascii="Arial" w:hAnsi="Arial" w:cs="Arial"/>
        </w:rPr>
      </w:pPr>
      <w:r w:rsidRPr="00C511FA">
        <w:rPr>
          <w:rFonts w:ascii="Arial" w:hAnsi="Arial" w:cs="Arial"/>
        </w:rPr>
        <w:t>Mr. P, an Indian Citizen, is living in Delhi since 1960, left for Japan on July 1, 2009. He comes back on August 7, 2013. Determine his residential status for the assessment year 2014-15.</w:t>
      </w:r>
    </w:p>
    <w:p w:rsidR="00BB63BC" w:rsidRDefault="00BB63BC" w:rsidP="00BB63BC">
      <w:pPr>
        <w:pStyle w:val="ListParagraph"/>
        <w:autoSpaceDE w:val="0"/>
        <w:autoSpaceDN w:val="0"/>
        <w:adjustRightInd w:val="0"/>
        <w:spacing w:after="0" w:line="240" w:lineRule="auto"/>
        <w:jc w:val="both"/>
        <w:rPr>
          <w:rFonts w:ascii="Arial" w:hAnsi="Arial" w:cs="Arial"/>
          <w:b/>
        </w:rPr>
      </w:pPr>
      <w:r w:rsidRPr="00B46574">
        <w:rPr>
          <w:rFonts w:ascii="Arial" w:hAnsi="Arial" w:cs="Arial"/>
          <w:b/>
        </w:rPr>
        <w:t xml:space="preserve">Hint File Name TAX LAWS AND PRACTICE AY 2014-15 (Illustration </w:t>
      </w:r>
      <w:r w:rsidR="0052111A" w:rsidRPr="00B46574">
        <w:rPr>
          <w:rFonts w:ascii="Arial" w:hAnsi="Arial" w:cs="Arial"/>
          <w:b/>
        </w:rPr>
        <w:t>1 on Page No. 46</w:t>
      </w:r>
      <w:r w:rsidRPr="00B46574">
        <w:rPr>
          <w:rFonts w:ascii="Arial" w:hAnsi="Arial" w:cs="Arial"/>
          <w:b/>
        </w:rPr>
        <w:t>)</w:t>
      </w:r>
    </w:p>
    <w:p w:rsidR="00731CBC" w:rsidRPr="00B46574" w:rsidRDefault="00731CBC" w:rsidP="00731CBC">
      <w:pPr>
        <w:pStyle w:val="ListParagraph"/>
        <w:numPr>
          <w:ilvl w:val="0"/>
          <w:numId w:val="25"/>
        </w:numPr>
        <w:autoSpaceDE w:val="0"/>
        <w:autoSpaceDN w:val="0"/>
        <w:adjustRightInd w:val="0"/>
        <w:spacing w:after="0" w:line="240" w:lineRule="auto"/>
        <w:jc w:val="both"/>
        <w:rPr>
          <w:rFonts w:ascii="Arial" w:hAnsi="Arial" w:cs="Arial"/>
          <w:b/>
        </w:rPr>
      </w:pPr>
      <w:r w:rsidRPr="00E719BD">
        <w:rPr>
          <w:rFonts w:ascii="Arial" w:hAnsi="Arial" w:cs="Arial"/>
          <w:sz w:val="24"/>
          <w:szCs w:val="24"/>
        </w:rPr>
        <w:t>What are the basic principles for arriving at business income?</w:t>
      </w:r>
      <w:r w:rsidRPr="00E719BD">
        <w:rPr>
          <w:rFonts w:ascii="Arial" w:hAnsi="Arial" w:cs="Arial"/>
          <w:sz w:val="24"/>
          <w:szCs w:val="24"/>
        </w:rPr>
        <w:tab/>
      </w:r>
    </w:p>
    <w:p w:rsidR="00BB63BC" w:rsidRPr="00B46574" w:rsidRDefault="00BB63BC" w:rsidP="00BB63BC">
      <w:pPr>
        <w:pStyle w:val="ListParagraph"/>
        <w:autoSpaceDE w:val="0"/>
        <w:autoSpaceDN w:val="0"/>
        <w:adjustRightInd w:val="0"/>
        <w:spacing w:after="0" w:line="240" w:lineRule="auto"/>
        <w:jc w:val="both"/>
        <w:rPr>
          <w:rFonts w:ascii="Arial" w:hAnsi="Arial" w:cs="Arial"/>
        </w:rPr>
      </w:pPr>
    </w:p>
    <w:p w:rsidR="0098309E" w:rsidRPr="0013727D" w:rsidRDefault="00A22215" w:rsidP="00FE7ADC">
      <w:pPr>
        <w:pStyle w:val="ListParagraph"/>
        <w:numPr>
          <w:ilvl w:val="0"/>
          <w:numId w:val="25"/>
        </w:numPr>
        <w:autoSpaceDE w:val="0"/>
        <w:autoSpaceDN w:val="0"/>
        <w:adjustRightInd w:val="0"/>
        <w:spacing w:after="0" w:line="240" w:lineRule="auto"/>
        <w:rPr>
          <w:rFonts w:ascii="Arial" w:hAnsi="Arial" w:cs="Arial"/>
        </w:rPr>
      </w:pPr>
      <w:r w:rsidRPr="0013727D">
        <w:rPr>
          <w:rFonts w:ascii="Arial" w:hAnsi="Arial" w:cs="Arial"/>
        </w:rPr>
        <w:t>Dr. Q, an Indian Citizen and a Professor in IIM, Lucknow, left India on September 15, 2013 for USA to take up Professor’s job in MIT, USA. Determine his residential status for the assessment year 2014-15.</w:t>
      </w:r>
    </w:p>
    <w:p w:rsidR="00BB63BC" w:rsidRPr="00B46574" w:rsidRDefault="00BB63BC" w:rsidP="00BB63BC">
      <w:pPr>
        <w:pStyle w:val="ListParagraph"/>
        <w:autoSpaceDE w:val="0"/>
        <w:autoSpaceDN w:val="0"/>
        <w:adjustRightInd w:val="0"/>
        <w:spacing w:after="0" w:line="240" w:lineRule="auto"/>
        <w:jc w:val="both"/>
        <w:rPr>
          <w:rFonts w:ascii="Arial" w:hAnsi="Arial" w:cs="Arial"/>
          <w:b/>
        </w:rPr>
      </w:pPr>
      <w:r w:rsidRPr="00B46574">
        <w:rPr>
          <w:rFonts w:ascii="Arial" w:hAnsi="Arial" w:cs="Arial"/>
          <w:b/>
        </w:rPr>
        <w:t xml:space="preserve">Hint File Name TAX LAWS AND PRACTICE AY 2014-15 (Illustration </w:t>
      </w:r>
      <w:r w:rsidR="004C4DE1" w:rsidRPr="00B46574">
        <w:rPr>
          <w:rFonts w:ascii="Arial" w:hAnsi="Arial" w:cs="Arial"/>
          <w:b/>
        </w:rPr>
        <w:t>2 on Page No. 47</w:t>
      </w:r>
      <w:r w:rsidRPr="00B46574">
        <w:rPr>
          <w:rFonts w:ascii="Arial" w:hAnsi="Arial" w:cs="Arial"/>
          <w:b/>
        </w:rPr>
        <w:t>)</w:t>
      </w:r>
    </w:p>
    <w:p w:rsidR="00BB63BC" w:rsidRPr="00B46574" w:rsidRDefault="00BB63BC" w:rsidP="00BB63BC">
      <w:pPr>
        <w:pStyle w:val="ListParagraph"/>
        <w:autoSpaceDE w:val="0"/>
        <w:autoSpaceDN w:val="0"/>
        <w:adjustRightInd w:val="0"/>
        <w:spacing w:after="0" w:line="240" w:lineRule="auto"/>
        <w:rPr>
          <w:rFonts w:ascii="Arial" w:hAnsi="Arial" w:cs="Arial"/>
        </w:rPr>
      </w:pPr>
    </w:p>
    <w:p w:rsidR="00C10F8D" w:rsidRPr="0013727D" w:rsidRDefault="00C10F8D" w:rsidP="00FE7ADC">
      <w:pPr>
        <w:pStyle w:val="ListParagraph"/>
        <w:numPr>
          <w:ilvl w:val="0"/>
          <w:numId w:val="25"/>
        </w:numPr>
        <w:autoSpaceDE w:val="0"/>
        <w:autoSpaceDN w:val="0"/>
        <w:adjustRightInd w:val="0"/>
        <w:spacing w:after="0" w:line="240" w:lineRule="auto"/>
        <w:rPr>
          <w:rFonts w:ascii="Arial" w:hAnsi="Arial" w:cs="Arial"/>
        </w:rPr>
      </w:pPr>
      <w:r w:rsidRPr="0013727D">
        <w:rPr>
          <w:rFonts w:ascii="Arial" w:hAnsi="Arial" w:cs="Arial"/>
        </w:rPr>
        <w:t xml:space="preserve">Mr. R is a foreign citizen. Determine his residential status for the assessment year 2014-15 on the </w:t>
      </w:r>
      <w:proofErr w:type="spellStart"/>
      <w:r w:rsidRPr="0013727D">
        <w:rPr>
          <w:rFonts w:ascii="Arial" w:hAnsi="Arial" w:cs="Arial"/>
        </w:rPr>
        <w:t>assumptionthat</w:t>
      </w:r>
      <w:proofErr w:type="spellEnd"/>
      <w:r w:rsidRPr="0013727D">
        <w:rPr>
          <w:rFonts w:ascii="Arial" w:hAnsi="Arial" w:cs="Arial"/>
        </w:rPr>
        <w:t xml:space="preserve"> during financial years 1999-00 to 2013-14, he was present in India as follows:</w:t>
      </w:r>
    </w:p>
    <w:p w:rsidR="00C10F8D" w:rsidRPr="00B46574" w:rsidRDefault="00C10F8D" w:rsidP="007A3C91">
      <w:pPr>
        <w:autoSpaceDE w:val="0"/>
        <w:autoSpaceDN w:val="0"/>
        <w:adjustRightInd w:val="0"/>
        <w:spacing w:after="0" w:line="240" w:lineRule="auto"/>
        <w:ind w:left="1440" w:firstLine="720"/>
        <w:rPr>
          <w:rFonts w:ascii="Arial" w:hAnsi="Arial" w:cs="Arial"/>
          <w:bCs/>
        </w:rPr>
      </w:pPr>
      <w:proofErr w:type="gramStart"/>
      <w:r w:rsidRPr="00B46574">
        <w:rPr>
          <w:rFonts w:ascii="Arial" w:hAnsi="Arial" w:cs="Arial"/>
          <w:bCs/>
        </w:rPr>
        <w:t xml:space="preserve">P.Y </w:t>
      </w:r>
      <w:r w:rsidR="007A3C91" w:rsidRPr="00B46574">
        <w:rPr>
          <w:rFonts w:ascii="Arial" w:hAnsi="Arial" w:cs="Arial"/>
          <w:bCs/>
        </w:rPr>
        <w:tab/>
      </w:r>
      <w:r w:rsidR="007A3C91" w:rsidRPr="00B46574">
        <w:rPr>
          <w:rFonts w:ascii="Arial" w:hAnsi="Arial" w:cs="Arial"/>
          <w:bCs/>
        </w:rPr>
        <w:tab/>
      </w:r>
      <w:r w:rsidRPr="00B46574">
        <w:rPr>
          <w:rFonts w:ascii="Arial" w:hAnsi="Arial" w:cs="Arial"/>
          <w:bCs/>
        </w:rPr>
        <w:t xml:space="preserve">Days </w:t>
      </w:r>
      <w:r w:rsidR="007A3C91" w:rsidRPr="00B46574">
        <w:rPr>
          <w:rFonts w:ascii="Arial" w:hAnsi="Arial" w:cs="Arial"/>
          <w:bCs/>
        </w:rPr>
        <w:tab/>
      </w:r>
      <w:r w:rsidR="007A3C91" w:rsidRPr="00B46574">
        <w:rPr>
          <w:rFonts w:ascii="Arial" w:hAnsi="Arial" w:cs="Arial"/>
          <w:bCs/>
        </w:rPr>
        <w:tab/>
      </w:r>
      <w:r w:rsidR="007A3C91" w:rsidRPr="00B46574">
        <w:rPr>
          <w:rFonts w:ascii="Arial" w:hAnsi="Arial" w:cs="Arial"/>
          <w:bCs/>
        </w:rPr>
        <w:tab/>
      </w:r>
      <w:r w:rsidRPr="00B46574">
        <w:rPr>
          <w:rFonts w:ascii="Arial" w:hAnsi="Arial" w:cs="Arial"/>
          <w:bCs/>
        </w:rPr>
        <w:t>P.Y.</w:t>
      </w:r>
      <w:proofErr w:type="gramEnd"/>
      <w:r w:rsidR="007A3C91" w:rsidRPr="00B46574">
        <w:rPr>
          <w:rFonts w:ascii="Arial" w:hAnsi="Arial" w:cs="Arial"/>
          <w:bCs/>
        </w:rPr>
        <w:tab/>
      </w:r>
      <w:r w:rsidR="007A3C91" w:rsidRPr="00B46574">
        <w:rPr>
          <w:rFonts w:ascii="Arial" w:hAnsi="Arial" w:cs="Arial"/>
          <w:bCs/>
        </w:rPr>
        <w:tab/>
      </w:r>
      <w:r w:rsidRPr="00B46574">
        <w:rPr>
          <w:rFonts w:ascii="Arial" w:hAnsi="Arial" w:cs="Arial"/>
          <w:bCs/>
        </w:rPr>
        <w:t>Days</w:t>
      </w:r>
    </w:p>
    <w:p w:rsidR="00C10F8D" w:rsidRPr="00B46574" w:rsidRDefault="00C10F8D" w:rsidP="007A3C91">
      <w:pPr>
        <w:autoSpaceDE w:val="0"/>
        <w:autoSpaceDN w:val="0"/>
        <w:adjustRightInd w:val="0"/>
        <w:spacing w:after="0" w:line="240" w:lineRule="auto"/>
        <w:ind w:left="1440" w:firstLine="720"/>
        <w:rPr>
          <w:rFonts w:ascii="Arial" w:hAnsi="Arial" w:cs="Arial"/>
        </w:rPr>
      </w:pPr>
      <w:r w:rsidRPr="00B46574">
        <w:rPr>
          <w:rFonts w:ascii="Arial" w:hAnsi="Arial" w:cs="Arial"/>
        </w:rPr>
        <w:t xml:space="preserve">2013-2014 </w:t>
      </w:r>
      <w:r w:rsidR="007A3C91" w:rsidRPr="00B46574">
        <w:rPr>
          <w:rFonts w:ascii="Arial" w:hAnsi="Arial" w:cs="Arial"/>
        </w:rPr>
        <w:tab/>
      </w:r>
      <w:r w:rsidRPr="00B46574">
        <w:rPr>
          <w:rFonts w:ascii="Arial" w:hAnsi="Arial" w:cs="Arial"/>
        </w:rPr>
        <w:t xml:space="preserve">185 days </w:t>
      </w:r>
      <w:r w:rsidR="007A3C91" w:rsidRPr="00B46574">
        <w:rPr>
          <w:rFonts w:ascii="Arial" w:hAnsi="Arial" w:cs="Arial"/>
        </w:rPr>
        <w:tab/>
      </w:r>
      <w:r w:rsidR="007A3C91" w:rsidRPr="00B46574">
        <w:rPr>
          <w:rFonts w:ascii="Arial" w:hAnsi="Arial" w:cs="Arial"/>
        </w:rPr>
        <w:tab/>
      </w:r>
      <w:r w:rsidRPr="00B46574">
        <w:rPr>
          <w:rFonts w:ascii="Arial" w:hAnsi="Arial" w:cs="Arial"/>
        </w:rPr>
        <w:t xml:space="preserve">2005-2006 </w:t>
      </w:r>
      <w:r w:rsidR="007A3C91" w:rsidRPr="00B46574">
        <w:rPr>
          <w:rFonts w:ascii="Arial" w:hAnsi="Arial" w:cs="Arial"/>
        </w:rPr>
        <w:tab/>
      </w:r>
      <w:r w:rsidRPr="00B46574">
        <w:rPr>
          <w:rFonts w:ascii="Arial" w:hAnsi="Arial" w:cs="Arial"/>
        </w:rPr>
        <w:t>300 days</w:t>
      </w:r>
    </w:p>
    <w:p w:rsidR="00C10F8D" w:rsidRPr="00B46574" w:rsidRDefault="00C10F8D" w:rsidP="007A3C91">
      <w:pPr>
        <w:autoSpaceDE w:val="0"/>
        <w:autoSpaceDN w:val="0"/>
        <w:adjustRightInd w:val="0"/>
        <w:spacing w:after="0" w:line="240" w:lineRule="auto"/>
        <w:ind w:left="1440" w:firstLine="720"/>
        <w:rPr>
          <w:rFonts w:ascii="Arial" w:hAnsi="Arial" w:cs="Arial"/>
        </w:rPr>
      </w:pPr>
      <w:r w:rsidRPr="00B46574">
        <w:rPr>
          <w:rFonts w:ascii="Arial" w:hAnsi="Arial" w:cs="Arial"/>
        </w:rPr>
        <w:t xml:space="preserve">2012-2013 </w:t>
      </w:r>
      <w:r w:rsidR="007A3C91" w:rsidRPr="00B46574">
        <w:rPr>
          <w:rFonts w:ascii="Arial" w:hAnsi="Arial" w:cs="Arial"/>
        </w:rPr>
        <w:tab/>
      </w:r>
      <w:r w:rsidRPr="00B46574">
        <w:rPr>
          <w:rFonts w:ascii="Arial" w:hAnsi="Arial" w:cs="Arial"/>
        </w:rPr>
        <w:t xml:space="preserve">85 days </w:t>
      </w:r>
      <w:r w:rsidR="007A3C91" w:rsidRPr="00B46574">
        <w:rPr>
          <w:rFonts w:ascii="Arial" w:hAnsi="Arial" w:cs="Arial"/>
        </w:rPr>
        <w:tab/>
      </w:r>
      <w:r w:rsidR="007A3C91" w:rsidRPr="00B46574">
        <w:rPr>
          <w:rFonts w:ascii="Arial" w:hAnsi="Arial" w:cs="Arial"/>
        </w:rPr>
        <w:tab/>
      </w:r>
      <w:r w:rsidRPr="00B46574">
        <w:rPr>
          <w:rFonts w:ascii="Arial" w:hAnsi="Arial" w:cs="Arial"/>
        </w:rPr>
        <w:t xml:space="preserve">2004-2005 </w:t>
      </w:r>
      <w:r w:rsidR="007A3C91" w:rsidRPr="00B46574">
        <w:rPr>
          <w:rFonts w:ascii="Arial" w:hAnsi="Arial" w:cs="Arial"/>
        </w:rPr>
        <w:tab/>
      </w:r>
      <w:r w:rsidRPr="00B46574">
        <w:rPr>
          <w:rFonts w:ascii="Arial" w:hAnsi="Arial" w:cs="Arial"/>
        </w:rPr>
        <w:t>150 days</w:t>
      </w:r>
    </w:p>
    <w:p w:rsidR="00C10F8D" w:rsidRPr="00B46574" w:rsidRDefault="00C10F8D" w:rsidP="007A3C91">
      <w:pPr>
        <w:autoSpaceDE w:val="0"/>
        <w:autoSpaceDN w:val="0"/>
        <w:adjustRightInd w:val="0"/>
        <w:spacing w:after="0" w:line="240" w:lineRule="auto"/>
        <w:ind w:left="1440" w:firstLine="720"/>
        <w:rPr>
          <w:rFonts w:ascii="Arial" w:hAnsi="Arial" w:cs="Arial"/>
        </w:rPr>
      </w:pPr>
      <w:r w:rsidRPr="00B46574">
        <w:rPr>
          <w:rFonts w:ascii="Arial" w:hAnsi="Arial" w:cs="Arial"/>
        </w:rPr>
        <w:t xml:space="preserve">2011-2012 </w:t>
      </w:r>
      <w:r w:rsidR="007A3C91" w:rsidRPr="00B46574">
        <w:rPr>
          <w:rFonts w:ascii="Arial" w:hAnsi="Arial" w:cs="Arial"/>
        </w:rPr>
        <w:tab/>
      </w:r>
      <w:r w:rsidRPr="00B46574">
        <w:rPr>
          <w:rFonts w:ascii="Arial" w:hAnsi="Arial" w:cs="Arial"/>
        </w:rPr>
        <w:t xml:space="preserve">275 days </w:t>
      </w:r>
      <w:r w:rsidR="007A3C91" w:rsidRPr="00B46574">
        <w:rPr>
          <w:rFonts w:ascii="Arial" w:hAnsi="Arial" w:cs="Arial"/>
        </w:rPr>
        <w:tab/>
      </w:r>
      <w:r w:rsidR="007A3C91" w:rsidRPr="00B46574">
        <w:rPr>
          <w:rFonts w:ascii="Arial" w:hAnsi="Arial" w:cs="Arial"/>
        </w:rPr>
        <w:tab/>
      </w:r>
      <w:r w:rsidRPr="00B46574">
        <w:rPr>
          <w:rFonts w:ascii="Arial" w:hAnsi="Arial" w:cs="Arial"/>
        </w:rPr>
        <w:t xml:space="preserve">2003-2004 </w:t>
      </w:r>
      <w:r w:rsidR="007A3C91" w:rsidRPr="00B46574">
        <w:rPr>
          <w:rFonts w:ascii="Arial" w:hAnsi="Arial" w:cs="Arial"/>
        </w:rPr>
        <w:tab/>
      </w:r>
      <w:r w:rsidRPr="00B46574">
        <w:rPr>
          <w:rFonts w:ascii="Arial" w:hAnsi="Arial" w:cs="Arial"/>
        </w:rPr>
        <w:t>200 days</w:t>
      </w:r>
    </w:p>
    <w:p w:rsidR="00C10F8D" w:rsidRPr="00B46574" w:rsidRDefault="00C10F8D" w:rsidP="007A3C91">
      <w:pPr>
        <w:autoSpaceDE w:val="0"/>
        <w:autoSpaceDN w:val="0"/>
        <w:adjustRightInd w:val="0"/>
        <w:spacing w:after="0" w:line="240" w:lineRule="auto"/>
        <w:ind w:left="2160"/>
        <w:rPr>
          <w:rFonts w:ascii="Arial" w:hAnsi="Arial" w:cs="Arial"/>
        </w:rPr>
      </w:pPr>
      <w:r w:rsidRPr="00B46574">
        <w:rPr>
          <w:rFonts w:ascii="Arial" w:hAnsi="Arial" w:cs="Arial"/>
        </w:rPr>
        <w:t xml:space="preserve">2010-2011 </w:t>
      </w:r>
      <w:r w:rsidR="007A3C91" w:rsidRPr="00B46574">
        <w:rPr>
          <w:rFonts w:ascii="Arial" w:hAnsi="Arial" w:cs="Arial"/>
        </w:rPr>
        <w:tab/>
      </w:r>
      <w:r w:rsidRPr="00B46574">
        <w:rPr>
          <w:rFonts w:ascii="Arial" w:hAnsi="Arial" w:cs="Arial"/>
        </w:rPr>
        <w:t xml:space="preserve">75 days </w:t>
      </w:r>
      <w:r w:rsidR="007A3C91" w:rsidRPr="00B46574">
        <w:rPr>
          <w:rFonts w:ascii="Arial" w:hAnsi="Arial" w:cs="Arial"/>
        </w:rPr>
        <w:tab/>
      </w:r>
      <w:r w:rsidR="007A3C91" w:rsidRPr="00B46574">
        <w:rPr>
          <w:rFonts w:ascii="Arial" w:hAnsi="Arial" w:cs="Arial"/>
        </w:rPr>
        <w:tab/>
      </w:r>
      <w:r w:rsidRPr="00B46574">
        <w:rPr>
          <w:rFonts w:ascii="Arial" w:hAnsi="Arial" w:cs="Arial"/>
        </w:rPr>
        <w:t xml:space="preserve">2002-2003 </w:t>
      </w:r>
      <w:r w:rsidR="007A3C91" w:rsidRPr="00B46574">
        <w:rPr>
          <w:rFonts w:ascii="Arial" w:hAnsi="Arial" w:cs="Arial"/>
        </w:rPr>
        <w:tab/>
      </w:r>
      <w:r w:rsidRPr="00B46574">
        <w:rPr>
          <w:rFonts w:ascii="Arial" w:hAnsi="Arial" w:cs="Arial"/>
        </w:rPr>
        <w:t>180 days</w:t>
      </w:r>
    </w:p>
    <w:p w:rsidR="00C10F8D" w:rsidRPr="00B46574" w:rsidRDefault="00C10F8D" w:rsidP="007A3C91">
      <w:pPr>
        <w:autoSpaceDE w:val="0"/>
        <w:autoSpaceDN w:val="0"/>
        <w:adjustRightInd w:val="0"/>
        <w:spacing w:after="0" w:line="240" w:lineRule="auto"/>
        <w:ind w:left="2160"/>
        <w:rPr>
          <w:rFonts w:ascii="Arial" w:hAnsi="Arial" w:cs="Arial"/>
        </w:rPr>
      </w:pPr>
      <w:r w:rsidRPr="00B46574">
        <w:rPr>
          <w:rFonts w:ascii="Arial" w:hAnsi="Arial" w:cs="Arial"/>
        </w:rPr>
        <w:t xml:space="preserve">2009-2010 </w:t>
      </w:r>
      <w:r w:rsidR="007A3C91" w:rsidRPr="00B46574">
        <w:rPr>
          <w:rFonts w:ascii="Arial" w:hAnsi="Arial" w:cs="Arial"/>
        </w:rPr>
        <w:tab/>
      </w:r>
      <w:r w:rsidRPr="00B46574">
        <w:rPr>
          <w:rFonts w:ascii="Arial" w:hAnsi="Arial" w:cs="Arial"/>
        </w:rPr>
        <w:t xml:space="preserve">200 days </w:t>
      </w:r>
      <w:r w:rsidR="007A3C91" w:rsidRPr="00B46574">
        <w:rPr>
          <w:rFonts w:ascii="Arial" w:hAnsi="Arial" w:cs="Arial"/>
        </w:rPr>
        <w:tab/>
      </w:r>
      <w:r w:rsidR="007A3C91" w:rsidRPr="00B46574">
        <w:rPr>
          <w:rFonts w:ascii="Arial" w:hAnsi="Arial" w:cs="Arial"/>
        </w:rPr>
        <w:tab/>
      </w:r>
      <w:r w:rsidRPr="00B46574">
        <w:rPr>
          <w:rFonts w:ascii="Arial" w:hAnsi="Arial" w:cs="Arial"/>
        </w:rPr>
        <w:t xml:space="preserve">2001-2002 </w:t>
      </w:r>
      <w:r w:rsidR="007A3C91" w:rsidRPr="00B46574">
        <w:rPr>
          <w:rFonts w:ascii="Arial" w:hAnsi="Arial" w:cs="Arial"/>
        </w:rPr>
        <w:tab/>
      </w:r>
      <w:r w:rsidRPr="00B46574">
        <w:rPr>
          <w:rFonts w:ascii="Arial" w:hAnsi="Arial" w:cs="Arial"/>
        </w:rPr>
        <w:t>20 days</w:t>
      </w:r>
    </w:p>
    <w:p w:rsidR="00C10F8D" w:rsidRPr="00B46574" w:rsidRDefault="00C10F8D" w:rsidP="007A3C91">
      <w:pPr>
        <w:autoSpaceDE w:val="0"/>
        <w:autoSpaceDN w:val="0"/>
        <w:adjustRightInd w:val="0"/>
        <w:spacing w:after="0" w:line="240" w:lineRule="auto"/>
        <w:ind w:left="2160"/>
        <w:rPr>
          <w:rFonts w:ascii="Arial" w:hAnsi="Arial" w:cs="Arial"/>
        </w:rPr>
      </w:pPr>
      <w:r w:rsidRPr="00B46574">
        <w:rPr>
          <w:rFonts w:ascii="Arial" w:hAnsi="Arial" w:cs="Arial"/>
        </w:rPr>
        <w:t xml:space="preserve">2008-2009 </w:t>
      </w:r>
      <w:r w:rsidR="007A3C91" w:rsidRPr="00B46574">
        <w:rPr>
          <w:rFonts w:ascii="Arial" w:hAnsi="Arial" w:cs="Arial"/>
        </w:rPr>
        <w:tab/>
      </w:r>
      <w:r w:rsidRPr="00B46574">
        <w:rPr>
          <w:rFonts w:ascii="Arial" w:hAnsi="Arial" w:cs="Arial"/>
        </w:rPr>
        <w:t xml:space="preserve">90 days </w:t>
      </w:r>
      <w:r w:rsidR="007A3C91" w:rsidRPr="00B46574">
        <w:rPr>
          <w:rFonts w:ascii="Arial" w:hAnsi="Arial" w:cs="Arial"/>
        </w:rPr>
        <w:tab/>
      </w:r>
      <w:r w:rsidR="007A3C91" w:rsidRPr="00B46574">
        <w:rPr>
          <w:rFonts w:ascii="Arial" w:hAnsi="Arial" w:cs="Arial"/>
        </w:rPr>
        <w:tab/>
      </w:r>
      <w:r w:rsidRPr="00B46574">
        <w:rPr>
          <w:rFonts w:ascii="Arial" w:hAnsi="Arial" w:cs="Arial"/>
        </w:rPr>
        <w:t xml:space="preserve">2000-2001 </w:t>
      </w:r>
      <w:r w:rsidR="007A3C91" w:rsidRPr="00B46574">
        <w:rPr>
          <w:rFonts w:ascii="Arial" w:hAnsi="Arial" w:cs="Arial"/>
        </w:rPr>
        <w:tab/>
      </w:r>
      <w:r w:rsidRPr="00B46574">
        <w:rPr>
          <w:rFonts w:ascii="Arial" w:hAnsi="Arial" w:cs="Arial"/>
        </w:rPr>
        <w:t>40 days</w:t>
      </w:r>
    </w:p>
    <w:p w:rsidR="00C10F8D" w:rsidRPr="00B46574" w:rsidRDefault="007A3C91" w:rsidP="00FE7ADC">
      <w:pPr>
        <w:pStyle w:val="ListParagraph"/>
        <w:numPr>
          <w:ilvl w:val="1"/>
          <w:numId w:val="7"/>
        </w:numPr>
        <w:autoSpaceDE w:val="0"/>
        <w:autoSpaceDN w:val="0"/>
        <w:adjustRightInd w:val="0"/>
        <w:spacing w:after="0" w:line="240" w:lineRule="auto"/>
        <w:rPr>
          <w:rFonts w:ascii="Arial" w:hAnsi="Arial" w:cs="Arial"/>
        </w:rPr>
      </w:pPr>
      <w:r w:rsidRPr="00B46574">
        <w:rPr>
          <w:rFonts w:ascii="Arial" w:hAnsi="Arial" w:cs="Arial"/>
        </w:rPr>
        <w:t xml:space="preserve">150 </w:t>
      </w:r>
      <w:r w:rsidR="00C10F8D" w:rsidRPr="00B46574">
        <w:rPr>
          <w:rFonts w:ascii="Arial" w:hAnsi="Arial" w:cs="Arial"/>
        </w:rPr>
        <w:t xml:space="preserve">days </w:t>
      </w:r>
      <w:r w:rsidRPr="00B46574">
        <w:rPr>
          <w:rFonts w:ascii="Arial" w:hAnsi="Arial" w:cs="Arial"/>
        </w:rPr>
        <w:tab/>
      </w:r>
      <w:r w:rsidRPr="00B46574">
        <w:rPr>
          <w:rFonts w:ascii="Arial" w:hAnsi="Arial" w:cs="Arial"/>
        </w:rPr>
        <w:tab/>
      </w:r>
      <w:r w:rsidR="00C10F8D" w:rsidRPr="00B46574">
        <w:rPr>
          <w:rFonts w:ascii="Arial" w:hAnsi="Arial" w:cs="Arial"/>
        </w:rPr>
        <w:t xml:space="preserve">1999-2000 </w:t>
      </w:r>
      <w:r w:rsidRPr="00B46574">
        <w:rPr>
          <w:rFonts w:ascii="Arial" w:hAnsi="Arial" w:cs="Arial"/>
        </w:rPr>
        <w:tab/>
      </w:r>
      <w:r w:rsidR="00C10F8D" w:rsidRPr="00B46574">
        <w:rPr>
          <w:rFonts w:ascii="Arial" w:hAnsi="Arial" w:cs="Arial"/>
        </w:rPr>
        <w:t>300 days</w:t>
      </w:r>
    </w:p>
    <w:p w:rsidR="0098309E" w:rsidRPr="00B46574" w:rsidRDefault="00C10F8D" w:rsidP="007A3C91">
      <w:pPr>
        <w:pStyle w:val="ListParagraph"/>
        <w:autoSpaceDE w:val="0"/>
        <w:autoSpaceDN w:val="0"/>
        <w:adjustRightInd w:val="0"/>
        <w:spacing w:after="0" w:line="240" w:lineRule="auto"/>
        <w:ind w:left="2160"/>
        <w:jc w:val="both"/>
        <w:rPr>
          <w:rFonts w:ascii="Arial" w:hAnsi="Arial" w:cs="Arial"/>
        </w:rPr>
      </w:pPr>
      <w:r w:rsidRPr="00B46574">
        <w:rPr>
          <w:rFonts w:ascii="Arial" w:hAnsi="Arial" w:cs="Arial"/>
        </w:rPr>
        <w:t xml:space="preserve">2006-2007 </w:t>
      </w:r>
      <w:r w:rsidR="007A3C91" w:rsidRPr="00B46574">
        <w:rPr>
          <w:rFonts w:ascii="Arial" w:hAnsi="Arial" w:cs="Arial"/>
        </w:rPr>
        <w:tab/>
      </w:r>
      <w:r w:rsidRPr="00B46574">
        <w:rPr>
          <w:rFonts w:ascii="Arial" w:hAnsi="Arial" w:cs="Arial"/>
        </w:rPr>
        <w:t>30 days</w:t>
      </w:r>
    </w:p>
    <w:p w:rsidR="00BB63BC" w:rsidRPr="00B46574" w:rsidRDefault="00BB63BC" w:rsidP="00BB63BC">
      <w:pPr>
        <w:autoSpaceDE w:val="0"/>
        <w:autoSpaceDN w:val="0"/>
        <w:adjustRightInd w:val="0"/>
        <w:spacing w:after="0" w:line="240" w:lineRule="auto"/>
        <w:jc w:val="both"/>
        <w:rPr>
          <w:rFonts w:ascii="Arial" w:hAnsi="Arial" w:cs="Arial"/>
          <w:b/>
        </w:rPr>
      </w:pPr>
      <w:r w:rsidRPr="00B46574">
        <w:rPr>
          <w:rFonts w:ascii="Arial" w:hAnsi="Arial" w:cs="Arial"/>
          <w:b/>
        </w:rPr>
        <w:t xml:space="preserve">Hint File Name TAX LAWS AND PRACTICE AY 2014-15 (Illustration </w:t>
      </w:r>
      <w:r w:rsidR="0007164D" w:rsidRPr="00B46574">
        <w:rPr>
          <w:rFonts w:ascii="Arial" w:hAnsi="Arial" w:cs="Arial"/>
          <w:b/>
        </w:rPr>
        <w:t>3</w:t>
      </w:r>
      <w:r w:rsidR="004C4DE1" w:rsidRPr="00B46574">
        <w:rPr>
          <w:rFonts w:ascii="Arial" w:hAnsi="Arial" w:cs="Arial"/>
          <w:b/>
        </w:rPr>
        <w:t xml:space="preserve"> on Page No. 47</w:t>
      </w:r>
      <w:r w:rsidRPr="00B46574">
        <w:rPr>
          <w:rFonts w:ascii="Arial" w:hAnsi="Arial" w:cs="Arial"/>
          <w:b/>
        </w:rPr>
        <w:t>)</w:t>
      </w:r>
    </w:p>
    <w:p w:rsidR="00F77506" w:rsidRPr="00AB368D" w:rsidRDefault="00F77506" w:rsidP="00FE7ADC">
      <w:pPr>
        <w:pStyle w:val="ListParagraph"/>
        <w:numPr>
          <w:ilvl w:val="0"/>
          <w:numId w:val="25"/>
        </w:numPr>
        <w:autoSpaceDE w:val="0"/>
        <w:autoSpaceDN w:val="0"/>
        <w:adjustRightInd w:val="0"/>
        <w:spacing w:after="0" w:line="240" w:lineRule="auto"/>
        <w:jc w:val="both"/>
        <w:rPr>
          <w:rFonts w:ascii="Arial" w:hAnsi="Arial" w:cs="Arial"/>
        </w:rPr>
      </w:pPr>
      <w:r w:rsidRPr="00AB368D">
        <w:rPr>
          <w:rFonts w:ascii="Arial" w:hAnsi="Arial" w:cs="Arial"/>
        </w:rPr>
        <w:t xml:space="preserve">Mr. A is a foreign citizen. His father was born in Delhi in 1954 and mother was born in England in 1960. His grandfather was born in Delhi in 1932. Mr. A is coming to India to see </w:t>
      </w:r>
      <w:proofErr w:type="spellStart"/>
      <w:r w:rsidRPr="00AB368D">
        <w:rPr>
          <w:rFonts w:ascii="Arial" w:hAnsi="Arial" w:cs="Arial"/>
        </w:rPr>
        <w:t>TajMahal</w:t>
      </w:r>
      <w:proofErr w:type="spellEnd"/>
      <w:r w:rsidRPr="00AB368D">
        <w:rPr>
          <w:rFonts w:ascii="Arial" w:hAnsi="Arial" w:cs="Arial"/>
        </w:rPr>
        <w:t xml:space="preserve"> and visit other historical places in India. He comes to India on </w:t>
      </w:r>
      <w:r w:rsidR="00AB094D" w:rsidRPr="00AB368D">
        <w:rPr>
          <w:rFonts w:ascii="Arial" w:hAnsi="Arial" w:cs="Arial"/>
        </w:rPr>
        <w:t>1</w:t>
      </w:r>
      <w:r w:rsidR="00AB094D" w:rsidRPr="00AB368D">
        <w:rPr>
          <w:rFonts w:ascii="Arial" w:hAnsi="Arial" w:cs="Arial"/>
          <w:vertAlign w:val="superscript"/>
        </w:rPr>
        <w:t>st</w:t>
      </w:r>
      <w:r w:rsidRPr="00AB368D">
        <w:rPr>
          <w:rFonts w:ascii="Arial" w:hAnsi="Arial" w:cs="Arial"/>
        </w:rPr>
        <w:t xml:space="preserve"> November, 2013 for 200 days. He has never come to India before. Determine his residential status for AY 2014-15.</w:t>
      </w:r>
    </w:p>
    <w:p w:rsidR="00BB63BC" w:rsidRPr="00B46574" w:rsidRDefault="00BB63BC" w:rsidP="00BB63BC">
      <w:pPr>
        <w:pStyle w:val="ListParagraph"/>
        <w:autoSpaceDE w:val="0"/>
        <w:autoSpaceDN w:val="0"/>
        <w:adjustRightInd w:val="0"/>
        <w:spacing w:after="0" w:line="240" w:lineRule="auto"/>
        <w:jc w:val="both"/>
        <w:rPr>
          <w:rFonts w:ascii="Arial" w:hAnsi="Arial" w:cs="Arial"/>
          <w:b/>
        </w:rPr>
      </w:pPr>
      <w:r w:rsidRPr="00B46574">
        <w:rPr>
          <w:rFonts w:ascii="Arial" w:hAnsi="Arial" w:cs="Arial"/>
          <w:b/>
        </w:rPr>
        <w:t>Hint File Name TAX LAWS AND PRACTICE AY 2014-15</w:t>
      </w:r>
      <w:r w:rsidR="004314BF" w:rsidRPr="00B46574">
        <w:rPr>
          <w:rFonts w:ascii="Arial" w:hAnsi="Arial" w:cs="Arial"/>
          <w:b/>
        </w:rPr>
        <w:t xml:space="preserve"> (Illustration 4 on Page No. 47</w:t>
      </w:r>
      <w:r w:rsidRPr="00B46574">
        <w:rPr>
          <w:rFonts w:ascii="Arial" w:hAnsi="Arial" w:cs="Arial"/>
          <w:b/>
        </w:rPr>
        <w:t>)</w:t>
      </w:r>
    </w:p>
    <w:p w:rsidR="00BB63BC" w:rsidRPr="00B46574" w:rsidRDefault="00BB63BC" w:rsidP="00BB63BC">
      <w:pPr>
        <w:pStyle w:val="ListParagraph"/>
        <w:autoSpaceDE w:val="0"/>
        <w:autoSpaceDN w:val="0"/>
        <w:adjustRightInd w:val="0"/>
        <w:spacing w:after="0" w:line="240" w:lineRule="auto"/>
        <w:jc w:val="both"/>
        <w:rPr>
          <w:rFonts w:ascii="Arial" w:hAnsi="Arial" w:cs="Arial"/>
        </w:rPr>
      </w:pPr>
    </w:p>
    <w:p w:rsidR="001D32A3" w:rsidRPr="00B46574" w:rsidRDefault="001D32A3" w:rsidP="00FE7ADC">
      <w:pPr>
        <w:pStyle w:val="ListParagraph"/>
        <w:numPr>
          <w:ilvl w:val="0"/>
          <w:numId w:val="25"/>
        </w:numPr>
        <w:autoSpaceDE w:val="0"/>
        <w:autoSpaceDN w:val="0"/>
        <w:adjustRightInd w:val="0"/>
        <w:spacing w:after="0" w:line="240" w:lineRule="auto"/>
        <w:jc w:val="both"/>
        <w:rPr>
          <w:rFonts w:ascii="Arial" w:hAnsi="Arial" w:cs="Arial"/>
        </w:rPr>
      </w:pPr>
      <w:r w:rsidRPr="00B46574">
        <w:rPr>
          <w:rFonts w:ascii="Arial" w:hAnsi="Arial" w:cs="Arial"/>
        </w:rPr>
        <w:t>ABC HUF’s whole affairs of business are completely controlled from India. Determine its Residential status for AY 2014-15 (a) if Karta is ROR in India for that year (b) If Karta is NR in India but he satisfies both the additional conditions (c) If Karta is RNOR in India.</w:t>
      </w:r>
    </w:p>
    <w:p w:rsidR="00834ED4" w:rsidRPr="00B46574" w:rsidRDefault="00834ED4" w:rsidP="00834ED4">
      <w:pPr>
        <w:pStyle w:val="ListParagraph"/>
        <w:autoSpaceDE w:val="0"/>
        <w:autoSpaceDN w:val="0"/>
        <w:adjustRightInd w:val="0"/>
        <w:spacing w:after="0" w:line="240" w:lineRule="auto"/>
        <w:jc w:val="both"/>
        <w:rPr>
          <w:rFonts w:ascii="Arial" w:hAnsi="Arial" w:cs="Arial"/>
          <w:b/>
        </w:rPr>
      </w:pPr>
      <w:r w:rsidRPr="00B46574">
        <w:rPr>
          <w:rFonts w:ascii="Arial" w:hAnsi="Arial" w:cs="Arial"/>
          <w:b/>
        </w:rPr>
        <w:t xml:space="preserve">Hint File Name TAX LAWS AND PRACTICE AY 2014-15 (Illustration </w:t>
      </w:r>
      <w:r w:rsidR="00D74DA6" w:rsidRPr="00B46574">
        <w:rPr>
          <w:rFonts w:ascii="Arial" w:hAnsi="Arial" w:cs="Arial"/>
          <w:b/>
        </w:rPr>
        <w:t>1on Page No. 50</w:t>
      </w:r>
      <w:r w:rsidRPr="00B46574">
        <w:rPr>
          <w:rFonts w:ascii="Arial" w:hAnsi="Arial" w:cs="Arial"/>
          <w:b/>
        </w:rPr>
        <w:t>)</w:t>
      </w:r>
    </w:p>
    <w:p w:rsidR="00834ED4" w:rsidRPr="00B46574" w:rsidRDefault="00834ED4" w:rsidP="00834ED4">
      <w:pPr>
        <w:pStyle w:val="ListParagraph"/>
        <w:autoSpaceDE w:val="0"/>
        <w:autoSpaceDN w:val="0"/>
        <w:adjustRightInd w:val="0"/>
        <w:spacing w:after="0" w:line="240" w:lineRule="auto"/>
        <w:jc w:val="both"/>
        <w:rPr>
          <w:rFonts w:ascii="Arial" w:hAnsi="Arial" w:cs="Arial"/>
        </w:rPr>
      </w:pPr>
    </w:p>
    <w:p w:rsidR="00E33517" w:rsidRPr="00B46574" w:rsidRDefault="00E33517" w:rsidP="00FE7ADC">
      <w:pPr>
        <w:pStyle w:val="ListParagraph"/>
        <w:numPr>
          <w:ilvl w:val="0"/>
          <w:numId w:val="25"/>
        </w:numPr>
        <w:autoSpaceDE w:val="0"/>
        <w:autoSpaceDN w:val="0"/>
        <w:adjustRightInd w:val="0"/>
        <w:spacing w:after="0" w:line="240" w:lineRule="auto"/>
        <w:rPr>
          <w:rFonts w:ascii="Arial" w:hAnsi="Arial" w:cs="Arial"/>
        </w:rPr>
      </w:pPr>
      <w:r w:rsidRPr="00B46574">
        <w:rPr>
          <w:rFonts w:ascii="Arial" w:hAnsi="Arial" w:cs="Arial"/>
        </w:rPr>
        <w:t>XY &amp; Co. is a partnership firm whose operations are carried out in India. However, all meetings of partners take place outside India as all the partners are settled abroad. Determine Residential status of firm for AY 2014-15.</w:t>
      </w:r>
    </w:p>
    <w:p w:rsidR="00834ED4" w:rsidRPr="00B46574" w:rsidRDefault="00834ED4" w:rsidP="00834ED4">
      <w:pPr>
        <w:pStyle w:val="ListParagraph"/>
        <w:autoSpaceDE w:val="0"/>
        <w:autoSpaceDN w:val="0"/>
        <w:adjustRightInd w:val="0"/>
        <w:spacing w:after="0" w:line="240" w:lineRule="auto"/>
        <w:jc w:val="both"/>
        <w:rPr>
          <w:rFonts w:ascii="Arial" w:hAnsi="Arial" w:cs="Arial"/>
          <w:b/>
        </w:rPr>
      </w:pPr>
      <w:r w:rsidRPr="00B46574">
        <w:rPr>
          <w:rFonts w:ascii="Arial" w:hAnsi="Arial" w:cs="Arial"/>
          <w:b/>
        </w:rPr>
        <w:t xml:space="preserve">Hint File Name TAX LAWS AND PRACTICE AY 2014-15 (Illustration </w:t>
      </w:r>
      <w:r w:rsidR="00D74DA6" w:rsidRPr="00B46574">
        <w:rPr>
          <w:rFonts w:ascii="Arial" w:hAnsi="Arial" w:cs="Arial"/>
          <w:b/>
        </w:rPr>
        <w:t>2on Page No. 50</w:t>
      </w:r>
      <w:r w:rsidRPr="00B46574">
        <w:rPr>
          <w:rFonts w:ascii="Arial" w:hAnsi="Arial" w:cs="Arial"/>
          <w:b/>
        </w:rPr>
        <w:t>)</w:t>
      </w:r>
    </w:p>
    <w:p w:rsidR="008D7717" w:rsidRPr="00B46574" w:rsidRDefault="008D7717" w:rsidP="00834ED4">
      <w:pPr>
        <w:pStyle w:val="ListParagraph"/>
        <w:autoSpaceDE w:val="0"/>
        <w:autoSpaceDN w:val="0"/>
        <w:adjustRightInd w:val="0"/>
        <w:spacing w:after="0" w:line="240" w:lineRule="auto"/>
        <w:jc w:val="both"/>
        <w:rPr>
          <w:rFonts w:ascii="Arial" w:hAnsi="Arial" w:cs="Arial"/>
          <w:b/>
        </w:rPr>
      </w:pPr>
    </w:p>
    <w:p w:rsidR="006B6728" w:rsidRPr="00B46574" w:rsidRDefault="006556FB" w:rsidP="00FE7ADC">
      <w:pPr>
        <w:pStyle w:val="ListParagraph"/>
        <w:numPr>
          <w:ilvl w:val="0"/>
          <w:numId w:val="25"/>
        </w:numPr>
        <w:autoSpaceDE w:val="0"/>
        <w:autoSpaceDN w:val="0"/>
        <w:adjustRightInd w:val="0"/>
        <w:spacing w:after="0" w:line="240" w:lineRule="auto"/>
        <w:jc w:val="both"/>
        <w:rPr>
          <w:rFonts w:ascii="Arial" w:hAnsi="Arial" w:cs="Arial"/>
          <w:b/>
        </w:rPr>
      </w:pPr>
      <w:r w:rsidRPr="00B46574">
        <w:rPr>
          <w:rFonts w:ascii="Arial" w:hAnsi="Arial" w:cs="Arial"/>
        </w:rPr>
        <w:t>Explain the cases, where the income of the previous year is assessable in the previous year itself instead of the assessment year.</w:t>
      </w:r>
    </w:p>
    <w:p w:rsidR="006B6728" w:rsidRPr="00B46574" w:rsidRDefault="006556FB" w:rsidP="006B6728">
      <w:pPr>
        <w:pStyle w:val="ListParagraph"/>
        <w:autoSpaceDE w:val="0"/>
        <w:autoSpaceDN w:val="0"/>
        <w:adjustRightInd w:val="0"/>
        <w:spacing w:after="0" w:line="240" w:lineRule="auto"/>
        <w:ind w:left="360"/>
        <w:jc w:val="both"/>
        <w:rPr>
          <w:rFonts w:ascii="Arial" w:hAnsi="Arial" w:cs="Arial"/>
          <w:b/>
        </w:rPr>
      </w:pPr>
      <w:r w:rsidRPr="00B46574">
        <w:rPr>
          <w:rFonts w:ascii="Arial" w:hAnsi="Arial" w:cs="Arial"/>
          <w:b/>
        </w:rPr>
        <w:t>Ans:</w:t>
      </w:r>
      <w:r w:rsidR="002B6D0C" w:rsidRPr="00B46574">
        <w:rPr>
          <w:rFonts w:ascii="Arial" w:hAnsi="Arial" w:cs="Arial"/>
        </w:rPr>
        <w:t xml:space="preserve"> The income of an assessee for a previous year is charged to income-tax in the assessment year, following the previous year. However, in certain cases, the income is taxed in the previous year in which it is earned. These exceptions have been made to protect the interests of revenue. The exceptions are as follows:</w:t>
      </w:r>
    </w:p>
    <w:p w:rsidR="006B6728" w:rsidRPr="00B46574" w:rsidRDefault="002B6D0C" w:rsidP="00FE7ADC">
      <w:pPr>
        <w:pStyle w:val="ListParagraph"/>
        <w:numPr>
          <w:ilvl w:val="0"/>
          <w:numId w:val="23"/>
        </w:numPr>
        <w:autoSpaceDE w:val="0"/>
        <w:autoSpaceDN w:val="0"/>
        <w:adjustRightInd w:val="0"/>
        <w:spacing w:after="0" w:line="240" w:lineRule="auto"/>
        <w:jc w:val="both"/>
        <w:rPr>
          <w:rFonts w:ascii="Arial" w:hAnsi="Arial" w:cs="Arial"/>
          <w:b/>
        </w:rPr>
      </w:pPr>
      <w:r w:rsidRPr="00B46574">
        <w:rPr>
          <w:rFonts w:ascii="Arial" w:hAnsi="Arial" w:cs="Arial"/>
        </w:rPr>
        <w:lastRenderedPageBreak/>
        <w:t>Where a ship, belonging to or chartered by a non-resident, carries passengers, livestock, mail or goods shipped at a port in India, the ship is allowed to leave the port only when the tax has been paid or satisfactory arrangement has been made for payment thereof. 7.5% of the freight paid or payable to the owner or the charterer or to any person on his</w:t>
      </w:r>
      <w:r w:rsidR="004E7B1E" w:rsidRPr="00B46574">
        <w:rPr>
          <w:rFonts w:ascii="Arial" w:hAnsi="Arial" w:cs="Arial"/>
        </w:rPr>
        <w:t xml:space="preserve"> behalf, whether in India or outside India on account of such carriage is deemed to be his income which is charged to tax in the same year in which it is </w:t>
      </w:r>
      <w:r w:rsidR="006B6728" w:rsidRPr="00B46574">
        <w:rPr>
          <w:rFonts w:ascii="Arial" w:hAnsi="Arial" w:cs="Arial"/>
        </w:rPr>
        <w:t>earned?</w:t>
      </w:r>
    </w:p>
    <w:p w:rsidR="006B6728" w:rsidRPr="00B46574" w:rsidRDefault="004E7B1E" w:rsidP="00FE7ADC">
      <w:pPr>
        <w:pStyle w:val="ListParagraph"/>
        <w:numPr>
          <w:ilvl w:val="0"/>
          <w:numId w:val="23"/>
        </w:numPr>
        <w:autoSpaceDE w:val="0"/>
        <w:autoSpaceDN w:val="0"/>
        <w:adjustRightInd w:val="0"/>
        <w:spacing w:after="0" w:line="240" w:lineRule="auto"/>
        <w:jc w:val="both"/>
        <w:rPr>
          <w:rFonts w:ascii="Arial" w:hAnsi="Arial" w:cs="Arial"/>
          <w:b/>
        </w:rPr>
      </w:pPr>
      <w:r w:rsidRPr="00B46574">
        <w:rPr>
          <w:rFonts w:ascii="Arial" w:hAnsi="Arial" w:cs="Arial"/>
        </w:rPr>
        <w:t>Where it appears to the Assessing Officer that any individual may leave India during the current assessment year or shortly after its expiry and he has no present intention of returning to India, the total income of such individual for the period from the expiry of the respective previous year up to the probable date of departure from India is chargeable to tax in that assessment year,</w:t>
      </w:r>
    </w:p>
    <w:p w:rsidR="006B6728" w:rsidRPr="00B46574" w:rsidRDefault="004E7B1E" w:rsidP="00FE7ADC">
      <w:pPr>
        <w:pStyle w:val="ListParagraph"/>
        <w:numPr>
          <w:ilvl w:val="0"/>
          <w:numId w:val="23"/>
        </w:numPr>
        <w:autoSpaceDE w:val="0"/>
        <w:autoSpaceDN w:val="0"/>
        <w:adjustRightInd w:val="0"/>
        <w:spacing w:after="0" w:line="240" w:lineRule="auto"/>
        <w:jc w:val="both"/>
        <w:rPr>
          <w:rFonts w:ascii="Arial" w:hAnsi="Arial" w:cs="Arial"/>
          <w:b/>
        </w:rPr>
      </w:pPr>
      <w:r w:rsidRPr="00B46574">
        <w:rPr>
          <w:rFonts w:ascii="Arial" w:hAnsi="Arial" w:cs="Arial"/>
        </w:rPr>
        <w:t>If an AOP/BOI etc. is formed or established for a particular event or purpose and the Assessing Officer apprehends that AOP/BOI is likely to be dissolved in the same year or, in the next year, he can make assessment of the income up to the date of dissolution as income of the relevant assessment year.</w:t>
      </w:r>
    </w:p>
    <w:p w:rsidR="006B6728" w:rsidRPr="00B46574" w:rsidRDefault="004E7B1E" w:rsidP="00FE7ADC">
      <w:pPr>
        <w:pStyle w:val="ListParagraph"/>
        <w:numPr>
          <w:ilvl w:val="0"/>
          <w:numId w:val="23"/>
        </w:numPr>
        <w:autoSpaceDE w:val="0"/>
        <w:autoSpaceDN w:val="0"/>
        <w:adjustRightInd w:val="0"/>
        <w:spacing w:after="0" w:line="240" w:lineRule="auto"/>
        <w:jc w:val="both"/>
        <w:rPr>
          <w:rFonts w:ascii="Arial" w:hAnsi="Arial" w:cs="Arial"/>
          <w:b/>
        </w:rPr>
      </w:pPr>
      <w:r w:rsidRPr="00B46574">
        <w:rPr>
          <w:rFonts w:ascii="Arial" w:hAnsi="Arial" w:cs="Arial"/>
        </w:rPr>
        <w:t>During the current assessment year, if it appears to the Assessing Officer that a person is likely to charge, sell, transfer, dispose of or otherwise part with any of his assets to avoid payment of any liability under this Act, the total income of such person for the period from the expiry of the previous year to the date, when the Assessing Officer commences proceedings, is chargeable to tax in that Assessment Year.</w:t>
      </w:r>
    </w:p>
    <w:p w:rsidR="006556FB" w:rsidRPr="00B46574" w:rsidRDefault="004E7B1E" w:rsidP="00FE7ADC">
      <w:pPr>
        <w:pStyle w:val="ListParagraph"/>
        <w:numPr>
          <w:ilvl w:val="0"/>
          <w:numId w:val="23"/>
        </w:numPr>
        <w:autoSpaceDE w:val="0"/>
        <w:autoSpaceDN w:val="0"/>
        <w:adjustRightInd w:val="0"/>
        <w:spacing w:after="0" w:line="240" w:lineRule="auto"/>
        <w:jc w:val="both"/>
        <w:rPr>
          <w:rFonts w:ascii="Arial" w:hAnsi="Arial" w:cs="Arial"/>
          <w:b/>
        </w:rPr>
      </w:pPr>
      <w:r w:rsidRPr="00B46574">
        <w:rPr>
          <w:rFonts w:ascii="Arial" w:hAnsi="Arial" w:cs="Arial"/>
        </w:rPr>
        <w:t>Where any business or profession is discontinued in any assessment year, the income of the period from the expiry of the previous year up to the date of such discontinuance may, at the discretion of the assessing Officer, be charged to tax in that assessment year.</w:t>
      </w:r>
    </w:p>
    <w:p w:rsidR="00834ED4" w:rsidRPr="00B46574" w:rsidRDefault="00834ED4" w:rsidP="00834ED4">
      <w:pPr>
        <w:pStyle w:val="ListParagraph"/>
        <w:autoSpaceDE w:val="0"/>
        <w:autoSpaceDN w:val="0"/>
        <w:adjustRightInd w:val="0"/>
        <w:spacing w:after="0" w:line="240" w:lineRule="auto"/>
        <w:rPr>
          <w:rFonts w:ascii="Arial" w:hAnsi="Arial" w:cs="Arial"/>
        </w:rPr>
      </w:pPr>
    </w:p>
    <w:p w:rsidR="005D79C2" w:rsidRPr="00B46574" w:rsidRDefault="005D79C2" w:rsidP="00FE7ADC">
      <w:pPr>
        <w:pStyle w:val="ListParagraph"/>
        <w:numPr>
          <w:ilvl w:val="0"/>
          <w:numId w:val="25"/>
        </w:numPr>
        <w:autoSpaceDE w:val="0"/>
        <w:autoSpaceDN w:val="0"/>
        <w:adjustRightInd w:val="0"/>
        <w:spacing w:after="0" w:line="240" w:lineRule="auto"/>
        <w:jc w:val="both"/>
        <w:rPr>
          <w:rFonts w:ascii="Arial" w:hAnsi="Arial" w:cs="Arial"/>
        </w:rPr>
      </w:pPr>
      <w:r w:rsidRPr="00B46574">
        <w:rPr>
          <w:rFonts w:ascii="Arial" w:hAnsi="Arial" w:cs="Arial"/>
        </w:rPr>
        <w:t xml:space="preserve">Mr. Y earns the following income during the previous year ended on 31st March, 2014. </w:t>
      </w:r>
      <w:proofErr w:type="spellStart"/>
      <w:r w:rsidRPr="00B46574">
        <w:rPr>
          <w:rFonts w:ascii="Arial" w:hAnsi="Arial" w:cs="Arial"/>
        </w:rPr>
        <w:t>Determinethe</w:t>
      </w:r>
      <w:proofErr w:type="spellEnd"/>
      <w:r w:rsidRPr="00B46574">
        <w:rPr>
          <w:rFonts w:ascii="Arial" w:hAnsi="Arial" w:cs="Arial"/>
        </w:rPr>
        <w:t xml:space="preserve"> income liable to tax for the assessment year 2014-15 if Mr. Y is (a) resident and ordinary resident (b) </w:t>
      </w:r>
      <w:proofErr w:type="spellStart"/>
      <w:r w:rsidRPr="00B46574">
        <w:rPr>
          <w:rFonts w:ascii="Arial" w:hAnsi="Arial" w:cs="Arial"/>
        </w:rPr>
        <w:t>residentand</w:t>
      </w:r>
      <w:proofErr w:type="spellEnd"/>
      <w:r w:rsidRPr="00B46574">
        <w:rPr>
          <w:rFonts w:ascii="Arial" w:hAnsi="Arial" w:cs="Arial"/>
        </w:rPr>
        <w:t xml:space="preserve"> not ordinary resident, and (c) non-resident in India during the previous year ended on 31st March, 2014.</w:t>
      </w:r>
    </w:p>
    <w:p w:rsidR="005D79C2" w:rsidRPr="00B46574" w:rsidRDefault="005D79C2" w:rsidP="000876D9">
      <w:pPr>
        <w:autoSpaceDE w:val="0"/>
        <w:autoSpaceDN w:val="0"/>
        <w:adjustRightInd w:val="0"/>
        <w:spacing w:after="0" w:line="240" w:lineRule="auto"/>
        <w:ind w:left="720"/>
        <w:jc w:val="both"/>
        <w:rPr>
          <w:rFonts w:ascii="Arial" w:hAnsi="Arial" w:cs="Arial"/>
        </w:rPr>
      </w:pPr>
      <w:r w:rsidRPr="00B46574">
        <w:rPr>
          <w:rFonts w:ascii="Arial" w:hAnsi="Arial" w:cs="Arial"/>
        </w:rPr>
        <w:t xml:space="preserve">(i) Honorarium received from Government of India (Travelling and other incidental expenses </w:t>
      </w:r>
      <w:proofErr w:type="gramStart"/>
      <w:r w:rsidRPr="00B46574">
        <w:rPr>
          <w:rFonts w:ascii="Arial" w:hAnsi="Arial" w:cs="Arial"/>
        </w:rPr>
        <w:t xml:space="preserve">of </w:t>
      </w:r>
      <w:r w:rsidR="001B5906" w:rsidRPr="00B46574">
        <w:rPr>
          <w:rFonts w:ascii="Arial" w:hAnsi="Arial" w:cs="Arial"/>
        </w:rPr>
        <w:t xml:space="preserve"> Rs.</w:t>
      </w:r>
      <w:r w:rsidRPr="00B46574">
        <w:rPr>
          <w:rFonts w:ascii="Arial" w:hAnsi="Arial" w:cs="Arial"/>
        </w:rPr>
        <w:t>7,000were</w:t>
      </w:r>
      <w:proofErr w:type="gramEnd"/>
      <w:r w:rsidRPr="00B46574">
        <w:rPr>
          <w:rFonts w:ascii="Arial" w:hAnsi="Arial" w:cs="Arial"/>
        </w:rPr>
        <w:t xml:space="preserve"> incurred in this connection)- </w:t>
      </w:r>
      <w:r w:rsidR="001B5906" w:rsidRPr="00B46574">
        <w:rPr>
          <w:rFonts w:ascii="Arial" w:hAnsi="Arial" w:cs="Arial"/>
        </w:rPr>
        <w:t>Rs.</w:t>
      </w:r>
      <w:r w:rsidRPr="00B46574">
        <w:rPr>
          <w:rFonts w:ascii="Arial" w:hAnsi="Arial" w:cs="Arial"/>
        </w:rPr>
        <w:t>20,000</w:t>
      </w:r>
    </w:p>
    <w:p w:rsidR="005D79C2" w:rsidRPr="00B46574" w:rsidRDefault="005D79C2" w:rsidP="000876D9">
      <w:pPr>
        <w:autoSpaceDE w:val="0"/>
        <w:autoSpaceDN w:val="0"/>
        <w:adjustRightInd w:val="0"/>
        <w:spacing w:after="0" w:line="240" w:lineRule="auto"/>
        <w:ind w:left="720"/>
        <w:jc w:val="both"/>
        <w:rPr>
          <w:rFonts w:ascii="Arial" w:hAnsi="Arial" w:cs="Arial"/>
        </w:rPr>
      </w:pPr>
      <w:r w:rsidRPr="00B46574">
        <w:rPr>
          <w:rFonts w:ascii="Arial" w:hAnsi="Arial" w:cs="Arial"/>
        </w:rPr>
        <w:t xml:space="preserve">(ii) Profits earned from a business in Tamilnadu controlled from Pakistan </w:t>
      </w:r>
      <w:r w:rsidR="001B5906" w:rsidRPr="00B46574">
        <w:rPr>
          <w:rFonts w:ascii="Arial" w:hAnsi="Arial" w:cs="Arial"/>
        </w:rPr>
        <w:t>–Rs.</w:t>
      </w:r>
      <w:r w:rsidRPr="00B46574">
        <w:rPr>
          <w:rFonts w:ascii="Arial" w:hAnsi="Arial" w:cs="Arial"/>
        </w:rPr>
        <w:t>50</w:t>
      </w:r>
      <w:proofErr w:type="gramStart"/>
      <w:r w:rsidRPr="00B46574">
        <w:rPr>
          <w:rFonts w:ascii="Arial" w:hAnsi="Arial" w:cs="Arial"/>
        </w:rPr>
        <w:t>,000</w:t>
      </w:r>
      <w:proofErr w:type="gramEnd"/>
    </w:p>
    <w:p w:rsidR="005D79C2" w:rsidRPr="00B46574" w:rsidRDefault="005D79C2" w:rsidP="000876D9">
      <w:pPr>
        <w:autoSpaceDE w:val="0"/>
        <w:autoSpaceDN w:val="0"/>
        <w:adjustRightInd w:val="0"/>
        <w:spacing w:after="0" w:line="240" w:lineRule="auto"/>
        <w:ind w:left="720"/>
        <w:jc w:val="both"/>
        <w:rPr>
          <w:rFonts w:ascii="Arial" w:hAnsi="Arial" w:cs="Arial"/>
        </w:rPr>
      </w:pPr>
      <w:r w:rsidRPr="00B46574">
        <w:rPr>
          <w:rFonts w:ascii="Arial" w:hAnsi="Arial" w:cs="Arial"/>
        </w:rPr>
        <w:t xml:space="preserve">(iii) Profits earned from a business in U.K. controlled from Delhi- </w:t>
      </w:r>
      <w:r w:rsidR="001B5906" w:rsidRPr="00B46574">
        <w:rPr>
          <w:rFonts w:ascii="Arial" w:hAnsi="Arial" w:cs="Arial"/>
        </w:rPr>
        <w:t>Rs.</w:t>
      </w:r>
      <w:r w:rsidRPr="00B46574">
        <w:rPr>
          <w:rFonts w:ascii="Arial" w:hAnsi="Arial" w:cs="Arial"/>
        </w:rPr>
        <w:t>30</w:t>
      </w:r>
      <w:proofErr w:type="gramStart"/>
      <w:r w:rsidRPr="00B46574">
        <w:rPr>
          <w:rFonts w:ascii="Arial" w:hAnsi="Arial" w:cs="Arial"/>
        </w:rPr>
        <w:t>,000</w:t>
      </w:r>
      <w:proofErr w:type="gramEnd"/>
    </w:p>
    <w:p w:rsidR="005D79C2" w:rsidRPr="00B46574" w:rsidRDefault="005D79C2" w:rsidP="000876D9">
      <w:pPr>
        <w:autoSpaceDE w:val="0"/>
        <w:autoSpaceDN w:val="0"/>
        <w:adjustRightInd w:val="0"/>
        <w:spacing w:after="0" w:line="240" w:lineRule="auto"/>
        <w:ind w:left="720"/>
        <w:jc w:val="both"/>
        <w:rPr>
          <w:rFonts w:ascii="Arial" w:hAnsi="Arial" w:cs="Arial"/>
        </w:rPr>
      </w:pPr>
      <w:r w:rsidRPr="00B46574">
        <w:rPr>
          <w:rFonts w:ascii="Arial" w:hAnsi="Arial" w:cs="Arial"/>
        </w:rPr>
        <w:t xml:space="preserve">(iv) Profits earned from a business in U.S.A. controlled from Pakistan and amount deposited in a </w:t>
      </w:r>
      <w:proofErr w:type="spellStart"/>
      <w:r w:rsidRPr="00B46574">
        <w:rPr>
          <w:rFonts w:ascii="Arial" w:hAnsi="Arial" w:cs="Arial"/>
        </w:rPr>
        <w:t>bankthere</w:t>
      </w:r>
      <w:proofErr w:type="spellEnd"/>
      <w:r w:rsidRPr="00B46574">
        <w:rPr>
          <w:rFonts w:ascii="Arial" w:hAnsi="Arial" w:cs="Arial"/>
        </w:rPr>
        <w:t xml:space="preserve">- </w:t>
      </w:r>
      <w:r w:rsidR="001B5906" w:rsidRPr="00B46574">
        <w:rPr>
          <w:rFonts w:ascii="Arial" w:hAnsi="Arial" w:cs="Arial"/>
        </w:rPr>
        <w:t>Rs.</w:t>
      </w:r>
      <w:r w:rsidRPr="00B46574">
        <w:rPr>
          <w:rFonts w:ascii="Arial" w:hAnsi="Arial" w:cs="Arial"/>
        </w:rPr>
        <w:t>40</w:t>
      </w:r>
      <w:proofErr w:type="gramStart"/>
      <w:r w:rsidRPr="00B46574">
        <w:rPr>
          <w:rFonts w:ascii="Arial" w:hAnsi="Arial" w:cs="Arial"/>
        </w:rPr>
        <w:t>,000</w:t>
      </w:r>
      <w:proofErr w:type="gramEnd"/>
    </w:p>
    <w:p w:rsidR="005D79C2" w:rsidRPr="00B46574" w:rsidRDefault="005D79C2" w:rsidP="000876D9">
      <w:pPr>
        <w:autoSpaceDE w:val="0"/>
        <w:autoSpaceDN w:val="0"/>
        <w:adjustRightInd w:val="0"/>
        <w:spacing w:after="0" w:line="240" w:lineRule="auto"/>
        <w:ind w:left="720"/>
        <w:jc w:val="both"/>
        <w:rPr>
          <w:rFonts w:ascii="Arial" w:hAnsi="Arial" w:cs="Arial"/>
        </w:rPr>
      </w:pPr>
      <w:r w:rsidRPr="00B46574">
        <w:rPr>
          <w:rFonts w:ascii="Arial" w:hAnsi="Arial" w:cs="Arial"/>
        </w:rPr>
        <w:t>(v) Income from a house property in France, received in India-</w:t>
      </w:r>
      <w:r w:rsidR="001B5906" w:rsidRPr="00B46574">
        <w:rPr>
          <w:rFonts w:ascii="Arial" w:hAnsi="Arial" w:cs="Arial"/>
        </w:rPr>
        <w:t>Rs.</w:t>
      </w:r>
      <w:r w:rsidRPr="00B46574">
        <w:rPr>
          <w:rFonts w:ascii="Arial" w:hAnsi="Arial" w:cs="Arial"/>
        </w:rPr>
        <w:t xml:space="preserve"> 10,000</w:t>
      </w:r>
    </w:p>
    <w:p w:rsidR="005D79C2" w:rsidRPr="00B46574" w:rsidRDefault="005D79C2" w:rsidP="000876D9">
      <w:pPr>
        <w:autoSpaceDE w:val="0"/>
        <w:autoSpaceDN w:val="0"/>
        <w:adjustRightInd w:val="0"/>
        <w:spacing w:after="0" w:line="240" w:lineRule="auto"/>
        <w:ind w:left="720"/>
        <w:jc w:val="both"/>
        <w:rPr>
          <w:rFonts w:ascii="Arial" w:hAnsi="Arial" w:cs="Arial"/>
        </w:rPr>
      </w:pPr>
      <w:proofErr w:type="gramStart"/>
      <w:r w:rsidRPr="00B46574">
        <w:rPr>
          <w:rFonts w:ascii="Arial" w:hAnsi="Arial" w:cs="Arial"/>
        </w:rPr>
        <w:t>(vi) Past</w:t>
      </w:r>
      <w:proofErr w:type="gramEnd"/>
      <w:r w:rsidRPr="00B46574">
        <w:rPr>
          <w:rFonts w:ascii="Arial" w:hAnsi="Arial" w:cs="Arial"/>
        </w:rPr>
        <w:t xml:space="preserve"> untaxed foreign income brought into India during the year- </w:t>
      </w:r>
      <w:r w:rsidR="001B5906" w:rsidRPr="00B46574">
        <w:rPr>
          <w:rFonts w:ascii="Arial" w:hAnsi="Arial" w:cs="Arial"/>
        </w:rPr>
        <w:t>Rs.</w:t>
      </w:r>
      <w:r w:rsidRPr="00B46574">
        <w:rPr>
          <w:rFonts w:ascii="Arial" w:hAnsi="Arial" w:cs="Arial"/>
        </w:rPr>
        <w:t xml:space="preserve"> 25,000</w:t>
      </w:r>
    </w:p>
    <w:p w:rsidR="005D79C2" w:rsidRPr="00B46574" w:rsidRDefault="005D79C2" w:rsidP="000876D9">
      <w:pPr>
        <w:autoSpaceDE w:val="0"/>
        <w:autoSpaceDN w:val="0"/>
        <w:adjustRightInd w:val="0"/>
        <w:spacing w:after="0" w:line="240" w:lineRule="auto"/>
        <w:ind w:left="720"/>
        <w:jc w:val="both"/>
        <w:rPr>
          <w:rFonts w:ascii="Arial" w:hAnsi="Arial" w:cs="Arial"/>
        </w:rPr>
      </w:pPr>
      <w:r w:rsidRPr="00B46574">
        <w:rPr>
          <w:rFonts w:ascii="Arial" w:hAnsi="Arial" w:cs="Arial"/>
        </w:rPr>
        <w:t xml:space="preserve">(vii) Dividends from a German company credited to his account in Pakistan- </w:t>
      </w:r>
      <w:r w:rsidR="001B5906" w:rsidRPr="00B46574">
        <w:rPr>
          <w:rFonts w:ascii="Arial" w:hAnsi="Arial" w:cs="Arial"/>
        </w:rPr>
        <w:t>Rs.</w:t>
      </w:r>
      <w:r w:rsidRPr="00B46574">
        <w:rPr>
          <w:rFonts w:ascii="Arial" w:hAnsi="Arial" w:cs="Arial"/>
        </w:rPr>
        <w:t>35</w:t>
      </w:r>
      <w:proofErr w:type="gramStart"/>
      <w:r w:rsidRPr="00B46574">
        <w:rPr>
          <w:rFonts w:ascii="Arial" w:hAnsi="Arial" w:cs="Arial"/>
        </w:rPr>
        <w:t>,000</w:t>
      </w:r>
      <w:proofErr w:type="gramEnd"/>
    </w:p>
    <w:p w:rsidR="005D79C2" w:rsidRPr="00B46574" w:rsidRDefault="005D79C2" w:rsidP="000876D9">
      <w:pPr>
        <w:autoSpaceDE w:val="0"/>
        <w:autoSpaceDN w:val="0"/>
        <w:adjustRightInd w:val="0"/>
        <w:spacing w:after="0" w:line="240" w:lineRule="auto"/>
        <w:ind w:left="720"/>
        <w:jc w:val="both"/>
        <w:rPr>
          <w:rFonts w:ascii="Arial" w:hAnsi="Arial" w:cs="Arial"/>
        </w:rPr>
      </w:pPr>
      <w:r w:rsidRPr="00B46574">
        <w:rPr>
          <w:rFonts w:ascii="Arial" w:hAnsi="Arial" w:cs="Arial"/>
        </w:rPr>
        <w:t xml:space="preserve">(viii) Dividends declared but not received from an Indian company- </w:t>
      </w:r>
      <w:r w:rsidR="001B5906" w:rsidRPr="00B46574">
        <w:rPr>
          <w:rFonts w:ascii="Arial" w:hAnsi="Arial" w:cs="Arial"/>
        </w:rPr>
        <w:t>Rs.</w:t>
      </w:r>
      <w:r w:rsidRPr="00B46574">
        <w:rPr>
          <w:rFonts w:ascii="Arial" w:hAnsi="Arial" w:cs="Arial"/>
        </w:rPr>
        <w:t>20</w:t>
      </w:r>
      <w:proofErr w:type="gramStart"/>
      <w:r w:rsidRPr="00B46574">
        <w:rPr>
          <w:rFonts w:ascii="Arial" w:hAnsi="Arial" w:cs="Arial"/>
        </w:rPr>
        <w:t>,000</w:t>
      </w:r>
      <w:proofErr w:type="gramEnd"/>
    </w:p>
    <w:p w:rsidR="005D79C2" w:rsidRPr="00B46574" w:rsidRDefault="005D79C2" w:rsidP="000876D9">
      <w:pPr>
        <w:autoSpaceDE w:val="0"/>
        <w:autoSpaceDN w:val="0"/>
        <w:adjustRightInd w:val="0"/>
        <w:spacing w:after="0" w:line="240" w:lineRule="auto"/>
        <w:ind w:left="720"/>
        <w:jc w:val="both"/>
        <w:rPr>
          <w:rFonts w:ascii="Arial" w:hAnsi="Arial" w:cs="Arial"/>
        </w:rPr>
      </w:pPr>
      <w:r w:rsidRPr="00B46574">
        <w:rPr>
          <w:rFonts w:ascii="Arial" w:hAnsi="Arial" w:cs="Arial"/>
        </w:rPr>
        <w:t>(ix) Agricultural income from Burma not remitted to India- 40,000</w:t>
      </w:r>
    </w:p>
    <w:p w:rsidR="004B2004" w:rsidRPr="00B46574" w:rsidRDefault="005D79C2" w:rsidP="0054105B">
      <w:pPr>
        <w:spacing w:after="0"/>
        <w:ind w:left="720"/>
        <w:jc w:val="both"/>
        <w:rPr>
          <w:rFonts w:ascii="Arial" w:hAnsi="Arial" w:cs="Arial"/>
        </w:rPr>
      </w:pPr>
      <w:r w:rsidRPr="00B46574">
        <w:rPr>
          <w:rFonts w:ascii="Arial" w:hAnsi="Arial" w:cs="Arial"/>
        </w:rPr>
        <w:t xml:space="preserve">(x) Pension for services rendered in India, but received in Pakistan- </w:t>
      </w:r>
      <w:r w:rsidR="001B5906" w:rsidRPr="00B46574">
        <w:rPr>
          <w:rFonts w:ascii="Arial" w:hAnsi="Arial" w:cs="Arial"/>
        </w:rPr>
        <w:t>Rs.</w:t>
      </w:r>
      <w:r w:rsidRPr="00B46574">
        <w:rPr>
          <w:rFonts w:ascii="Arial" w:hAnsi="Arial" w:cs="Arial"/>
        </w:rPr>
        <w:t xml:space="preserve"> 30,000</w:t>
      </w:r>
    </w:p>
    <w:p w:rsidR="00441B61" w:rsidRPr="00B46574" w:rsidRDefault="00441B61" w:rsidP="0054105B">
      <w:pPr>
        <w:pStyle w:val="ListParagraph"/>
        <w:autoSpaceDE w:val="0"/>
        <w:autoSpaceDN w:val="0"/>
        <w:adjustRightInd w:val="0"/>
        <w:spacing w:after="0" w:line="240" w:lineRule="auto"/>
        <w:jc w:val="both"/>
        <w:rPr>
          <w:rFonts w:ascii="Arial" w:hAnsi="Arial" w:cs="Arial"/>
          <w:b/>
        </w:rPr>
      </w:pPr>
      <w:r w:rsidRPr="00B46574">
        <w:rPr>
          <w:rFonts w:ascii="Arial" w:hAnsi="Arial" w:cs="Arial"/>
          <w:b/>
        </w:rPr>
        <w:t>Hint File Name TAX LAWS AND PRACTICE AY 2014-15 (</w:t>
      </w:r>
      <w:r w:rsidR="006C57EA" w:rsidRPr="00B46574">
        <w:rPr>
          <w:rFonts w:ascii="Arial" w:hAnsi="Arial" w:cs="Arial"/>
          <w:b/>
        </w:rPr>
        <w:t>Illustration on</w:t>
      </w:r>
      <w:r w:rsidR="00C82C52" w:rsidRPr="00B46574">
        <w:rPr>
          <w:rFonts w:ascii="Arial" w:hAnsi="Arial" w:cs="Arial"/>
          <w:b/>
        </w:rPr>
        <w:t xml:space="preserve"> Page No. 65</w:t>
      </w:r>
      <w:r w:rsidRPr="00B46574">
        <w:rPr>
          <w:rFonts w:ascii="Arial" w:hAnsi="Arial" w:cs="Arial"/>
          <w:b/>
        </w:rPr>
        <w:t>)</w:t>
      </w:r>
    </w:p>
    <w:p w:rsidR="0054105B" w:rsidRPr="00B46574" w:rsidRDefault="0054105B" w:rsidP="0054105B">
      <w:pPr>
        <w:pStyle w:val="ListParagraph"/>
        <w:autoSpaceDE w:val="0"/>
        <w:autoSpaceDN w:val="0"/>
        <w:adjustRightInd w:val="0"/>
        <w:spacing w:after="0" w:line="240" w:lineRule="auto"/>
        <w:jc w:val="both"/>
        <w:rPr>
          <w:rFonts w:ascii="Arial" w:hAnsi="Arial" w:cs="Arial"/>
          <w:b/>
        </w:rPr>
      </w:pPr>
    </w:p>
    <w:p w:rsidR="004A7BC3" w:rsidRPr="00614B26" w:rsidRDefault="004A7BC3" w:rsidP="00FE7ADC">
      <w:pPr>
        <w:pStyle w:val="ListParagraph"/>
        <w:numPr>
          <w:ilvl w:val="0"/>
          <w:numId w:val="25"/>
        </w:numPr>
        <w:autoSpaceDE w:val="0"/>
        <w:autoSpaceDN w:val="0"/>
        <w:adjustRightInd w:val="0"/>
        <w:spacing w:after="0" w:line="240" w:lineRule="auto"/>
        <w:jc w:val="both"/>
        <w:rPr>
          <w:rFonts w:ascii="Times New Roman" w:hAnsi="Times New Roman" w:cs="Times New Roman"/>
        </w:rPr>
      </w:pPr>
      <w:r w:rsidRPr="00614B26">
        <w:rPr>
          <w:rFonts w:ascii="Times New Roman" w:hAnsi="Times New Roman" w:cs="Times New Roman"/>
        </w:rPr>
        <w:t>X had the following income during the previous year ended 31st March, 2014:</w:t>
      </w:r>
    </w:p>
    <w:p w:rsidR="004A7BC3" w:rsidRPr="00614B26" w:rsidRDefault="004A7BC3" w:rsidP="000876D9">
      <w:pPr>
        <w:pStyle w:val="ListParagraph"/>
        <w:numPr>
          <w:ilvl w:val="1"/>
          <w:numId w:val="1"/>
        </w:numPr>
        <w:autoSpaceDE w:val="0"/>
        <w:autoSpaceDN w:val="0"/>
        <w:adjustRightInd w:val="0"/>
        <w:spacing w:after="0" w:line="240" w:lineRule="auto"/>
        <w:jc w:val="both"/>
        <w:rPr>
          <w:rFonts w:ascii="Times New Roman" w:hAnsi="Times New Roman" w:cs="Times New Roman"/>
        </w:rPr>
      </w:pPr>
      <w:r w:rsidRPr="00614B26">
        <w:rPr>
          <w:rFonts w:ascii="Times New Roman" w:hAnsi="Times New Roman" w:cs="Times New Roman"/>
        </w:rPr>
        <w:t xml:space="preserve">Salary Received in India for three Months </w:t>
      </w:r>
      <w:r w:rsidR="00CA1598" w:rsidRPr="00614B26">
        <w:rPr>
          <w:rFonts w:ascii="Times New Roman" w:hAnsi="Times New Roman" w:cs="Times New Roman"/>
        </w:rPr>
        <w:t>–Rs.</w:t>
      </w:r>
      <w:r w:rsidRPr="00614B26">
        <w:rPr>
          <w:rFonts w:ascii="Times New Roman" w:hAnsi="Times New Roman" w:cs="Times New Roman"/>
        </w:rPr>
        <w:t>9,000</w:t>
      </w:r>
    </w:p>
    <w:p w:rsidR="004A7BC3" w:rsidRPr="00614B26" w:rsidRDefault="004A7BC3" w:rsidP="000876D9">
      <w:pPr>
        <w:pStyle w:val="ListParagraph"/>
        <w:numPr>
          <w:ilvl w:val="1"/>
          <w:numId w:val="1"/>
        </w:numPr>
        <w:autoSpaceDE w:val="0"/>
        <w:autoSpaceDN w:val="0"/>
        <w:adjustRightInd w:val="0"/>
        <w:spacing w:after="0" w:line="240" w:lineRule="auto"/>
        <w:jc w:val="both"/>
        <w:rPr>
          <w:rFonts w:ascii="Times New Roman" w:hAnsi="Times New Roman" w:cs="Times New Roman"/>
        </w:rPr>
      </w:pPr>
      <w:r w:rsidRPr="00614B26">
        <w:rPr>
          <w:rFonts w:ascii="Times New Roman" w:hAnsi="Times New Roman" w:cs="Times New Roman"/>
        </w:rPr>
        <w:t xml:space="preserve">Income from house property in India- </w:t>
      </w:r>
      <w:r w:rsidR="00CA1598" w:rsidRPr="00614B26">
        <w:rPr>
          <w:rFonts w:ascii="Times New Roman" w:hAnsi="Times New Roman" w:cs="Times New Roman"/>
        </w:rPr>
        <w:t>Rs.</w:t>
      </w:r>
      <w:r w:rsidRPr="00614B26">
        <w:rPr>
          <w:rFonts w:ascii="Times New Roman" w:hAnsi="Times New Roman" w:cs="Times New Roman"/>
        </w:rPr>
        <w:t>13,470</w:t>
      </w:r>
    </w:p>
    <w:p w:rsidR="004A7BC3" w:rsidRPr="00614B26" w:rsidRDefault="004A7BC3" w:rsidP="000876D9">
      <w:pPr>
        <w:pStyle w:val="ListParagraph"/>
        <w:numPr>
          <w:ilvl w:val="1"/>
          <w:numId w:val="1"/>
        </w:numPr>
        <w:autoSpaceDE w:val="0"/>
        <w:autoSpaceDN w:val="0"/>
        <w:adjustRightInd w:val="0"/>
        <w:spacing w:after="0" w:line="240" w:lineRule="auto"/>
        <w:jc w:val="both"/>
        <w:rPr>
          <w:rFonts w:ascii="Times New Roman" w:hAnsi="Times New Roman" w:cs="Times New Roman"/>
        </w:rPr>
      </w:pPr>
      <w:r w:rsidRPr="00614B26">
        <w:rPr>
          <w:rFonts w:ascii="Times New Roman" w:hAnsi="Times New Roman" w:cs="Times New Roman"/>
        </w:rPr>
        <w:t xml:space="preserve">Interest on Saving Bank Deposit in State Bank of India- </w:t>
      </w:r>
      <w:r w:rsidR="00CA1598" w:rsidRPr="00614B26">
        <w:rPr>
          <w:rFonts w:ascii="Times New Roman" w:hAnsi="Times New Roman" w:cs="Times New Roman"/>
        </w:rPr>
        <w:t>Rs.</w:t>
      </w:r>
      <w:r w:rsidRPr="00614B26">
        <w:rPr>
          <w:rFonts w:ascii="Times New Roman" w:hAnsi="Times New Roman" w:cs="Times New Roman"/>
        </w:rPr>
        <w:t xml:space="preserve"> 1,000</w:t>
      </w:r>
    </w:p>
    <w:p w:rsidR="004A7BC3" w:rsidRPr="00614B26" w:rsidRDefault="004A7BC3" w:rsidP="000876D9">
      <w:pPr>
        <w:pStyle w:val="ListParagraph"/>
        <w:numPr>
          <w:ilvl w:val="1"/>
          <w:numId w:val="1"/>
        </w:numPr>
        <w:autoSpaceDE w:val="0"/>
        <w:autoSpaceDN w:val="0"/>
        <w:adjustRightInd w:val="0"/>
        <w:spacing w:after="0" w:line="240" w:lineRule="auto"/>
        <w:jc w:val="both"/>
        <w:rPr>
          <w:rFonts w:ascii="Times New Roman" w:hAnsi="Times New Roman" w:cs="Times New Roman"/>
        </w:rPr>
      </w:pPr>
      <w:r w:rsidRPr="00614B26">
        <w:rPr>
          <w:rFonts w:ascii="Times New Roman" w:hAnsi="Times New Roman" w:cs="Times New Roman"/>
        </w:rPr>
        <w:t xml:space="preserve">Amount brought into India out of the past untaxed profits earned in Germany- </w:t>
      </w:r>
      <w:r w:rsidR="00CA1598" w:rsidRPr="00614B26">
        <w:rPr>
          <w:rFonts w:ascii="Times New Roman" w:hAnsi="Times New Roman" w:cs="Times New Roman"/>
        </w:rPr>
        <w:t>Rs.</w:t>
      </w:r>
      <w:r w:rsidRPr="00614B26">
        <w:rPr>
          <w:rFonts w:ascii="Times New Roman" w:hAnsi="Times New Roman" w:cs="Times New Roman"/>
        </w:rPr>
        <w:t>20,000</w:t>
      </w:r>
    </w:p>
    <w:p w:rsidR="004A7BC3" w:rsidRPr="00614B26" w:rsidRDefault="004A7BC3" w:rsidP="000876D9">
      <w:pPr>
        <w:pStyle w:val="ListParagraph"/>
        <w:numPr>
          <w:ilvl w:val="1"/>
          <w:numId w:val="1"/>
        </w:numPr>
        <w:autoSpaceDE w:val="0"/>
        <w:autoSpaceDN w:val="0"/>
        <w:adjustRightInd w:val="0"/>
        <w:spacing w:after="0" w:line="240" w:lineRule="auto"/>
        <w:jc w:val="both"/>
        <w:rPr>
          <w:rFonts w:ascii="Times New Roman" w:hAnsi="Times New Roman" w:cs="Times New Roman"/>
        </w:rPr>
      </w:pPr>
      <w:r w:rsidRPr="00614B26">
        <w:rPr>
          <w:rFonts w:ascii="Times New Roman" w:hAnsi="Times New Roman" w:cs="Times New Roman"/>
        </w:rPr>
        <w:t>Income from agriculture in Indonesia being invested there-</w:t>
      </w:r>
      <w:r w:rsidR="00CA1598" w:rsidRPr="00614B26">
        <w:rPr>
          <w:rFonts w:ascii="Times New Roman" w:hAnsi="Times New Roman" w:cs="Times New Roman"/>
        </w:rPr>
        <w:t>Rs.</w:t>
      </w:r>
      <w:r w:rsidRPr="00614B26">
        <w:rPr>
          <w:rFonts w:ascii="Times New Roman" w:hAnsi="Times New Roman" w:cs="Times New Roman"/>
        </w:rPr>
        <w:t>12,350</w:t>
      </w:r>
    </w:p>
    <w:p w:rsidR="004A7BC3" w:rsidRPr="00614B26" w:rsidRDefault="004A7BC3" w:rsidP="000876D9">
      <w:pPr>
        <w:pStyle w:val="ListParagraph"/>
        <w:numPr>
          <w:ilvl w:val="1"/>
          <w:numId w:val="1"/>
        </w:numPr>
        <w:autoSpaceDE w:val="0"/>
        <w:autoSpaceDN w:val="0"/>
        <w:adjustRightInd w:val="0"/>
        <w:spacing w:after="0" w:line="240" w:lineRule="auto"/>
        <w:jc w:val="both"/>
        <w:rPr>
          <w:rFonts w:ascii="Times New Roman" w:hAnsi="Times New Roman" w:cs="Times New Roman"/>
        </w:rPr>
      </w:pPr>
      <w:r w:rsidRPr="00614B26">
        <w:rPr>
          <w:rFonts w:ascii="Times New Roman" w:hAnsi="Times New Roman" w:cs="Times New Roman"/>
        </w:rPr>
        <w:t xml:space="preserve">Income from business in Bangladesh, being controlled from India- </w:t>
      </w:r>
      <w:r w:rsidR="00CA1598" w:rsidRPr="00614B26">
        <w:rPr>
          <w:rFonts w:ascii="Times New Roman" w:hAnsi="Times New Roman" w:cs="Times New Roman"/>
        </w:rPr>
        <w:t>Rs.</w:t>
      </w:r>
      <w:r w:rsidRPr="00614B26">
        <w:rPr>
          <w:rFonts w:ascii="Times New Roman" w:hAnsi="Times New Roman" w:cs="Times New Roman"/>
        </w:rPr>
        <w:t>10,150</w:t>
      </w:r>
    </w:p>
    <w:p w:rsidR="004A7BC3" w:rsidRPr="00614B26" w:rsidRDefault="004A7BC3" w:rsidP="000876D9">
      <w:pPr>
        <w:pStyle w:val="ListParagraph"/>
        <w:numPr>
          <w:ilvl w:val="1"/>
          <w:numId w:val="1"/>
        </w:numPr>
        <w:autoSpaceDE w:val="0"/>
        <w:autoSpaceDN w:val="0"/>
        <w:adjustRightInd w:val="0"/>
        <w:spacing w:after="0" w:line="240" w:lineRule="auto"/>
        <w:jc w:val="both"/>
        <w:rPr>
          <w:rFonts w:ascii="Times New Roman" w:hAnsi="Times New Roman" w:cs="Times New Roman"/>
        </w:rPr>
      </w:pPr>
      <w:r w:rsidRPr="00614B26">
        <w:rPr>
          <w:rFonts w:ascii="Times New Roman" w:hAnsi="Times New Roman" w:cs="Times New Roman"/>
        </w:rPr>
        <w:lastRenderedPageBreak/>
        <w:t xml:space="preserve">Dividends received in Belgium from French </w:t>
      </w:r>
      <w:proofErr w:type="spellStart"/>
      <w:r w:rsidRPr="00614B26">
        <w:rPr>
          <w:rFonts w:ascii="Times New Roman" w:hAnsi="Times New Roman" w:cs="Times New Roman"/>
        </w:rPr>
        <w:t>companies,out</w:t>
      </w:r>
      <w:proofErr w:type="spellEnd"/>
      <w:r w:rsidRPr="00614B26">
        <w:rPr>
          <w:rFonts w:ascii="Times New Roman" w:hAnsi="Times New Roman" w:cs="Times New Roman"/>
        </w:rPr>
        <w:t xml:space="preserve"> of which </w:t>
      </w:r>
      <w:r w:rsidR="00CA1598" w:rsidRPr="00614B26">
        <w:rPr>
          <w:rFonts w:ascii="Times New Roman" w:hAnsi="Times New Roman" w:cs="Times New Roman"/>
        </w:rPr>
        <w:t>Rs.</w:t>
      </w:r>
      <w:r w:rsidRPr="00614B26">
        <w:rPr>
          <w:rFonts w:ascii="Times New Roman" w:hAnsi="Times New Roman" w:cs="Times New Roman"/>
        </w:rPr>
        <w:t xml:space="preserve"> 2,500 were remitted to India- </w:t>
      </w:r>
      <w:r w:rsidR="00CA1598" w:rsidRPr="00614B26">
        <w:rPr>
          <w:rFonts w:ascii="Times New Roman" w:hAnsi="Times New Roman" w:cs="Times New Roman"/>
        </w:rPr>
        <w:t>Rs.</w:t>
      </w:r>
      <w:r w:rsidRPr="00614B26">
        <w:rPr>
          <w:rFonts w:ascii="Times New Roman" w:hAnsi="Times New Roman" w:cs="Times New Roman"/>
        </w:rPr>
        <w:t>23,000</w:t>
      </w:r>
    </w:p>
    <w:p w:rsidR="001C351B" w:rsidRPr="00614B26" w:rsidRDefault="004A7BC3" w:rsidP="000876D9">
      <w:pPr>
        <w:pStyle w:val="ListParagraph"/>
        <w:autoSpaceDE w:val="0"/>
        <w:autoSpaceDN w:val="0"/>
        <w:adjustRightInd w:val="0"/>
        <w:spacing w:after="0" w:line="240" w:lineRule="auto"/>
        <w:jc w:val="both"/>
        <w:rPr>
          <w:rFonts w:ascii="Times New Roman" w:hAnsi="Times New Roman" w:cs="Times New Roman"/>
        </w:rPr>
      </w:pPr>
      <w:r w:rsidRPr="00614B26">
        <w:rPr>
          <w:rFonts w:ascii="Times New Roman" w:hAnsi="Times New Roman" w:cs="Times New Roman"/>
        </w:rPr>
        <w:t xml:space="preserve">You are required to compute his total income for the assessment year 2014-15 if he is: (1) a resident; (ii) a </w:t>
      </w:r>
      <w:proofErr w:type="spellStart"/>
      <w:r w:rsidRPr="00614B26">
        <w:rPr>
          <w:rFonts w:ascii="Times New Roman" w:hAnsi="Times New Roman" w:cs="Times New Roman"/>
        </w:rPr>
        <w:t>notordinarily</w:t>
      </w:r>
      <w:proofErr w:type="spellEnd"/>
      <w:r w:rsidRPr="00614B26">
        <w:rPr>
          <w:rFonts w:ascii="Times New Roman" w:hAnsi="Times New Roman" w:cs="Times New Roman"/>
        </w:rPr>
        <w:t xml:space="preserve"> resident, and (iii) a Non-resident.</w:t>
      </w:r>
    </w:p>
    <w:p w:rsidR="00441B61" w:rsidRPr="00B46574" w:rsidRDefault="00441B61" w:rsidP="00441B61">
      <w:pPr>
        <w:pStyle w:val="ListParagraph"/>
        <w:autoSpaceDE w:val="0"/>
        <w:autoSpaceDN w:val="0"/>
        <w:adjustRightInd w:val="0"/>
        <w:spacing w:after="0" w:line="240" w:lineRule="auto"/>
        <w:jc w:val="both"/>
        <w:rPr>
          <w:rFonts w:ascii="Arial" w:hAnsi="Arial" w:cs="Arial"/>
          <w:b/>
        </w:rPr>
      </w:pPr>
      <w:r w:rsidRPr="00B46574">
        <w:rPr>
          <w:rFonts w:ascii="Arial" w:hAnsi="Arial" w:cs="Arial"/>
          <w:b/>
        </w:rPr>
        <w:t>Hint File Name TAX LAWS AND PRACTICE AY 2014-15 (</w:t>
      </w:r>
      <w:r w:rsidR="00AC5D74" w:rsidRPr="00B46574">
        <w:rPr>
          <w:rFonts w:ascii="Arial" w:hAnsi="Arial" w:cs="Arial"/>
          <w:b/>
        </w:rPr>
        <w:t>Illustration on</w:t>
      </w:r>
      <w:r w:rsidR="00FF70F8" w:rsidRPr="00B46574">
        <w:rPr>
          <w:rFonts w:ascii="Arial" w:hAnsi="Arial" w:cs="Arial"/>
          <w:b/>
        </w:rPr>
        <w:t xml:space="preserve"> Page No. 64</w:t>
      </w:r>
      <w:r w:rsidRPr="00B46574">
        <w:rPr>
          <w:rFonts w:ascii="Arial" w:hAnsi="Arial" w:cs="Arial"/>
          <w:b/>
        </w:rPr>
        <w:t>)</w:t>
      </w:r>
    </w:p>
    <w:p w:rsidR="00441B61" w:rsidRPr="00B46574" w:rsidRDefault="00441B61" w:rsidP="000876D9">
      <w:pPr>
        <w:pStyle w:val="ListParagraph"/>
        <w:autoSpaceDE w:val="0"/>
        <w:autoSpaceDN w:val="0"/>
        <w:adjustRightInd w:val="0"/>
        <w:spacing w:after="0" w:line="240" w:lineRule="auto"/>
        <w:jc w:val="both"/>
        <w:rPr>
          <w:rFonts w:ascii="Arial" w:hAnsi="Arial" w:cs="Arial"/>
        </w:rPr>
      </w:pPr>
    </w:p>
    <w:p w:rsidR="00E31895" w:rsidRPr="00614B26" w:rsidRDefault="00E31895" w:rsidP="00FE7ADC">
      <w:pPr>
        <w:pStyle w:val="ListParagraph"/>
        <w:numPr>
          <w:ilvl w:val="0"/>
          <w:numId w:val="25"/>
        </w:numPr>
        <w:autoSpaceDE w:val="0"/>
        <w:autoSpaceDN w:val="0"/>
        <w:adjustRightInd w:val="0"/>
        <w:spacing w:after="0" w:line="240" w:lineRule="auto"/>
        <w:jc w:val="both"/>
        <w:rPr>
          <w:rFonts w:ascii="Times New Roman" w:hAnsi="Times New Roman" w:cs="Times New Roman"/>
        </w:rPr>
      </w:pPr>
      <w:r w:rsidRPr="00614B26">
        <w:rPr>
          <w:rFonts w:ascii="Times New Roman" w:hAnsi="Times New Roman" w:cs="Times New Roman"/>
        </w:rPr>
        <w:t>Mr. A earns the following income during the previous year ended 31st March, 2014. Determine the income liable to tax for the assessment year 2014-15 if Mr. A is (a) resident and ordinarily resident in India, (b) resident and not ordinarily resident in India, and (c) non-resident in India during the previous year ended 31</w:t>
      </w:r>
      <w:r w:rsidRPr="00614B26">
        <w:rPr>
          <w:rFonts w:ascii="Times New Roman" w:hAnsi="Times New Roman" w:cs="Times New Roman"/>
          <w:vertAlign w:val="superscript"/>
        </w:rPr>
        <w:t>st</w:t>
      </w:r>
      <w:r w:rsidRPr="00614B26">
        <w:rPr>
          <w:rFonts w:ascii="Times New Roman" w:hAnsi="Times New Roman" w:cs="Times New Roman"/>
        </w:rPr>
        <w:t xml:space="preserve"> March, 2014.</w:t>
      </w:r>
    </w:p>
    <w:p w:rsidR="00E31895" w:rsidRPr="00614B26" w:rsidRDefault="00E31895" w:rsidP="000876D9">
      <w:pPr>
        <w:pStyle w:val="ListParagraph"/>
        <w:numPr>
          <w:ilvl w:val="1"/>
          <w:numId w:val="1"/>
        </w:numPr>
        <w:autoSpaceDE w:val="0"/>
        <w:autoSpaceDN w:val="0"/>
        <w:adjustRightInd w:val="0"/>
        <w:spacing w:after="0" w:line="240" w:lineRule="auto"/>
        <w:jc w:val="both"/>
        <w:rPr>
          <w:rFonts w:ascii="Times New Roman" w:hAnsi="Times New Roman" w:cs="Times New Roman"/>
        </w:rPr>
      </w:pPr>
      <w:r w:rsidRPr="00614B26">
        <w:rPr>
          <w:rFonts w:ascii="Times New Roman" w:hAnsi="Times New Roman" w:cs="Times New Roman"/>
        </w:rPr>
        <w:t xml:space="preserve">Profits on sale of a building in India but received in Holland- </w:t>
      </w:r>
      <w:r w:rsidR="00187E7B" w:rsidRPr="00614B26">
        <w:rPr>
          <w:rFonts w:ascii="Times New Roman" w:hAnsi="Times New Roman" w:cs="Times New Roman"/>
        </w:rPr>
        <w:t>Rs.</w:t>
      </w:r>
      <w:r w:rsidRPr="00614B26">
        <w:rPr>
          <w:rFonts w:ascii="Times New Roman" w:hAnsi="Times New Roman" w:cs="Times New Roman"/>
        </w:rPr>
        <w:t xml:space="preserve"> 20,000</w:t>
      </w:r>
    </w:p>
    <w:p w:rsidR="00E31895" w:rsidRPr="00614B26" w:rsidRDefault="00E31895" w:rsidP="000876D9">
      <w:pPr>
        <w:pStyle w:val="ListParagraph"/>
        <w:numPr>
          <w:ilvl w:val="1"/>
          <w:numId w:val="1"/>
        </w:numPr>
        <w:autoSpaceDE w:val="0"/>
        <w:autoSpaceDN w:val="0"/>
        <w:adjustRightInd w:val="0"/>
        <w:spacing w:after="0" w:line="240" w:lineRule="auto"/>
        <w:jc w:val="both"/>
        <w:rPr>
          <w:rFonts w:ascii="Times New Roman" w:hAnsi="Times New Roman" w:cs="Times New Roman"/>
        </w:rPr>
      </w:pPr>
      <w:r w:rsidRPr="00614B26">
        <w:rPr>
          <w:rFonts w:ascii="Times New Roman" w:hAnsi="Times New Roman" w:cs="Times New Roman"/>
        </w:rPr>
        <w:t xml:space="preserve">Pension from former employer in India received in Holland- </w:t>
      </w:r>
      <w:r w:rsidR="00187E7B" w:rsidRPr="00614B26">
        <w:rPr>
          <w:rFonts w:ascii="Times New Roman" w:hAnsi="Times New Roman" w:cs="Times New Roman"/>
        </w:rPr>
        <w:t>Rs.</w:t>
      </w:r>
      <w:r w:rsidRPr="00614B26">
        <w:rPr>
          <w:rFonts w:ascii="Times New Roman" w:hAnsi="Times New Roman" w:cs="Times New Roman"/>
        </w:rPr>
        <w:t xml:space="preserve"> 14,000</w:t>
      </w:r>
    </w:p>
    <w:p w:rsidR="00E31895" w:rsidRPr="00614B26" w:rsidRDefault="00E31895" w:rsidP="000876D9">
      <w:pPr>
        <w:pStyle w:val="ListParagraph"/>
        <w:numPr>
          <w:ilvl w:val="1"/>
          <w:numId w:val="1"/>
        </w:numPr>
        <w:autoSpaceDE w:val="0"/>
        <w:autoSpaceDN w:val="0"/>
        <w:adjustRightInd w:val="0"/>
        <w:spacing w:after="0" w:line="240" w:lineRule="auto"/>
        <w:jc w:val="both"/>
        <w:rPr>
          <w:rFonts w:ascii="Times New Roman" w:hAnsi="Times New Roman" w:cs="Times New Roman"/>
        </w:rPr>
      </w:pPr>
      <w:r w:rsidRPr="00614B26">
        <w:rPr>
          <w:rFonts w:ascii="Times New Roman" w:hAnsi="Times New Roman" w:cs="Times New Roman"/>
        </w:rPr>
        <w:t xml:space="preserve">Interest on U.K. Development Bonds (1/4 being received in India) </w:t>
      </w:r>
      <w:r w:rsidR="00187E7B" w:rsidRPr="00614B26">
        <w:rPr>
          <w:rFonts w:ascii="Times New Roman" w:hAnsi="Times New Roman" w:cs="Times New Roman"/>
        </w:rPr>
        <w:t>–Rs.</w:t>
      </w:r>
      <w:r w:rsidRPr="00614B26">
        <w:rPr>
          <w:rFonts w:ascii="Times New Roman" w:hAnsi="Times New Roman" w:cs="Times New Roman"/>
        </w:rPr>
        <w:t xml:space="preserve"> 20,000</w:t>
      </w:r>
    </w:p>
    <w:p w:rsidR="00E31895" w:rsidRPr="00614B26" w:rsidRDefault="00E31895" w:rsidP="000876D9">
      <w:pPr>
        <w:pStyle w:val="ListParagraph"/>
        <w:numPr>
          <w:ilvl w:val="1"/>
          <w:numId w:val="1"/>
        </w:numPr>
        <w:autoSpaceDE w:val="0"/>
        <w:autoSpaceDN w:val="0"/>
        <w:adjustRightInd w:val="0"/>
        <w:spacing w:after="0" w:line="240" w:lineRule="auto"/>
        <w:jc w:val="both"/>
        <w:rPr>
          <w:rFonts w:ascii="Times New Roman" w:hAnsi="Times New Roman" w:cs="Times New Roman"/>
        </w:rPr>
      </w:pPr>
      <w:r w:rsidRPr="00614B26">
        <w:rPr>
          <w:rFonts w:ascii="Times New Roman" w:hAnsi="Times New Roman" w:cs="Times New Roman"/>
        </w:rPr>
        <w:t xml:space="preserve">Income from property in Australia and received in U.S.A. </w:t>
      </w:r>
      <w:r w:rsidR="00187E7B" w:rsidRPr="00614B26">
        <w:rPr>
          <w:rFonts w:ascii="Times New Roman" w:hAnsi="Times New Roman" w:cs="Times New Roman"/>
        </w:rPr>
        <w:t>–Rs.</w:t>
      </w:r>
      <w:r w:rsidRPr="00614B26">
        <w:rPr>
          <w:rFonts w:ascii="Times New Roman" w:hAnsi="Times New Roman" w:cs="Times New Roman"/>
        </w:rPr>
        <w:t xml:space="preserve"> 15,000</w:t>
      </w:r>
    </w:p>
    <w:p w:rsidR="00E31895" w:rsidRPr="00614B26" w:rsidRDefault="00E31895" w:rsidP="000876D9">
      <w:pPr>
        <w:pStyle w:val="ListParagraph"/>
        <w:numPr>
          <w:ilvl w:val="1"/>
          <w:numId w:val="1"/>
        </w:numPr>
        <w:autoSpaceDE w:val="0"/>
        <w:autoSpaceDN w:val="0"/>
        <w:adjustRightInd w:val="0"/>
        <w:spacing w:after="0" w:line="240" w:lineRule="auto"/>
        <w:jc w:val="both"/>
        <w:rPr>
          <w:rFonts w:ascii="Times New Roman" w:hAnsi="Times New Roman" w:cs="Times New Roman"/>
        </w:rPr>
      </w:pPr>
      <w:r w:rsidRPr="00614B26">
        <w:rPr>
          <w:rFonts w:ascii="Times New Roman" w:hAnsi="Times New Roman" w:cs="Times New Roman"/>
        </w:rPr>
        <w:t>Income earned from a business in Abyssinia which is controlled from Jullundur (</w:t>
      </w:r>
      <w:r w:rsidR="00187E7B" w:rsidRPr="00614B26">
        <w:rPr>
          <w:rFonts w:ascii="Times New Roman" w:hAnsi="Times New Roman" w:cs="Times New Roman"/>
        </w:rPr>
        <w:t>Rs.</w:t>
      </w:r>
      <w:r w:rsidRPr="00614B26">
        <w:rPr>
          <w:rFonts w:ascii="Times New Roman" w:hAnsi="Times New Roman" w:cs="Times New Roman"/>
        </w:rPr>
        <w:t xml:space="preserve"> 30,000 received in India) </w:t>
      </w:r>
      <w:r w:rsidR="00187E7B" w:rsidRPr="00614B26">
        <w:rPr>
          <w:rFonts w:ascii="Times New Roman" w:hAnsi="Times New Roman" w:cs="Times New Roman"/>
        </w:rPr>
        <w:t>–Rs.</w:t>
      </w:r>
      <w:r w:rsidRPr="00614B26">
        <w:rPr>
          <w:rFonts w:ascii="Times New Roman" w:hAnsi="Times New Roman" w:cs="Times New Roman"/>
        </w:rPr>
        <w:t xml:space="preserve"> 70,000</w:t>
      </w:r>
    </w:p>
    <w:p w:rsidR="00441B61" w:rsidRPr="00614B26" w:rsidRDefault="00E31895" w:rsidP="00441B61">
      <w:pPr>
        <w:pStyle w:val="ListParagraph"/>
        <w:numPr>
          <w:ilvl w:val="1"/>
          <w:numId w:val="1"/>
        </w:numPr>
        <w:autoSpaceDE w:val="0"/>
        <w:autoSpaceDN w:val="0"/>
        <w:adjustRightInd w:val="0"/>
        <w:spacing w:after="0" w:line="240" w:lineRule="auto"/>
        <w:jc w:val="both"/>
        <w:rPr>
          <w:rFonts w:ascii="Times New Roman" w:hAnsi="Times New Roman" w:cs="Times New Roman"/>
        </w:rPr>
      </w:pPr>
      <w:r w:rsidRPr="00614B26">
        <w:rPr>
          <w:rFonts w:ascii="Times New Roman" w:hAnsi="Times New Roman" w:cs="Times New Roman"/>
        </w:rPr>
        <w:t xml:space="preserve">Dividend on shares of an Indian company but received in Holland [not qualifying for exemption under Section 10(34)] </w:t>
      </w:r>
      <w:r w:rsidR="00187E7B" w:rsidRPr="00614B26">
        <w:rPr>
          <w:rFonts w:ascii="Times New Roman" w:hAnsi="Times New Roman" w:cs="Times New Roman"/>
        </w:rPr>
        <w:t>–Rs.</w:t>
      </w:r>
      <w:r w:rsidRPr="00614B26">
        <w:rPr>
          <w:rFonts w:ascii="Times New Roman" w:hAnsi="Times New Roman" w:cs="Times New Roman"/>
        </w:rPr>
        <w:t xml:space="preserve"> 10,000</w:t>
      </w:r>
    </w:p>
    <w:p w:rsidR="00E31895" w:rsidRPr="00614B26" w:rsidRDefault="00E31895" w:rsidP="000876D9">
      <w:pPr>
        <w:pStyle w:val="ListParagraph"/>
        <w:numPr>
          <w:ilvl w:val="1"/>
          <w:numId w:val="1"/>
        </w:numPr>
        <w:autoSpaceDE w:val="0"/>
        <w:autoSpaceDN w:val="0"/>
        <w:adjustRightInd w:val="0"/>
        <w:spacing w:after="0" w:line="240" w:lineRule="auto"/>
        <w:jc w:val="both"/>
        <w:rPr>
          <w:rFonts w:ascii="Times New Roman" w:hAnsi="Times New Roman" w:cs="Times New Roman"/>
        </w:rPr>
      </w:pPr>
      <w:r w:rsidRPr="00614B26">
        <w:rPr>
          <w:rFonts w:ascii="Times New Roman" w:hAnsi="Times New Roman" w:cs="Times New Roman"/>
        </w:rPr>
        <w:t xml:space="preserve">Profits not taxed previously brought into India- </w:t>
      </w:r>
      <w:r w:rsidR="00187E7B" w:rsidRPr="00614B26">
        <w:rPr>
          <w:rFonts w:ascii="Times New Roman" w:hAnsi="Times New Roman" w:cs="Times New Roman"/>
        </w:rPr>
        <w:t>Rs.</w:t>
      </w:r>
      <w:r w:rsidRPr="00614B26">
        <w:rPr>
          <w:rFonts w:ascii="Times New Roman" w:hAnsi="Times New Roman" w:cs="Times New Roman"/>
        </w:rPr>
        <w:t xml:space="preserve"> 40,000</w:t>
      </w:r>
    </w:p>
    <w:p w:rsidR="00E31895" w:rsidRPr="00614B26" w:rsidRDefault="00E31895" w:rsidP="000876D9">
      <w:pPr>
        <w:pStyle w:val="ListParagraph"/>
        <w:numPr>
          <w:ilvl w:val="1"/>
          <w:numId w:val="1"/>
        </w:numPr>
        <w:autoSpaceDE w:val="0"/>
        <w:autoSpaceDN w:val="0"/>
        <w:adjustRightInd w:val="0"/>
        <w:spacing w:after="0" w:line="240" w:lineRule="auto"/>
        <w:jc w:val="both"/>
        <w:rPr>
          <w:rFonts w:ascii="Times New Roman" w:hAnsi="Times New Roman" w:cs="Times New Roman"/>
        </w:rPr>
      </w:pPr>
      <w:r w:rsidRPr="00614B26">
        <w:rPr>
          <w:rFonts w:ascii="Times New Roman" w:hAnsi="Times New Roman" w:cs="Times New Roman"/>
        </w:rPr>
        <w:t xml:space="preserve">Profits from a business in Nagpur which is controlled from Holland- </w:t>
      </w:r>
      <w:r w:rsidR="00187E7B" w:rsidRPr="00614B26">
        <w:rPr>
          <w:rFonts w:ascii="Times New Roman" w:hAnsi="Times New Roman" w:cs="Times New Roman"/>
        </w:rPr>
        <w:t>Rs.</w:t>
      </w:r>
      <w:r w:rsidRPr="00614B26">
        <w:rPr>
          <w:rFonts w:ascii="Times New Roman" w:hAnsi="Times New Roman" w:cs="Times New Roman"/>
        </w:rPr>
        <w:t xml:space="preserve"> 27,000</w:t>
      </w:r>
    </w:p>
    <w:p w:rsidR="00441B61" w:rsidRPr="00B46574" w:rsidRDefault="00441B61" w:rsidP="00441B61">
      <w:pPr>
        <w:pStyle w:val="ListParagraph"/>
        <w:autoSpaceDE w:val="0"/>
        <w:autoSpaceDN w:val="0"/>
        <w:adjustRightInd w:val="0"/>
        <w:spacing w:after="0" w:line="240" w:lineRule="auto"/>
        <w:jc w:val="both"/>
        <w:rPr>
          <w:rFonts w:ascii="Arial" w:hAnsi="Arial" w:cs="Arial"/>
          <w:b/>
        </w:rPr>
      </w:pPr>
      <w:r w:rsidRPr="00B46574">
        <w:rPr>
          <w:rFonts w:ascii="Arial" w:hAnsi="Arial" w:cs="Arial"/>
          <w:b/>
        </w:rPr>
        <w:t>Hint File Name TAX LAWS AND PRACTICE AY 2014-15 (</w:t>
      </w:r>
      <w:proofErr w:type="gramStart"/>
      <w:r w:rsidRPr="00B46574">
        <w:rPr>
          <w:rFonts w:ascii="Arial" w:hAnsi="Arial" w:cs="Arial"/>
          <w:b/>
        </w:rPr>
        <w:t xml:space="preserve">Illustration  </w:t>
      </w:r>
      <w:r w:rsidR="007E595C" w:rsidRPr="00B46574">
        <w:rPr>
          <w:rFonts w:ascii="Arial" w:hAnsi="Arial" w:cs="Arial"/>
          <w:b/>
        </w:rPr>
        <w:t>on</w:t>
      </w:r>
      <w:proofErr w:type="gramEnd"/>
      <w:r w:rsidR="007E595C" w:rsidRPr="00B46574">
        <w:rPr>
          <w:rFonts w:ascii="Arial" w:hAnsi="Arial" w:cs="Arial"/>
          <w:b/>
        </w:rPr>
        <w:t xml:space="preserve"> Page No. 63</w:t>
      </w:r>
      <w:r w:rsidRPr="00B46574">
        <w:rPr>
          <w:rFonts w:ascii="Arial" w:hAnsi="Arial" w:cs="Arial"/>
          <w:b/>
        </w:rPr>
        <w:t>)</w:t>
      </w:r>
    </w:p>
    <w:p w:rsidR="00441B61" w:rsidRPr="00B46574" w:rsidRDefault="00441B61" w:rsidP="00441B61">
      <w:pPr>
        <w:pStyle w:val="ListParagraph"/>
        <w:autoSpaceDE w:val="0"/>
        <w:autoSpaceDN w:val="0"/>
        <w:adjustRightInd w:val="0"/>
        <w:spacing w:after="0" w:line="240" w:lineRule="auto"/>
        <w:ind w:left="1440"/>
        <w:jc w:val="both"/>
        <w:rPr>
          <w:rFonts w:ascii="Arial" w:hAnsi="Arial" w:cs="Arial"/>
        </w:rPr>
      </w:pPr>
    </w:p>
    <w:p w:rsidR="001C351B" w:rsidRDefault="001C351B" w:rsidP="00FE7ADC">
      <w:pPr>
        <w:pStyle w:val="ListParagraph"/>
        <w:numPr>
          <w:ilvl w:val="0"/>
          <w:numId w:val="25"/>
        </w:numPr>
        <w:spacing w:after="0"/>
        <w:jc w:val="both"/>
        <w:rPr>
          <w:rFonts w:ascii="Arial" w:hAnsi="Arial" w:cs="Arial"/>
        </w:rPr>
      </w:pPr>
      <w:r w:rsidRPr="00B46574">
        <w:rPr>
          <w:rFonts w:ascii="Arial" w:hAnsi="Arial" w:cs="Arial"/>
        </w:rPr>
        <w:t>What are the different categories into which the assessees are divided regarding residence and how is the residence of assessees determined for income-tax purposes? Explain.</w:t>
      </w:r>
    </w:p>
    <w:p w:rsidR="001A34BE" w:rsidRDefault="001A34BE" w:rsidP="001A34BE">
      <w:pPr>
        <w:pStyle w:val="ListParagraph"/>
        <w:numPr>
          <w:ilvl w:val="0"/>
          <w:numId w:val="25"/>
        </w:numPr>
        <w:rPr>
          <w:rFonts w:ascii="Arial" w:hAnsi="Arial" w:cs="Arial"/>
          <w:b/>
        </w:rPr>
      </w:pPr>
      <w:r>
        <w:rPr>
          <w:rFonts w:ascii="Arial" w:hAnsi="Arial" w:cs="Arial"/>
          <w:b/>
        </w:rPr>
        <w:t>Explain the followings:</w:t>
      </w:r>
    </w:p>
    <w:p w:rsidR="001A34BE" w:rsidRPr="00E719BD" w:rsidRDefault="001A34BE" w:rsidP="001A34BE">
      <w:pPr>
        <w:pStyle w:val="ListParagraph"/>
        <w:numPr>
          <w:ilvl w:val="0"/>
          <w:numId w:val="48"/>
        </w:numPr>
        <w:spacing w:after="0" w:line="240" w:lineRule="auto"/>
        <w:jc w:val="both"/>
        <w:rPr>
          <w:rFonts w:ascii="Arial" w:hAnsi="Arial" w:cs="Arial"/>
          <w:sz w:val="24"/>
          <w:szCs w:val="24"/>
        </w:rPr>
      </w:pPr>
      <w:r w:rsidRPr="00E719BD">
        <w:rPr>
          <w:rFonts w:ascii="Arial" w:hAnsi="Arial" w:cs="Arial"/>
          <w:sz w:val="24"/>
          <w:szCs w:val="24"/>
        </w:rPr>
        <w:t>Block of assets</w:t>
      </w:r>
    </w:p>
    <w:p w:rsidR="001A34BE" w:rsidRPr="001A34BE" w:rsidRDefault="001A34BE" w:rsidP="001A34BE">
      <w:pPr>
        <w:pStyle w:val="ListParagraph"/>
        <w:numPr>
          <w:ilvl w:val="0"/>
          <w:numId w:val="48"/>
        </w:numPr>
        <w:spacing w:after="0" w:line="240" w:lineRule="auto"/>
        <w:jc w:val="both"/>
        <w:rPr>
          <w:rFonts w:ascii="Arial" w:hAnsi="Arial" w:cs="Arial"/>
          <w:sz w:val="24"/>
          <w:szCs w:val="24"/>
        </w:rPr>
      </w:pPr>
      <w:r w:rsidRPr="00E719BD">
        <w:rPr>
          <w:rFonts w:ascii="Arial" w:hAnsi="Arial" w:cs="Arial"/>
          <w:sz w:val="24"/>
          <w:szCs w:val="24"/>
        </w:rPr>
        <w:t>Agriculture Income</w:t>
      </w:r>
    </w:p>
    <w:p w:rsidR="001A34BE" w:rsidRPr="00E719BD" w:rsidRDefault="001A34BE" w:rsidP="001A34BE">
      <w:pPr>
        <w:pStyle w:val="ListParagraph"/>
        <w:numPr>
          <w:ilvl w:val="0"/>
          <w:numId w:val="48"/>
        </w:numPr>
        <w:spacing w:after="0" w:line="240" w:lineRule="auto"/>
        <w:jc w:val="both"/>
        <w:rPr>
          <w:rFonts w:ascii="Arial" w:hAnsi="Arial" w:cs="Arial"/>
          <w:sz w:val="24"/>
          <w:szCs w:val="24"/>
        </w:rPr>
      </w:pPr>
      <w:r w:rsidRPr="00E719BD">
        <w:rPr>
          <w:rFonts w:ascii="Arial" w:hAnsi="Arial" w:cs="Arial"/>
          <w:sz w:val="24"/>
          <w:szCs w:val="24"/>
        </w:rPr>
        <w:t>Assessee and representative assessee</w:t>
      </w:r>
    </w:p>
    <w:p w:rsidR="001A34BE" w:rsidRPr="00BF195D" w:rsidRDefault="001A34BE" w:rsidP="00BF195D">
      <w:pPr>
        <w:spacing w:after="0"/>
        <w:jc w:val="both"/>
        <w:rPr>
          <w:rFonts w:ascii="Arial" w:hAnsi="Arial" w:cs="Arial"/>
        </w:rPr>
      </w:pPr>
    </w:p>
    <w:p w:rsidR="00EF4E96" w:rsidRPr="00B46574" w:rsidRDefault="00EF4E96" w:rsidP="00FE7ADC">
      <w:pPr>
        <w:pStyle w:val="ListParagraph"/>
        <w:numPr>
          <w:ilvl w:val="0"/>
          <w:numId w:val="25"/>
        </w:numPr>
        <w:autoSpaceDE w:val="0"/>
        <w:autoSpaceDN w:val="0"/>
        <w:adjustRightInd w:val="0"/>
        <w:spacing w:after="0" w:line="240" w:lineRule="auto"/>
        <w:jc w:val="both"/>
        <w:rPr>
          <w:rFonts w:ascii="Arial" w:hAnsi="Arial" w:cs="Arial"/>
        </w:rPr>
      </w:pPr>
      <w:r w:rsidRPr="00B46574">
        <w:rPr>
          <w:rFonts w:ascii="Arial" w:hAnsi="Arial" w:cs="Arial"/>
        </w:rPr>
        <w:t>What tests would you apply to determine the residence of :</w:t>
      </w:r>
    </w:p>
    <w:p w:rsidR="00EF4E96" w:rsidRPr="00B46574" w:rsidRDefault="00EF4E96" w:rsidP="0047171E">
      <w:pPr>
        <w:pStyle w:val="ListParagraph"/>
        <w:numPr>
          <w:ilvl w:val="0"/>
          <w:numId w:val="2"/>
        </w:numPr>
        <w:autoSpaceDE w:val="0"/>
        <w:autoSpaceDN w:val="0"/>
        <w:adjustRightInd w:val="0"/>
        <w:spacing w:after="0" w:line="240" w:lineRule="auto"/>
        <w:jc w:val="both"/>
        <w:rPr>
          <w:rFonts w:ascii="Arial" w:hAnsi="Arial" w:cs="Arial"/>
        </w:rPr>
      </w:pPr>
      <w:r w:rsidRPr="00B46574">
        <w:rPr>
          <w:rFonts w:ascii="Arial" w:hAnsi="Arial" w:cs="Arial"/>
        </w:rPr>
        <w:t>a Hindu Undivided family,</w:t>
      </w:r>
    </w:p>
    <w:p w:rsidR="00EF4E96" w:rsidRPr="00B46574" w:rsidRDefault="00EF4E96" w:rsidP="0047171E">
      <w:pPr>
        <w:pStyle w:val="ListParagraph"/>
        <w:numPr>
          <w:ilvl w:val="0"/>
          <w:numId w:val="2"/>
        </w:numPr>
        <w:autoSpaceDE w:val="0"/>
        <w:autoSpaceDN w:val="0"/>
        <w:adjustRightInd w:val="0"/>
        <w:spacing w:after="0" w:line="240" w:lineRule="auto"/>
        <w:jc w:val="both"/>
        <w:rPr>
          <w:rFonts w:ascii="Arial" w:hAnsi="Arial" w:cs="Arial"/>
        </w:rPr>
      </w:pPr>
      <w:r w:rsidRPr="00B46574">
        <w:rPr>
          <w:rFonts w:ascii="Arial" w:hAnsi="Arial" w:cs="Arial"/>
        </w:rPr>
        <w:t>a firm,</w:t>
      </w:r>
    </w:p>
    <w:p w:rsidR="00EF4E96" w:rsidRPr="00B46574" w:rsidRDefault="00EF4E96" w:rsidP="0047171E">
      <w:pPr>
        <w:pStyle w:val="ListParagraph"/>
        <w:numPr>
          <w:ilvl w:val="0"/>
          <w:numId w:val="2"/>
        </w:numPr>
        <w:autoSpaceDE w:val="0"/>
        <w:autoSpaceDN w:val="0"/>
        <w:adjustRightInd w:val="0"/>
        <w:spacing w:after="0" w:line="240" w:lineRule="auto"/>
        <w:jc w:val="both"/>
        <w:rPr>
          <w:rFonts w:ascii="Arial" w:hAnsi="Arial" w:cs="Arial"/>
        </w:rPr>
      </w:pPr>
      <w:r w:rsidRPr="00B46574">
        <w:rPr>
          <w:rFonts w:ascii="Arial" w:hAnsi="Arial" w:cs="Arial"/>
        </w:rPr>
        <w:t>a limited company,</w:t>
      </w:r>
    </w:p>
    <w:p w:rsidR="00EF4E96" w:rsidRPr="00B46574" w:rsidRDefault="00EF4E96" w:rsidP="0047171E">
      <w:pPr>
        <w:pStyle w:val="ListParagraph"/>
        <w:numPr>
          <w:ilvl w:val="0"/>
          <w:numId w:val="2"/>
        </w:numPr>
        <w:jc w:val="both"/>
        <w:rPr>
          <w:rFonts w:ascii="Arial" w:hAnsi="Arial" w:cs="Arial"/>
        </w:rPr>
      </w:pPr>
      <w:proofErr w:type="gramStart"/>
      <w:r w:rsidRPr="00B46574">
        <w:rPr>
          <w:rFonts w:ascii="Arial" w:hAnsi="Arial" w:cs="Arial"/>
        </w:rPr>
        <w:t>an</w:t>
      </w:r>
      <w:proofErr w:type="gramEnd"/>
      <w:r w:rsidRPr="00B46574">
        <w:rPr>
          <w:rFonts w:ascii="Arial" w:hAnsi="Arial" w:cs="Arial"/>
        </w:rPr>
        <w:t xml:space="preserve"> individual.</w:t>
      </w:r>
    </w:p>
    <w:p w:rsidR="004F7B42" w:rsidRPr="00B46574" w:rsidRDefault="004F7B42" w:rsidP="004F7B42">
      <w:pPr>
        <w:pStyle w:val="ListParagraph"/>
        <w:autoSpaceDE w:val="0"/>
        <w:autoSpaceDN w:val="0"/>
        <w:adjustRightInd w:val="0"/>
        <w:spacing w:after="0" w:line="240" w:lineRule="auto"/>
        <w:ind w:left="630"/>
        <w:jc w:val="both"/>
        <w:rPr>
          <w:rFonts w:ascii="Arial" w:hAnsi="Arial" w:cs="Arial"/>
          <w:b/>
        </w:rPr>
      </w:pPr>
      <w:r w:rsidRPr="00B46574">
        <w:rPr>
          <w:rFonts w:ascii="Arial" w:hAnsi="Arial" w:cs="Arial"/>
          <w:b/>
        </w:rPr>
        <w:t>Hint File Name TAX LAWS AND PRACTICE AY 2014-15 Q</w:t>
      </w:r>
      <w:r w:rsidR="00571F46" w:rsidRPr="00B46574">
        <w:rPr>
          <w:rFonts w:ascii="Arial" w:hAnsi="Arial" w:cs="Arial"/>
          <w:b/>
        </w:rPr>
        <w:t>. 14 &amp; Q.15</w:t>
      </w:r>
      <w:r w:rsidRPr="00B46574">
        <w:rPr>
          <w:rFonts w:ascii="Arial" w:hAnsi="Arial" w:cs="Arial"/>
          <w:b/>
        </w:rPr>
        <w:t xml:space="preserve"> (</w:t>
      </w:r>
      <w:r w:rsidRPr="00B46574">
        <w:rPr>
          <w:rFonts w:ascii="Arial" w:hAnsi="Arial" w:cs="Arial"/>
          <w:b/>
          <w:bCs/>
        </w:rPr>
        <w:t xml:space="preserve">ELABORATIVE QUESTIONS 1 &amp; 2 </w:t>
      </w:r>
      <w:r w:rsidRPr="00B46574">
        <w:rPr>
          <w:rFonts w:ascii="Arial" w:hAnsi="Arial" w:cs="Arial"/>
          <w:b/>
        </w:rPr>
        <w:t>on</w:t>
      </w:r>
      <w:r w:rsidR="00571F46" w:rsidRPr="00B46574">
        <w:rPr>
          <w:rFonts w:ascii="Arial" w:hAnsi="Arial" w:cs="Arial"/>
          <w:b/>
        </w:rPr>
        <w:t xml:space="preserve"> Page No. 68</w:t>
      </w:r>
      <w:r w:rsidRPr="00B46574">
        <w:rPr>
          <w:rFonts w:ascii="Arial" w:hAnsi="Arial" w:cs="Arial"/>
          <w:b/>
        </w:rPr>
        <w:t>)</w:t>
      </w:r>
    </w:p>
    <w:p w:rsidR="006E3DCD" w:rsidRPr="00B46574" w:rsidRDefault="00D26334" w:rsidP="00FE7ADC">
      <w:pPr>
        <w:pStyle w:val="ListParagraph"/>
        <w:numPr>
          <w:ilvl w:val="0"/>
          <w:numId w:val="25"/>
        </w:numPr>
        <w:autoSpaceDE w:val="0"/>
        <w:autoSpaceDN w:val="0"/>
        <w:adjustRightInd w:val="0"/>
        <w:spacing w:after="0" w:line="240" w:lineRule="auto"/>
        <w:jc w:val="both"/>
        <w:rPr>
          <w:rFonts w:ascii="Arial" w:hAnsi="Arial" w:cs="Arial"/>
          <w:bCs/>
        </w:rPr>
      </w:pPr>
      <w:r w:rsidRPr="00B46574">
        <w:rPr>
          <w:rFonts w:ascii="Arial" w:hAnsi="Arial" w:cs="Arial"/>
          <w:bCs/>
        </w:rPr>
        <w:t xml:space="preserve">Write short notes on the followings: </w:t>
      </w:r>
    </w:p>
    <w:p w:rsidR="006E3DCD" w:rsidRPr="00B46574" w:rsidRDefault="006E3DCD" w:rsidP="0047171E">
      <w:pPr>
        <w:pStyle w:val="ListParagraph"/>
        <w:numPr>
          <w:ilvl w:val="0"/>
          <w:numId w:val="3"/>
        </w:numPr>
        <w:autoSpaceDE w:val="0"/>
        <w:autoSpaceDN w:val="0"/>
        <w:adjustRightInd w:val="0"/>
        <w:spacing w:after="0" w:line="240" w:lineRule="auto"/>
        <w:jc w:val="both"/>
        <w:rPr>
          <w:rFonts w:ascii="Arial" w:hAnsi="Arial" w:cs="Arial"/>
        </w:rPr>
      </w:pPr>
      <w:r w:rsidRPr="00B46574">
        <w:rPr>
          <w:rFonts w:ascii="Arial" w:hAnsi="Arial" w:cs="Arial"/>
        </w:rPr>
        <w:t>Taxability of income by virtue of business connection</w:t>
      </w:r>
    </w:p>
    <w:p w:rsidR="006E3DCD" w:rsidRPr="00B46574" w:rsidRDefault="006E3DCD" w:rsidP="0047171E">
      <w:pPr>
        <w:pStyle w:val="ListParagraph"/>
        <w:numPr>
          <w:ilvl w:val="0"/>
          <w:numId w:val="3"/>
        </w:numPr>
        <w:autoSpaceDE w:val="0"/>
        <w:autoSpaceDN w:val="0"/>
        <w:adjustRightInd w:val="0"/>
        <w:spacing w:after="0" w:line="240" w:lineRule="auto"/>
        <w:jc w:val="both"/>
        <w:rPr>
          <w:rFonts w:ascii="Arial" w:hAnsi="Arial" w:cs="Arial"/>
        </w:rPr>
      </w:pPr>
      <w:r w:rsidRPr="00B46574">
        <w:rPr>
          <w:rFonts w:ascii="Arial" w:hAnsi="Arial" w:cs="Arial"/>
        </w:rPr>
        <w:t>Income deemed to be received in India</w:t>
      </w:r>
    </w:p>
    <w:p w:rsidR="006E3DCD" w:rsidRPr="00B46574" w:rsidRDefault="006E3DCD" w:rsidP="0047171E">
      <w:pPr>
        <w:pStyle w:val="ListParagraph"/>
        <w:numPr>
          <w:ilvl w:val="0"/>
          <w:numId w:val="3"/>
        </w:numPr>
        <w:autoSpaceDE w:val="0"/>
        <w:autoSpaceDN w:val="0"/>
        <w:adjustRightInd w:val="0"/>
        <w:spacing w:after="0" w:line="240" w:lineRule="auto"/>
        <w:jc w:val="both"/>
        <w:rPr>
          <w:rFonts w:ascii="Arial" w:hAnsi="Arial" w:cs="Arial"/>
        </w:rPr>
      </w:pPr>
      <w:r w:rsidRPr="00B46574">
        <w:rPr>
          <w:rFonts w:ascii="Arial" w:hAnsi="Arial" w:cs="Arial"/>
        </w:rPr>
        <w:t>Income deemed to accrue or arise in India</w:t>
      </w:r>
    </w:p>
    <w:p w:rsidR="00FD1438" w:rsidRPr="00B46574" w:rsidRDefault="00FD1438" w:rsidP="0047171E">
      <w:pPr>
        <w:pStyle w:val="ListParagraph"/>
        <w:numPr>
          <w:ilvl w:val="0"/>
          <w:numId w:val="3"/>
        </w:numPr>
        <w:autoSpaceDE w:val="0"/>
        <w:autoSpaceDN w:val="0"/>
        <w:adjustRightInd w:val="0"/>
        <w:spacing w:after="0" w:line="240" w:lineRule="auto"/>
        <w:jc w:val="both"/>
        <w:rPr>
          <w:rFonts w:ascii="Arial" w:hAnsi="Arial" w:cs="Arial"/>
        </w:rPr>
      </w:pPr>
      <w:r w:rsidRPr="00B46574">
        <w:rPr>
          <w:rFonts w:ascii="Arial" w:hAnsi="Arial" w:cs="Arial"/>
        </w:rPr>
        <w:t>Assessee</w:t>
      </w:r>
    </w:p>
    <w:p w:rsidR="00FD1438" w:rsidRPr="00B46574" w:rsidRDefault="00C110D0" w:rsidP="0047171E">
      <w:pPr>
        <w:pStyle w:val="ListParagraph"/>
        <w:numPr>
          <w:ilvl w:val="0"/>
          <w:numId w:val="3"/>
        </w:numPr>
        <w:autoSpaceDE w:val="0"/>
        <w:autoSpaceDN w:val="0"/>
        <w:adjustRightInd w:val="0"/>
        <w:spacing w:after="0" w:line="240" w:lineRule="auto"/>
        <w:jc w:val="both"/>
        <w:rPr>
          <w:rFonts w:ascii="Arial" w:hAnsi="Arial" w:cs="Arial"/>
        </w:rPr>
      </w:pPr>
      <w:r w:rsidRPr="00B46574">
        <w:rPr>
          <w:rFonts w:ascii="Arial" w:hAnsi="Arial" w:cs="Arial"/>
        </w:rPr>
        <w:t>Hindu Undivided Family</w:t>
      </w:r>
    </w:p>
    <w:p w:rsidR="00C110D0" w:rsidRPr="00B46574" w:rsidRDefault="006D2CF7" w:rsidP="0047171E">
      <w:pPr>
        <w:pStyle w:val="ListParagraph"/>
        <w:numPr>
          <w:ilvl w:val="0"/>
          <w:numId w:val="3"/>
        </w:numPr>
        <w:autoSpaceDE w:val="0"/>
        <w:autoSpaceDN w:val="0"/>
        <w:adjustRightInd w:val="0"/>
        <w:spacing w:after="0" w:line="240" w:lineRule="auto"/>
        <w:jc w:val="both"/>
        <w:rPr>
          <w:rFonts w:ascii="Arial" w:hAnsi="Arial" w:cs="Arial"/>
        </w:rPr>
      </w:pPr>
      <w:r w:rsidRPr="00B46574">
        <w:rPr>
          <w:rFonts w:ascii="Arial" w:hAnsi="Arial" w:cs="Arial"/>
        </w:rPr>
        <w:t>Previous Year</w:t>
      </w:r>
    </w:p>
    <w:p w:rsidR="00D86FB5" w:rsidRPr="00B46574" w:rsidRDefault="00167F39" w:rsidP="0047171E">
      <w:pPr>
        <w:pStyle w:val="ListParagraph"/>
        <w:numPr>
          <w:ilvl w:val="0"/>
          <w:numId w:val="3"/>
        </w:numPr>
        <w:autoSpaceDE w:val="0"/>
        <w:autoSpaceDN w:val="0"/>
        <w:adjustRightInd w:val="0"/>
        <w:spacing w:after="0" w:line="240" w:lineRule="auto"/>
        <w:jc w:val="both"/>
        <w:rPr>
          <w:rFonts w:ascii="Arial" w:hAnsi="Arial" w:cs="Arial"/>
        </w:rPr>
      </w:pPr>
      <w:r w:rsidRPr="00B46574">
        <w:rPr>
          <w:rFonts w:ascii="Arial" w:hAnsi="Arial" w:cs="Arial"/>
        </w:rPr>
        <w:t>Assessment</w:t>
      </w:r>
      <w:r w:rsidR="00D86FB5" w:rsidRPr="00B46574">
        <w:rPr>
          <w:rFonts w:ascii="Arial" w:hAnsi="Arial" w:cs="Arial"/>
        </w:rPr>
        <w:t xml:space="preserve"> Year</w:t>
      </w:r>
    </w:p>
    <w:p w:rsidR="00D86FB5" w:rsidRPr="00B46574" w:rsidRDefault="00D86FB5" w:rsidP="0047171E">
      <w:pPr>
        <w:pStyle w:val="ListParagraph"/>
        <w:numPr>
          <w:ilvl w:val="0"/>
          <w:numId w:val="3"/>
        </w:numPr>
        <w:autoSpaceDE w:val="0"/>
        <w:autoSpaceDN w:val="0"/>
        <w:adjustRightInd w:val="0"/>
        <w:spacing w:after="0" w:line="240" w:lineRule="auto"/>
        <w:jc w:val="both"/>
        <w:rPr>
          <w:rFonts w:ascii="Arial" w:hAnsi="Arial" w:cs="Arial"/>
        </w:rPr>
      </w:pPr>
      <w:r w:rsidRPr="00B46574">
        <w:rPr>
          <w:rFonts w:ascii="Arial" w:hAnsi="Arial" w:cs="Arial"/>
        </w:rPr>
        <w:t>Persons</w:t>
      </w:r>
    </w:p>
    <w:p w:rsidR="00D86FB5" w:rsidRPr="00B46574" w:rsidRDefault="004F24DD" w:rsidP="0047171E">
      <w:pPr>
        <w:pStyle w:val="ListParagraph"/>
        <w:numPr>
          <w:ilvl w:val="0"/>
          <w:numId w:val="3"/>
        </w:numPr>
        <w:autoSpaceDE w:val="0"/>
        <w:autoSpaceDN w:val="0"/>
        <w:adjustRightInd w:val="0"/>
        <w:spacing w:after="0" w:line="240" w:lineRule="auto"/>
        <w:jc w:val="both"/>
        <w:rPr>
          <w:rFonts w:ascii="Arial" w:hAnsi="Arial" w:cs="Arial"/>
        </w:rPr>
      </w:pPr>
      <w:r w:rsidRPr="00B46574">
        <w:rPr>
          <w:rFonts w:ascii="Arial" w:hAnsi="Arial" w:cs="Arial"/>
        </w:rPr>
        <w:t>Income</w:t>
      </w:r>
    </w:p>
    <w:p w:rsidR="006E3DCD" w:rsidRPr="00B46574" w:rsidRDefault="00D26334" w:rsidP="00FE7ADC">
      <w:pPr>
        <w:pStyle w:val="ListParagraph"/>
        <w:numPr>
          <w:ilvl w:val="0"/>
          <w:numId w:val="25"/>
        </w:numPr>
        <w:autoSpaceDE w:val="0"/>
        <w:autoSpaceDN w:val="0"/>
        <w:adjustRightInd w:val="0"/>
        <w:spacing w:after="0" w:line="240" w:lineRule="auto"/>
        <w:jc w:val="both"/>
        <w:rPr>
          <w:rFonts w:ascii="Arial" w:hAnsi="Arial" w:cs="Arial"/>
          <w:bCs/>
        </w:rPr>
      </w:pPr>
      <w:r w:rsidRPr="00B46574">
        <w:rPr>
          <w:rFonts w:ascii="Arial" w:hAnsi="Arial" w:cs="Arial"/>
          <w:bCs/>
        </w:rPr>
        <w:t>Distinguish between the followings:</w:t>
      </w:r>
    </w:p>
    <w:p w:rsidR="006E3DCD" w:rsidRPr="00B46574" w:rsidRDefault="006E3DCD" w:rsidP="0047171E">
      <w:pPr>
        <w:pStyle w:val="ListParagraph"/>
        <w:numPr>
          <w:ilvl w:val="0"/>
          <w:numId w:val="4"/>
        </w:numPr>
        <w:autoSpaceDE w:val="0"/>
        <w:autoSpaceDN w:val="0"/>
        <w:adjustRightInd w:val="0"/>
        <w:spacing w:after="0" w:line="240" w:lineRule="auto"/>
        <w:jc w:val="both"/>
        <w:rPr>
          <w:rFonts w:ascii="Arial" w:hAnsi="Arial" w:cs="Arial"/>
        </w:rPr>
      </w:pPr>
      <w:r w:rsidRPr="00B46574">
        <w:rPr>
          <w:rFonts w:ascii="Arial" w:hAnsi="Arial" w:cs="Arial"/>
        </w:rPr>
        <w:t>Resident and Not Ordinary Resident</w:t>
      </w:r>
    </w:p>
    <w:p w:rsidR="006E3DCD" w:rsidRPr="00B46574" w:rsidRDefault="006E3DCD" w:rsidP="0047171E">
      <w:pPr>
        <w:pStyle w:val="ListParagraph"/>
        <w:numPr>
          <w:ilvl w:val="0"/>
          <w:numId w:val="4"/>
        </w:numPr>
        <w:autoSpaceDE w:val="0"/>
        <w:autoSpaceDN w:val="0"/>
        <w:adjustRightInd w:val="0"/>
        <w:spacing w:after="0" w:line="240" w:lineRule="auto"/>
        <w:jc w:val="both"/>
        <w:rPr>
          <w:rFonts w:ascii="Arial" w:hAnsi="Arial" w:cs="Arial"/>
        </w:rPr>
      </w:pPr>
      <w:r w:rsidRPr="00B46574">
        <w:rPr>
          <w:rFonts w:ascii="Arial" w:hAnsi="Arial" w:cs="Arial"/>
        </w:rPr>
        <w:lastRenderedPageBreak/>
        <w:t>Domestic Company and Foreign Company</w:t>
      </w:r>
    </w:p>
    <w:p w:rsidR="006E3DCD" w:rsidRPr="00B46574" w:rsidRDefault="006E3DCD" w:rsidP="0047171E">
      <w:pPr>
        <w:pStyle w:val="ListParagraph"/>
        <w:numPr>
          <w:ilvl w:val="0"/>
          <w:numId w:val="4"/>
        </w:numPr>
        <w:jc w:val="both"/>
        <w:rPr>
          <w:rFonts w:ascii="Arial" w:hAnsi="Arial" w:cs="Arial"/>
        </w:rPr>
      </w:pPr>
      <w:r w:rsidRPr="00B46574">
        <w:rPr>
          <w:rFonts w:ascii="Arial" w:hAnsi="Arial" w:cs="Arial"/>
        </w:rPr>
        <w:t>Resident and Non-Resident</w:t>
      </w:r>
    </w:p>
    <w:p w:rsidR="00340179" w:rsidRPr="00B46574" w:rsidRDefault="00340179" w:rsidP="0047171E">
      <w:pPr>
        <w:pStyle w:val="ListParagraph"/>
        <w:numPr>
          <w:ilvl w:val="0"/>
          <w:numId w:val="4"/>
        </w:numPr>
        <w:jc w:val="both"/>
        <w:rPr>
          <w:rFonts w:ascii="Arial" w:hAnsi="Arial" w:cs="Arial"/>
        </w:rPr>
      </w:pPr>
      <w:r w:rsidRPr="00B46574">
        <w:rPr>
          <w:rFonts w:ascii="Arial" w:hAnsi="Arial" w:cs="Arial"/>
        </w:rPr>
        <w:t>Capital Receipt and Revenue Receipt</w:t>
      </w:r>
    </w:p>
    <w:p w:rsidR="00545A15" w:rsidRPr="00B46574" w:rsidRDefault="00545A15" w:rsidP="0047171E">
      <w:pPr>
        <w:pStyle w:val="ListParagraph"/>
        <w:numPr>
          <w:ilvl w:val="0"/>
          <w:numId w:val="4"/>
        </w:numPr>
        <w:jc w:val="both"/>
        <w:rPr>
          <w:rFonts w:ascii="Arial" w:hAnsi="Arial" w:cs="Arial"/>
        </w:rPr>
      </w:pPr>
      <w:r w:rsidRPr="00B46574">
        <w:rPr>
          <w:rFonts w:ascii="Arial" w:hAnsi="Arial" w:cs="Arial"/>
        </w:rPr>
        <w:t>Total Income and Gross Total Income</w:t>
      </w:r>
    </w:p>
    <w:p w:rsidR="00CC3363" w:rsidRPr="00B46574" w:rsidRDefault="00CC3363" w:rsidP="001F183C">
      <w:pPr>
        <w:pStyle w:val="ListParagraph"/>
        <w:numPr>
          <w:ilvl w:val="0"/>
          <w:numId w:val="4"/>
        </w:numPr>
        <w:spacing w:after="0"/>
        <w:jc w:val="both"/>
        <w:rPr>
          <w:rFonts w:ascii="Arial" w:hAnsi="Arial" w:cs="Arial"/>
        </w:rPr>
      </w:pPr>
      <w:r w:rsidRPr="00B46574">
        <w:rPr>
          <w:rFonts w:ascii="Arial" w:hAnsi="Arial" w:cs="Arial"/>
        </w:rPr>
        <w:t>Slab Rate and Fixed rate</w:t>
      </w:r>
    </w:p>
    <w:p w:rsidR="00520E09" w:rsidRPr="00B46574" w:rsidRDefault="00520E09" w:rsidP="001F183C">
      <w:pPr>
        <w:spacing w:after="0"/>
        <w:jc w:val="both"/>
        <w:rPr>
          <w:rFonts w:ascii="Arial" w:hAnsi="Arial" w:cs="Arial"/>
          <w:b/>
        </w:rPr>
      </w:pPr>
      <w:r w:rsidRPr="00B46574">
        <w:rPr>
          <w:rFonts w:ascii="Arial" w:hAnsi="Arial" w:cs="Arial"/>
          <w:b/>
        </w:rPr>
        <w:t>Hint File Name TAX LAWS AND PRACTICE AY 2014-15 Page No. 40</w:t>
      </w:r>
    </w:p>
    <w:p w:rsidR="002046CE" w:rsidRPr="00B46574" w:rsidRDefault="00815B2E" w:rsidP="00FE7ADC">
      <w:pPr>
        <w:pStyle w:val="ListParagraph"/>
        <w:numPr>
          <w:ilvl w:val="0"/>
          <w:numId w:val="25"/>
        </w:numPr>
        <w:autoSpaceDE w:val="0"/>
        <w:autoSpaceDN w:val="0"/>
        <w:adjustRightInd w:val="0"/>
        <w:spacing w:after="0" w:line="240" w:lineRule="auto"/>
        <w:jc w:val="both"/>
        <w:rPr>
          <w:rFonts w:ascii="Arial" w:hAnsi="Arial" w:cs="Arial"/>
          <w:b/>
        </w:rPr>
      </w:pPr>
      <w:r w:rsidRPr="00B46574">
        <w:rPr>
          <w:rFonts w:ascii="Arial" w:hAnsi="Arial" w:cs="Arial"/>
        </w:rPr>
        <w:t xml:space="preserve">Mr. B is employed in a non-seasonal factory at a salary of </w:t>
      </w:r>
      <w:r w:rsidR="00FB4313" w:rsidRPr="00B46574">
        <w:rPr>
          <w:rFonts w:ascii="Arial" w:hAnsi="Arial" w:cs="Arial"/>
        </w:rPr>
        <w:t>Rs.</w:t>
      </w:r>
      <w:r w:rsidRPr="00B46574">
        <w:rPr>
          <w:rFonts w:ascii="Arial" w:hAnsi="Arial" w:cs="Arial"/>
        </w:rPr>
        <w:t xml:space="preserve"> 2,400 P.M. Besides, he also gets dearness allowance @ Rs.600 P.M. and bonus @ </w:t>
      </w:r>
      <w:r w:rsidR="000917C3" w:rsidRPr="00B46574">
        <w:rPr>
          <w:rFonts w:ascii="Arial" w:hAnsi="Arial" w:cs="Arial"/>
        </w:rPr>
        <w:t>Rs.</w:t>
      </w:r>
      <w:r w:rsidRPr="00B46574">
        <w:rPr>
          <w:rFonts w:ascii="Arial" w:hAnsi="Arial" w:cs="Arial"/>
        </w:rPr>
        <w:t xml:space="preserve"> 200 P.M. He retires on December 31, 2013 and gets </w:t>
      </w:r>
      <w:r w:rsidR="00FB4313" w:rsidRPr="00B46574">
        <w:rPr>
          <w:rFonts w:ascii="Arial" w:hAnsi="Arial" w:cs="Arial"/>
        </w:rPr>
        <w:t>Rs.</w:t>
      </w:r>
      <w:r w:rsidRPr="00B46574">
        <w:rPr>
          <w:rFonts w:ascii="Arial" w:hAnsi="Arial" w:cs="Arial"/>
        </w:rPr>
        <w:t xml:space="preserve"> 75,000 </w:t>
      </w:r>
      <w:proofErr w:type="spellStart"/>
      <w:r w:rsidRPr="00B46574">
        <w:rPr>
          <w:rFonts w:ascii="Arial" w:hAnsi="Arial" w:cs="Arial"/>
        </w:rPr>
        <w:t>asgratuity</w:t>
      </w:r>
      <w:proofErr w:type="spellEnd"/>
      <w:r w:rsidRPr="00B46574">
        <w:rPr>
          <w:rFonts w:ascii="Arial" w:hAnsi="Arial" w:cs="Arial"/>
        </w:rPr>
        <w:t xml:space="preserve"> under the Payment of Gratuity Act after serving 31 years and 4 months in that factory. Compute </w:t>
      </w:r>
      <w:proofErr w:type="spellStart"/>
      <w:r w:rsidRPr="00B46574">
        <w:rPr>
          <w:rFonts w:ascii="Arial" w:hAnsi="Arial" w:cs="Arial"/>
        </w:rPr>
        <w:t>theamount</w:t>
      </w:r>
      <w:proofErr w:type="spellEnd"/>
      <w:r w:rsidRPr="00B46574">
        <w:rPr>
          <w:rFonts w:ascii="Arial" w:hAnsi="Arial" w:cs="Arial"/>
        </w:rPr>
        <w:t xml:space="preserve"> of gratuity which is exempt under the Income-tax Act, 1961.</w:t>
      </w:r>
    </w:p>
    <w:p w:rsidR="006E68C3" w:rsidRDefault="006E68C3" w:rsidP="00056C54">
      <w:pPr>
        <w:pStyle w:val="ListParagraph"/>
        <w:ind w:left="0"/>
        <w:jc w:val="both"/>
        <w:rPr>
          <w:rFonts w:ascii="Arial" w:hAnsi="Arial" w:cs="Arial"/>
          <w:b/>
        </w:rPr>
      </w:pPr>
      <w:r w:rsidRPr="00B46574">
        <w:rPr>
          <w:rFonts w:ascii="Arial" w:hAnsi="Arial" w:cs="Arial"/>
          <w:b/>
        </w:rPr>
        <w:t xml:space="preserve">Hint File Name TAX LAWS AND PRACTICE AY 2014-15 </w:t>
      </w:r>
      <w:r w:rsidR="00B90728" w:rsidRPr="00B46574">
        <w:rPr>
          <w:rFonts w:ascii="Arial" w:hAnsi="Arial" w:cs="Arial"/>
          <w:b/>
        </w:rPr>
        <w:t xml:space="preserve">Illustration </w:t>
      </w:r>
      <w:r w:rsidRPr="00B46574">
        <w:rPr>
          <w:rFonts w:ascii="Arial" w:hAnsi="Arial" w:cs="Arial"/>
          <w:b/>
        </w:rPr>
        <w:t>Page No. 84</w:t>
      </w:r>
    </w:p>
    <w:p w:rsidR="00CE74DF" w:rsidRPr="00B46574" w:rsidRDefault="00CE74DF" w:rsidP="00CE74DF">
      <w:pPr>
        <w:pStyle w:val="ListParagraph"/>
        <w:numPr>
          <w:ilvl w:val="0"/>
          <w:numId w:val="25"/>
        </w:numPr>
        <w:jc w:val="both"/>
        <w:rPr>
          <w:rFonts w:ascii="Arial" w:hAnsi="Arial" w:cs="Arial"/>
        </w:rPr>
      </w:pPr>
      <w:r w:rsidRPr="00E719BD">
        <w:rPr>
          <w:rFonts w:ascii="Arial" w:hAnsi="Arial" w:cs="Arial"/>
          <w:sz w:val="24"/>
          <w:szCs w:val="24"/>
        </w:rPr>
        <w:t>Discuss the meaning of income which is deemed to accrue or arise in India.</w:t>
      </w:r>
    </w:p>
    <w:p w:rsidR="00242FF6" w:rsidRPr="00B46574" w:rsidRDefault="00242FF6" w:rsidP="008426C1">
      <w:pPr>
        <w:pStyle w:val="ListParagraph"/>
        <w:autoSpaceDE w:val="0"/>
        <w:autoSpaceDN w:val="0"/>
        <w:adjustRightInd w:val="0"/>
        <w:spacing w:after="0" w:line="240" w:lineRule="auto"/>
        <w:jc w:val="both"/>
        <w:rPr>
          <w:rFonts w:ascii="Arial" w:hAnsi="Arial" w:cs="Arial"/>
          <w:b/>
        </w:rPr>
      </w:pPr>
    </w:p>
    <w:p w:rsidR="00744A9C" w:rsidRPr="00B46574" w:rsidRDefault="00744A9C" w:rsidP="00FE7ADC">
      <w:pPr>
        <w:pStyle w:val="ListParagraph"/>
        <w:numPr>
          <w:ilvl w:val="0"/>
          <w:numId w:val="25"/>
        </w:numPr>
        <w:autoSpaceDE w:val="0"/>
        <w:autoSpaceDN w:val="0"/>
        <w:adjustRightInd w:val="0"/>
        <w:spacing w:after="0" w:line="240" w:lineRule="auto"/>
        <w:jc w:val="both"/>
        <w:rPr>
          <w:rFonts w:ascii="Arial" w:hAnsi="Arial" w:cs="Arial"/>
        </w:rPr>
      </w:pPr>
      <w:r w:rsidRPr="00B46574">
        <w:rPr>
          <w:rFonts w:ascii="Arial" w:hAnsi="Arial" w:cs="Arial"/>
        </w:rPr>
        <w:t xml:space="preserve">Mr. P, an employee of a company, receives </w:t>
      </w:r>
      <w:r w:rsidR="00275319" w:rsidRPr="00B46574">
        <w:rPr>
          <w:rFonts w:ascii="Arial" w:hAnsi="Arial" w:cs="Arial"/>
        </w:rPr>
        <w:t>Rs.</w:t>
      </w:r>
      <w:r w:rsidRPr="00B46574">
        <w:rPr>
          <w:rFonts w:ascii="Arial" w:hAnsi="Arial" w:cs="Arial"/>
        </w:rPr>
        <w:t>7</w:t>
      </w:r>
      <w:proofErr w:type="gramStart"/>
      <w:r w:rsidRPr="00B46574">
        <w:rPr>
          <w:rFonts w:ascii="Arial" w:hAnsi="Arial" w:cs="Arial"/>
        </w:rPr>
        <w:t>,75,000</w:t>
      </w:r>
      <w:proofErr w:type="gramEnd"/>
      <w:r w:rsidRPr="00B46574">
        <w:rPr>
          <w:rFonts w:ascii="Arial" w:hAnsi="Arial" w:cs="Arial"/>
        </w:rPr>
        <w:t xml:space="preserve"> as </w:t>
      </w:r>
      <w:r w:rsidR="008426C1" w:rsidRPr="00B46574">
        <w:rPr>
          <w:rFonts w:ascii="Arial" w:hAnsi="Arial" w:cs="Arial"/>
        </w:rPr>
        <w:t xml:space="preserve">leave salary at the time of his </w:t>
      </w:r>
      <w:r w:rsidRPr="00B46574">
        <w:rPr>
          <w:rFonts w:ascii="Arial" w:hAnsi="Arial" w:cs="Arial"/>
        </w:rPr>
        <w:t xml:space="preserve">retirement </w:t>
      </w:r>
      <w:proofErr w:type="spellStart"/>
      <w:r w:rsidRPr="00B46574">
        <w:rPr>
          <w:rFonts w:ascii="Arial" w:hAnsi="Arial" w:cs="Arial"/>
        </w:rPr>
        <w:t>onDecember</w:t>
      </w:r>
      <w:proofErr w:type="spellEnd"/>
      <w:r w:rsidRPr="00B46574">
        <w:rPr>
          <w:rFonts w:ascii="Arial" w:hAnsi="Arial" w:cs="Arial"/>
        </w:rPr>
        <w:t xml:space="preserve"> 31, 2013. Determine the amount of taxable leave salary for the assessment year 2014-15 </w:t>
      </w:r>
      <w:proofErr w:type="spellStart"/>
      <w:r w:rsidRPr="00B46574">
        <w:rPr>
          <w:rFonts w:ascii="Arial" w:hAnsi="Arial" w:cs="Arial"/>
        </w:rPr>
        <w:t>fromthe</w:t>
      </w:r>
      <w:proofErr w:type="spellEnd"/>
      <w:r w:rsidRPr="00B46574">
        <w:rPr>
          <w:rFonts w:ascii="Arial" w:hAnsi="Arial" w:cs="Arial"/>
        </w:rPr>
        <w:t xml:space="preserve"> following information:</w:t>
      </w:r>
      <w:r w:rsidR="002B76E8" w:rsidRPr="00B46574">
        <w:rPr>
          <w:rFonts w:ascii="Arial" w:hAnsi="Arial" w:cs="Arial"/>
        </w:rPr>
        <w:tab/>
      </w:r>
      <w:r w:rsidR="002B76E8" w:rsidRPr="00B46574">
        <w:rPr>
          <w:rFonts w:ascii="Arial" w:hAnsi="Arial" w:cs="Arial"/>
        </w:rPr>
        <w:tab/>
      </w:r>
      <w:r w:rsidR="002B76E8" w:rsidRPr="00B46574">
        <w:rPr>
          <w:rFonts w:ascii="Arial" w:hAnsi="Arial" w:cs="Arial"/>
        </w:rPr>
        <w:tab/>
      </w:r>
      <w:r w:rsidR="002B76E8" w:rsidRPr="00B46574">
        <w:rPr>
          <w:rFonts w:ascii="Arial" w:hAnsi="Arial" w:cs="Arial"/>
        </w:rPr>
        <w:tab/>
      </w:r>
      <w:r w:rsidR="002B76E8" w:rsidRPr="00B46574">
        <w:rPr>
          <w:rFonts w:ascii="Arial" w:hAnsi="Arial" w:cs="Arial"/>
        </w:rPr>
        <w:tab/>
      </w:r>
    </w:p>
    <w:p w:rsidR="00744A9C" w:rsidRPr="00B46574" w:rsidRDefault="002825D3" w:rsidP="00744A9C">
      <w:pPr>
        <w:autoSpaceDE w:val="0"/>
        <w:autoSpaceDN w:val="0"/>
        <w:adjustRightInd w:val="0"/>
        <w:spacing w:after="0" w:line="240" w:lineRule="auto"/>
        <w:rPr>
          <w:rFonts w:ascii="Arial" w:hAnsi="Arial" w:cs="Arial"/>
        </w:rPr>
      </w:pPr>
      <w:r w:rsidRPr="00B46574">
        <w:rPr>
          <w:rFonts w:ascii="Arial" w:hAnsi="Arial" w:cs="Arial"/>
        </w:rPr>
        <w:tab/>
      </w:r>
      <w:r w:rsidR="00744A9C" w:rsidRPr="00B46574">
        <w:rPr>
          <w:rFonts w:ascii="Arial" w:hAnsi="Arial" w:cs="Arial"/>
        </w:rPr>
        <w:t xml:space="preserve">Salary at the time of retirement </w:t>
      </w:r>
      <w:r w:rsidR="004973CA" w:rsidRPr="00B46574">
        <w:rPr>
          <w:rFonts w:ascii="Arial" w:hAnsi="Arial" w:cs="Arial"/>
        </w:rPr>
        <w:tab/>
      </w:r>
      <w:r w:rsidR="004973CA" w:rsidRPr="00B46574">
        <w:rPr>
          <w:rFonts w:ascii="Arial" w:hAnsi="Arial" w:cs="Arial"/>
        </w:rPr>
        <w:tab/>
      </w:r>
      <w:r w:rsidR="004973CA" w:rsidRPr="00B46574">
        <w:rPr>
          <w:rFonts w:ascii="Arial" w:hAnsi="Arial" w:cs="Arial"/>
        </w:rPr>
        <w:tab/>
      </w:r>
      <w:r w:rsidR="004973CA" w:rsidRPr="00B46574">
        <w:rPr>
          <w:rFonts w:ascii="Arial" w:hAnsi="Arial" w:cs="Arial"/>
        </w:rPr>
        <w:tab/>
      </w:r>
      <w:r w:rsidR="004973CA" w:rsidRPr="00B46574">
        <w:rPr>
          <w:rFonts w:ascii="Arial" w:hAnsi="Arial" w:cs="Arial"/>
        </w:rPr>
        <w:tab/>
      </w:r>
      <w:r w:rsidRPr="00B46574">
        <w:rPr>
          <w:rFonts w:ascii="Arial" w:hAnsi="Arial" w:cs="Arial"/>
        </w:rPr>
        <w:tab/>
      </w:r>
      <w:r w:rsidR="00F015B6" w:rsidRPr="00B46574">
        <w:rPr>
          <w:rFonts w:ascii="Arial" w:hAnsi="Arial" w:cs="Arial"/>
        </w:rPr>
        <w:t xml:space="preserve">Rs. </w:t>
      </w:r>
      <w:r w:rsidR="00744A9C" w:rsidRPr="00B46574">
        <w:rPr>
          <w:rFonts w:ascii="Arial" w:hAnsi="Arial" w:cs="Arial"/>
        </w:rPr>
        <w:t>25,000</w:t>
      </w:r>
    </w:p>
    <w:p w:rsidR="00744A9C" w:rsidRPr="00B46574" w:rsidRDefault="002825D3" w:rsidP="00744A9C">
      <w:pPr>
        <w:autoSpaceDE w:val="0"/>
        <w:autoSpaceDN w:val="0"/>
        <w:adjustRightInd w:val="0"/>
        <w:spacing w:after="0" w:line="240" w:lineRule="auto"/>
        <w:rPr>
          <w:rFonts w:ascii="Arial" w:hAnsi="Arial" w:cs="Arial"/>
        </w:rPr>
      </w:pPr>
      <w:r w:rsidRPr="00B46574">
        <w:rPr>
          <w:rFonts w:ascii="Arial" w:hAnsi="Arial" w:cs="Arial"/>
        </w:rPr>
        <w:tab/>
      </w:r>
      <w:r w:rsidR="00744A9C" w:rsidRPr="00B46574">
        <w:rPr>
          <w:rFonts w:ascii="Arial" w:hAnsi="Arial" w:cs="Arial"/>
        </w:rPr>
        <w:t>Average salary received during last 10 months:</w:t>
      </w:r>
    </w:p>
    <w:p w:rsidR="00744A9C" w:rsidRPr="00B46574" w:rsidRDefault="004973CA" w:rsidP="00744A9C">
      <w:pPr>
        <w:autoSpaceDE w:val="0"/>
        <w:autoSpaceDN w:val="0"/>
        <w:adjustRightInd w:val="0"/>
        <w:spacing w:after="0" w:line="240" w:lineRule="auto"/>
        <w:rPr>
          <w:rFonts w:ascii="Arial" w:hAnsi="Arial" w:cs="Arial"/>
        </w:rPr>
      </w:pPr>
      <w:r w:rsidRPr="00B46574">
        <w:rPr>
          <w:rFonts w:ascii="Arial" w:hAnsi="Arial" w:cs="Arial"/>
        </w:rPr>
        <w:tab/>
      </w:r>
      <w:r w:rsidRPr="00B46574">
        <w:rPr>
          <w:rFonts w:ascii="Arial" w:hAnsi="Arial" w:cs="Arial"/>
        </w:rPr>
        <w:tab/>
      </w:r>
      <w:r w:rsidR="00744A9C" w:rsidRPr="00B46574">
        <w:rPr>
          <w:rFonts w:ascii="Arial" w:hAnsi="Arial" w:cs="Arial"/>
        </w:rPr>
        <w:t xml:space="preserve">– From March 1, 2013 to September 30, 2013 </w:t>
      </w:r>
      <w:r w:rsidR="00B0102B">
        <w:rPr>
          <w:rFonts w:ascii="Arial" w:hAnsi="Arial" w:cs="Arial"/>
        </w:rPr>
        <w:tab/>
      </w:r>
      <w:r w:rsidR="00B0102B">
        <w:rPr>
          <w:rFonts w:ascii="Arial" w:hAnsi="Arial" w:cs="Arial"/>
        </w:rPr>
        <w:tab/>
      </w:r>
      <w:r w:rsidR="002825D3" w:rsidRPr="00B46574">
        <w:rPr>
          <w:rFonts w:ascii="Arial" w:hAnsi="Arial" w:cs="Arial"/>
        </w:rPr>
        <w:tab/>
      </w:r>
      <w:r w:rsidR="00F015B6" w:rsidRPr="00B46574">
        <w:rPr>
          <w:rFonts w:ascii="Arial" w:hAnsi="Arial" w:cs="Arial"/>
        </w:rPr>
        <w:t xml:space="preserve">Rs. </w:t>
      </w:r>
      <w:r w:rsidR="00744A9C" w:rsidRPr="00B46574">
        <w:rPr>
          <w:rFonts w:ascii="Arial" w:hAnsi="Arial" w:cs="Arial"/>
        </w:rPr>
        <w:t>24,000</w:t>
      </w:r>
    </w:p>
    <w:p w:rsidR="00A263FF" w:rsidRPr="00B46574" w:rsidRDefault="004973CA" w:rsidP="00675F21">
      <w:pPr>
        <w:pStyle w:val="ListParagraph"/>
        <w:autoSpaceDE w:val="0"/>
        <w:autoSpaceDN w:val="0"/>
        <w:adjustRightInd w:val="0"/>
        <w:spacing w:after="0" w:line="240" w:lineRule="auto"/>
        <w:jc w:val="both"/>
        <w:rPr>
          <w:rFonts w:ascii="Arial" w:hAnsi="Arial" w:cs="Arial"/>
        </w:rPr>
      </w:pPr>
      <w:r w:rsidRPr="00B46574">
        <w:rPr>
          <w:rFonts w:ascii="Arial" w:hAnsi="Arial" w:cs="Arial"/>
        </w:rPr>
        <w:tab/>
      </w:r>
      <w:r w:rsidR="00744A9C" w:rsidRPr="00B46574">
        <w:rPr>
          <w:rFonts w:ascii="Arial" w:hAnsi="Arial" w:cs="Arial"/>
        </w:rPr>
        <w:t xml:space="preserve">– From October 1, 2013 to December 31, 2013 </w:t>
      </w:r>
      <w:r w:rsidR="00B0102B">
        <w:rPr>
          <w:rFonts w:ascii="Arial" w:hAnsi="Arial" w:cs="Arial"/>
        </w:rPr>
        <w:tab/>
      </w:r>
      <w:r w:rsidR="00B0102B">
        <w:rPr>
          <w:rFonts w:ascii="Arial" w:hAnsi="Arial" w:cs="Arial"/>
        </w:rPr>
        <w:tab/>
      </w:r>
      <w:r w:rsidR="002825D3" w:rsidRPr="00B46574">
        <w:rPr>
          <w:rFonts w:ascii="Arial" w:hAnsi="Arial" w:cs="Arial"/>
        </w:rPr>
        <w:tab/>
      </w:r>
      <w:r w:rsidR="00F015B6" w:rsidRPr="00B46574">
        <w:rPr>
          <w:rFonts w:ascii="Arial" w:hAnsi="Arial" w:cs="Arial"/>
        </w:rPr>
        <w:t xml:space="preserve">Rs. </w:t>
      </w:r>
      <w:r w:rsidR="00744A9C" w:rsidRPr="00B46574">
        <w:rPr>
          <w:rFonts w:ascii="Arial" w:hAnsi="Arial" w:cs="Arial"/>
        </w:rPr>
        <w:t>25,000</w:t>
      </w:r>
    </w:p>
    <w:p w:rsidR="00F015B6" w:rsidRPr="00B46574" w:rsidRDefault="002825D3" w:rsidP="00F015B6">
      <w:pPr>
        <w:autoSpaceDE w:val="0"/>
        <w:autoSpaceDN w:val="0"/>
        <w:adjustRightInd w:val="0"/>
        <w:spacing w:after="0" w:line="240" w:lineRule="auto"/>
        <w:rPr>
          <w:rFonts w:ascii="Arial" w:hAnsi="Arial" w:cs="Arial"/>
        </w:rPr>
      </w:pPr>
      <w:r w:rsidRPr="00B46574">
        <w:rPr>
          <w:rFonts w:ascii="Arial" w:hAnsi="Arial" w:cs="Arial"/>
        </w:rPr>
        <w:tab/>
      </w:r>
      <w:r w:rsidR="00F015B6" w:rsidRPr="00B46574">
        <w:rPr>
          <w:rFonts w:ascii="Arial" w:hAnsi="Arial" w:cs="Arial"/>
        </w:rPr>
        <w:t xml:space="preserve">Duration of Service </w:t>
      </w:r>
      <w:r w:rsidR="00F015B6" w:rsidRPr="00B46574">
        <w:rPr>
          <w:rFonts w:ascii="Arial" w:hAnsi="Arial" w:cs="Arial"/>
        </w:rPr>
        <w:tab/>
      </w:r>
      <w:r w:rsidR="00F015B6" w:rsidRPr="00B46574">
        <w:rPr>
          <w:rFonts w:ascii="Arial" w:hAnsi="Arial" w:cs="Arial"/>
        </w:rPr>
        <w:tab/>
      </w:r>
      <w:r w:rsidR="00F015B6" w:rsidRPr="00B46574">
        <w:rPr>
          <w:rFonts w:ascii="Arial" w:hAnsi="Arial" w:cs="Arial"/>
        </w:rPr>
        <w:tab/>
      </w:r>
      <w:r w:rsidR="00F015B6" w:rsidRPr="00B46574">
        <w:rPr>
          <w:rFonts w:ascii="Arial" w:hAnsi="Arial" w:cs="Arial"/>
        </w:rPr>
        <w:tab/>
      </w:r>
      <w:r w:rsidR="00F015B6" w:rsidRPr="00B46574">
        <w:rPr>
          <w:rFonts w:ascii="Arial" w:hAnsi="Arial" w:cs="Arial"/>
        </w:rPr>
        <w:tab/>
      </w:r>
      <w:r w:rsidR="00F015B6" w:rsidRPr="00B46574">
        <w:rPr>
          <w:rFonts w:ascii="Arial" w:hAnsi="Arial" w:cs="Arial"/>
        </w:rPr>
        <w:tab/>
      </w:r>
      <w:r w:rsidRPr="00B46574">
        <w:rPr>
          <w:rFonts w:ascii="Arial" w:hAnsi="Arial" w:cs="Arial"/>
        </w:rPr>
        <w:tab/>
      </w:r>
      <w:r w:rsidRPr="00B46574">
        <w:rPr>
          <w:rFonts w:ascii="Arial" w:hAnsi="Arial" w:cs="Arial"/>
        </w:rPr>
        <w:tab/>
      </w:r>
      <w:r w:rsidR="00F015B6" w:rsidRPr="00B46574">
        <w:rPr>
          <w:rFonts w:ascii="Arial" w:hAnsi="Arial" w:cs="Arial"/>
        </w:rPr>
        <w:t>26 years</w:t>
      </w:r>
    </w:p>
    <w:p w:rsidR="00F015B6" w:rsidRPr="00B46574" w:rsidRDefault="002825D3" w:rsidP="00F015B6">
      <w:pPr>
        <w:autoSpaceDE w:val="0"/>
        <w:autoSpaceDN w:val="0"/>
        <w:adjustRightInd w:val="0"/>
        <w:spacing w:after="0" w:line="240" w:lineRule="auto"/>
        <w:rPr>
          <w:rFonts w:ascii="Arial" w:hAnsi="Arial" w:cs="Arial"/>
        </w:rPr>
      </w:pPr>
      <w:r w:rsidRPr="00B46574">
        <w:rPr>
          <w:rFonts w:ascii="Arial" w:hAnsi="Arial" w:cs="Arial"/>
        </w:rPr>
        <w:tab/>
      </w:r>
      <w:r w:rsidR="00F015B6" w:rsidRPr="00B46574">
        <w:rPr>
          <w:rFonts w:ascii="Arial" w:hAnsi="Arial" w:cs="Arial"/>
        </w:rPr>
        <w:t xml:space="preserve">Leave entitlement for each year of service </w:t>
      </w:r>
      <w:r w:rsidR="00F015B6" w:rsidRPr="00B46574">
        <w:rPr>
          <w:rFonts w:ascii="Arial" w:hAnsi="Arial" w:cs="Arial"/>
        </w:rPr>
        <w:tab/>
      </w:r>
      <w:r w:rsidR="00F015B6" w:rsidRPr="00B46574">
        <w:rPr>
          <w:rFonts w:ascii="Arial" w:hAnsi="Arial" w:cs="Arial"/>
        </w:rPr>
        <w:tab/>
      </w:r>
      <w:r w:rsidR="00091021" w:rsidRPr="00B46574">
        <w:rPr>
          <w:rFonts w:ascii="Arial" w:hAnsi="Arial" w:cs="Arial"/>
        </w:rPr>
        <w:tab/>
      </w:r>
      <w:r w:rsidRPr="00B46574">
        <w:rPr>
          <w:rFonts w:ascii="Arial" w:hAnsi="Arial" w:cs="Arial"/>
        </w:rPr>
        <w:tab/>
      </w:r>
      <w:r w:rsidRPr="00B46574">
        <w:rPr>
          <w:rFonts w:ascii="Arial" w:hAnsi="Arial" w:cs="Arial"/>
        </w:rPr>
        <w:tab/>
      </w:r>
      <w:r w:rsidR="00F015B6" w:rsidRPr="00B46574">
        <w:rPr>
          <w:rFonts w:ascii="Arial" w:hAnsi="Arial" w:cs="Arial"/>
        </w:rPr>
        <w:t xml:space="preserve">1½ </w:t>
      </w:r>
      <w:proofErr w:type="gramStart"/>
      <w:r w:rsidR="00F015B6" w:rsidRPr="00B46574">
        <w:rPr>
          <w:rFonts w:ascii="Arial" w:hAnsi="Arial" w:cs="Arial"/>
        </w:rPr>
        <w:t>months</w:t>
      </w:r>
      <w:proofErr w:type="gramEnd"/>
    </w:p>
    <w:p w:rsidR="00F015B6" w:rsidRPr="00B46574" w:rsidRDefault="002825D3" w:rsidP="00F015B6">
      <w:pPr>
        <w:autoSpaceDE w:val="0"/>
        <w:autoSpaceDN w:val="0"/>
        <w:adjustRightInd w:val="0"/>
        <w:spacing w:after="0" w:line="240" w:lineRule="auto"/>
        <w:rPr>
          <w:rFonts w:ascii="Arial" w:hAnsi="Arial" w:cs="Arial"/>
        </w:rPr>
      </w:pPr>
      <w:r w:rsidRPr="00B46574">
        <w:rPr>
          <w:rFonts w:ascii="Arial" w:hAnsi="Arial" w:cs="Arial"/>
        </w:rPr>
        <w:tab/>
      </w:r>
      <w:r w:rsidR="00F015B6" w:rsidRPr="00B46574">
        <w:rPr>
          <w:rFonts w:ascii="Arial" w:hAnsi="Arial" w:cs="Arial"/>
        </w:rPr>
        <w:t xml:space="preserve">Leave availed while in service </w:t>
      </w:r>
      <w:r w:rsidR="00091021" w:rsidRPr="00B46574">
        <w:rPr>
          <w:rFonts w:ascii="Arial" w:hAnsi="Arial" w:cs="Arial"/>
        </w:rPr>
        <w:tab/>
      </w:r>
      <w:r w:rsidR="00091021" w:rsidRPr="00B46574">
        <w:rPr>
          <w:rFonts w:ascii="Arial" w:hAnsi="Arial" w:cs="Arial"/>
        </w:rPr>
        <w:tab/>
      </w:r>
      <w:r w:rsidR="00091021" w:rsidRPr="00B46574">
        <w:rPr>
          <w:rFonts w:ascii="Arial" w:hAnsi="Arial" w:cs="Arial"/>
        </w:rPr>
        <w:tab/>
      </w:r>
      <w:r w:rsidR="00091021" w:rsidRPr="00B46574">
        <w:rPr>
          <w:rFonts w:ascii="Arial" w:hAnsi="Arial" w:cs="Arial"/>
        </w:rPr>
        <w:tab/>
      </w:r>
      <w:r w:rsidR="00091021" w:rsidRPr="00B46574">
        <w:rPr>
          <w:rFonts w:ascii="Arial" w:hAnsi="Arial" w:cs="Arial"/>
        </w:rPr>
        <w:tab/>
      </w:r>
      <w:r w:rsidRPr="00B46574">
        <w:rPr>
          <w:rFonts w:ascii="Arial" w:hAnsi="Arial" w:cs="Arial"/>
        </w:rPr>
        <w:tab/>
      </w:r>
      <w:r w:rsidR="00F015B6" w:rsidRPr="00B46574">
        <w:rPr>
          <w:rFonts w:ascii="Arial" w:hAnsi="Arial" w:cs="Arial"/>
        </w:rPr>
        <w:t>8 months</w:t>
      </w:r>
    </w:p>
    <w:p w:rsidR="00F015B6" w:rsidRPr="00B46574" w:rsidRDefault="002825D3" w:rsidP="00F015B6">
      <w:pPr>
        <w:autoSpaceDE w:val="0"/>
        <w:autoSpaceDN w:val="0"/>
        <w:adjustRightInd w:val="0"/>
        <w:spacing w:after="0" w:line="240" w:lineRule="auto"/>
        <w:rPr>
          <w:rFonts w:ascii="Arial" w:hAnsi="Arial" w:cs="Arial"/>
        </w:rPr>
      </w:pPr>
      <w:r w:rsidRPr="00B46574">
        <w:rPr>
          <w:rFonts w:ascii="Arial" w:hAnsi="Arial" w:cs="Arial"/>
        </w:rPr>
        <w:tab/>
      </w:r>
      <w:r w:rsidR="00F015B6" w:rsidRPr="00B46574">
        <w:rPr>
          <w:rFonts w:ascii="Arial" w:hAnsi="Arial" w:cs="Arial"/>
        </w:rPr>
        <w:t>Leave at the credit of employee at the time of retirement</w:t>
      </w:r>
    </w:p>
    <w:p w:rsidR="00F015B6" w:rsidRPr="00B46574" w:rsidRDefault="00F015B6" w:rsidP="00F015B6">
      <w:pPr>
        <w:autoSpaceDE w:val="0"/>
        <w:autoSpaceDN w:val="0"/>
        <w:adjustRightInd w:val="0"/>
        <w:spacing w:after="0" w:line="240" w:lineRule="auto"/>
        <w:rPr>
          <w:rFonts w:ascii="Arial" w:hAnsi="Arial" w:cs="Arial"/>
        </w:rPr>
      </w:pPr>
      <w:r w:rsidRPr="00B46574">
        <w:rPr>
          <w:rFonts w:ascii="Arial" w:hAnsi="Arial" w:cs="Arial"/>
        </w:rPr>
        <w:tab/>
      </w:r>
      <w:r w:rsidRPr="00B46574">
        <w:rPr>
          <w:rFonts w:ascii="Arial" w:hAnsi="Arial" w:cs="Arial"/>
        </w:rPr>
        <w:tab/>
        <w:t xml:space="preserve">(26 </w:t>
      </w:r>
      <w:r w:rsidR="00A97258" w:rsidRPr="00B46574">
        <w:rPr>
          <w:rFonts w:ascii="Arial" w:eastAsia="Arial Unicode MS" w:hAnsi="Arial" w:cs="Arial"/>
        </w:rPr>
        <w:t>X</w:t>
      </w:r>
      <w:r w:rsidR="004E78D3" w:rsidRPr="00B46574">
        <w:rPr>
          <w:rFonts w:ascii="Arial" w:hAnsi="Arial" w:cs="Arial"/>
        </w:rPr>
        <w:t>5/3 – 8)</w:t>
      </w:r>
      <w:r w:rsidR="004E78D3" w:rsidRPr="00B46574">
        <w:rPr>
          <w:rFonts w:ascii="Arial" w:hAnsi="Arial" w:cs="Arial"/>
        </w:rPr>
        <w:tab/>
      </w:r>
      <w:r w:rsidR="004E78D3" w:rsidRPr="00B46574">
        <w:rPr>
          <w:rFonts w:ascii="Arial" w:hAnsi="Arial" w:cs="Arial"/>
        </w:rPr>
        <w:tab/>
      </w:r>
      <w:r w:rsidR="004E78D3" w:rsidRPr="00B46574">
        <w:rPr>
          <w:rFonts w:ascii="Arial" w:hAnsi="Arial" w:cs="Arial"/>
        </w:rPr>
        <w:tab/>
      </w:r>
      <w:r w:rsidR="004E78D3" w:rsidRPr="00B46574">
        <w:rPr>
          <w:rFonts w:ascii="Arial" w:hAnsi="Arial" w:cs="Arial"/>
        </w:rPr>
        <w:tab/>
      </w:r>
      <w:r w:rsidR="004E78D3" w:rsidRPr="00B46574">
        <w:rPr>
          <w:rFonts w:ascii="Arial" w:hAnsi="Arial" w:cs="Arial"/>
        </w:rPr>
        <w:tab/>
      </w:r>
      <w:r w:rsidR="004E78D3" w:rsidRPr="00B46574">
        <w:rPr>
          <w:rFonts w:ascii="Arial" w:hAnsi="Arial" w:cs="Arial"/>
        </w:rPr>
        <w:tab/>
      </w:r>
      <w:r w:rsidR="004E78D3" w:rsidRPr="00B46574">
        <w:rPr>
          <w:rFonts w:ascii="Arial" w:hAnsi="Arial" w:cs="Arial"/>
        </w:rPr>
        <w:tab/>
      </w:r>
      <w:r w:rsidR="002825D3" w:rsidRPr="00B46574">
        <w:rPr>
          <w:rFonts w:ascii="Arial" w:hAnsi="Arial" w:cs="Arial"/>
        </w:rPr>
        <w:tab/>
      </w:r>
      <w:r w:rsidR="004E78D3" w:rsidRPr="00B46574">
        <w:rPr>
          <w:rFonts w:ascii="Arial" w:hAnsi="Arial" w:cs="Arial"/>
        </w:rPr>
        <w:t>31 months</w:t>
      </w:r>
    </w:p>
    <w:p w:rsidR="00F015B6" w:rsidRPr="00B46574" w:rsidRDefault="002825D3" w:rsidP="00F015B6">
      <w:pPr>
        <w:autoSpaceDE w:val="0"/>
        <w:autoSpaceDN w:val="0"/>
        <w:adjustRightInd w:val="0"/>
        <w:spacing w:after="0" w:line="240" w:lineRule="auto"/>
        <w:rPr>
          <w:rFonts w:ascii="Arial" w:hAnsi="Arial" w:cs="Arial"/>
        </w:rPr>
      </w:pPr>
      <w:r w:rsidRPr="00B46574">
        <w:rPr>
          <w:rFonts w:ascii="Arial" w:hAnsi="Arial" w:cs="Arial"/>
        </w:rPr>
        <w:tab/>
      </w:r>
      <w:r w:rsidR="00F015B6" w:rsidRPr="00B46574">
        <w:rPr>
          <w:rFonts w:ascii="Arial" w:hAnsi="Arial" w:cs="Arial"/>
        </w:rPr>
        <w:t>Leave salary paid at the time of retirement</w:t>
      </w:r>
    </w:p>
    <w:p w:rsidR="00A530C9" w:rsidRPr="00B46574" w:rsidRDefault="009A4C3B" w:rsidP="00F015B6">
      <w:pPr>
        <w:pStyle w:val="ListParagraph"/>
        <w:autoSpaceDE w:val="0"/>
        <w:autoSpaceDN w:val="0"/>
        <w:adjustRightInd w:val="0"/>
        <w:spacing w:after="0" w:line="240" w:lineRule="auto"/>
        <w:jc w:val="both"/>
        <w:rPr>
          <w:rFonts w:ascii="Arial" w:hAnsi="Arial" w:cs="Arial"/>
        </w:rPr>
      </w:pPr>
      <w:r w:rsidRPr="00B46574">
        <w:rPr>
          <w:rFonts w:ascii="Arial" w:hAnsi="Arial" w:cs="Arial"/>
        </w:rPr>
        <w:tab/>
      </w:r>
      <w:r w:rsidR="00F015B6" w:rsidRPr="00B46574">
        <w:rPr>
          <w:rFonts w:ascii="Arial" w:hAnsi="Arial" w:cs="Arial"/>
        </w:rPr>
        <w:t xml:space="preserve">(i.e. </w:t>
      </w:r>
      <w:r w:rsidRPr="00B46574">
        <w:rPr>
          <w:rFonts w:ascii="Arial" w:hAnsi="Arial" w:cs="Arial"/>
        </w:rPr>
        <w:t>Rs.</w:t>
      </w:r>
      <w:r w:rsidR="00F015B6" w:rsidRPr="00B46574">
        <w:rPr>
          <w:rFonts w:ascii="Arial" w:hAnsi="Arial" w:cs="Arial"/>
        </w:rPr>
        <w:t xml:space="preserve"> 25,000 x 31) </w:t>
      </w:r>
      <w:r w:rsidR="00F05174" w:rsidRPr="00B46574">
        <w:rPr>
          <w:rFonts w:ascii="Arial" w:hAnsi="Arial" w:cs="Arial"/>
        </w:rPr>
        <w:tab/>
      </w:r>
      <w:r w:rsidR="00F05174" w:rsidRPr="00B46574">
        <w:rPr>
          <w:rFonts w:ascii="Arial" w:hAnsi="Arial" w:cs="Arial"/>
        </w:rPr>
        <w:tab/>
      </w:r>
      <w:r w:rsidR="00F05174" w:rsidRPr="00B46574">
        <w:rPr>
          <w:rFonts w:ascii="Arial" w:hAnsi="Arial" w:cs="Arial"/>
        </w:rPr>
        <w:tab/>
      </w:r>
      <w:r w:rsidR="00F05174" w:rsidRPr="00B46574">
        <w:rPr>
          <w:rFonts w:ascii="Arial" w:hAnsi="Arial" w:cs="Arial"/>
        </w:rPr>
        <w:tab/>
      </w:r>
      <w:r w:rsidR="00F05174" w:rsidRPr="00B46574">
        <w:rPr>
          <w:rFonts w:ascii="Arial" w:hAnsi="Arial" w:cs="Arial"/>
        </w:rPr>
        <w:tab/>
      </w:r>
      <w:r w:rsidR="00F05174" w:rsidRPr="00B46574">
        <w:rPr>
          <w:rFonts w:ascii="Arial" w:hAnsi="Arial" w:cs="Arial"/>
        </w:rPr>
        <w:tab/>
      </w:r>
      <w:r w:rsidR="002825D3" w:rsidRPr="00B46574">
        <w:rPr>
          <w:rFonts w:ascii="Arial" w:hAnsi="Arial" w:cs="Arial"/>
        </w:rPr>
        <w:tab/>
      </w:r>
      <w:r w:rsidR="00F05174" w:rsidRPr="00B46574">
        <w:rPr>
          <w:rFonts w:ascii="Arial" w:hAnsi="Arial" w:cs="Arial"/>
        </w:rPr>
        <w:t>Rs.</w:t>
      </w:r>
      <w:r w:rsidR="00F015B6" w:rsidRPr="00B46574">
        <w:rPr>
          <w:rFonts w:ascii="Arial" w:hAnsi="Arial" w:cs="Arial"/>
        </w:rPr>
        <w:t>7</w:t>
      </w:r>
      <w:proofErr w:type="gramStart"/>
      <w:r w:rsidR="00F015B6" w:rsidRPr="00B46574">
        <w:rPr>
          <w:rFonts w:ascii="Arial" w:hAnsi="Arial" w:cs="Arial"/>
        </w:rPr>
        <w:t>,75,000</w:t>
      </w:r>
      <w:proofErr w:type="gramEnd"/>
    </w:p>
    <w:p w:rsidR="000E64E3" w:rsidRPr="00B46574" w:rsidRDefault="000E64E3" w:rsidP="000E64E3">
      <w:pPr>
        <w:pStyle w:val="ListParagraph"/>
        <w:ind w:left="0"/>
        <w:jc w:val="both"/>
        <w:rPr>
          <w:rFonts w:ascii="Arial" w:hAnsi="Arial" w:cs="Arial"/>
        </w:rPr>
      </w:pPr>
      <w:r w:rsidRPr="00B46574">
        <w:rPr>
          <w:rFonts w:ascii="Arial" w:hAnsi="Arial" w:cs="Arial"/>
          <w:b/>
        </w:rPr>
        <w:t>Hint File Name TAX LAWS AND PRACTICE AY 2014-15 Illustration Page No. 87-88</w:t>
      </w:r>
    </w:p>
    <w:p w:rsidR="00A530C9" w:rsidRPr="00B46574" w:rsidRDefault="00A530C9" w:rsidP="00F015B6">
      <w:pPr>
        <w:pStyle w:val="ListParagraph"/>
        <w:autoSpaceDE w:val="0"/>
        <w:autoSpaceDN w:val="0"/>
        <w:adjustRightInd w:val="0"/>
        <w:spacing w:after="0" w:line="240" w:lineRule="auto"/>
        <w:jc w:val="both"/>
        <w:rPr>
          <w:rFonts w:ascii="Arial" w:hAnsi="Arial" w:cs="Arial"/>
        </w:rPr>
      </w:pPr>
    </w:p>
    <w:p w:rsidR="00A530C9" w:rsidRPr="00052C03" w:rsidRDefault="00ED600C" w:rsidP="00FE7ADC">
      <w:pPr>
        <w:pStyle w:val="ListParagraph"/>
        <w:numPr>
          <w:ilvl w:val="0"/>
          <w:numId w:val="25"/>
        </w:numPr>
        <w:autoSpaceDE w:val="0"/>
        <w:autoSpaceDN w:val="0"/>
        <w:adjustRightInd w:val="0"/>
        <w:spacing w:after="0" w:line="240" w:lineRule="auto"/>
        <w:jc w:val="both"/>
        <w:rPr>
          <w:rFonts w:ascii="Times New Roman" w:hAnsi="Times New Roman" w:cs="Times New Roman"/>
          <w:b/>
        </w:rPr>
      </w:pPr>
      <w:r w:rsidRPr="00052C03">
        <w:rPr>
          <w:rFonts w:ascii="Times New Roman" w:hAnsi="Times New Roman" w:cs="Times New Roman"/>
        </w:rPr>
        <w:t xml:space="preserve">Mr. </w:t>
      </w:r>
      <w:proofErr w:type="gramStart"/>
      <w:r w:rsidRPr="00052C03">
        <w:rPr>
          <w:rFonts w:ascii="Times New Roman" w:hAnsi="Times New Roman" w:cs="Times New Roman"/>
        </w:rPr>
        <w:t>G</w:t>
      </w:r>
      <w:proofErr w:type="gramEnd"/>
      <w:r w:rsidRPr="00052C03">
        <w:rPr>
          <w:rFonts w:ascii="Times New Roman" w:hAnsi="Times New Roman" w:cs="Times New Roman"/>
        </w:rPr>
        <w:t xml:space="preserve"> who lives in Lucknow, gets the following emoluments during the previous year ended on March 31, 2014. Emoluments of 10 months from X Ltd.: Basic Salary </w:t>
      </w:r>
      <w:r w:rsidR="00E06AFF" w:rsidRPr="00052C03">
        <w:rPr>
          <w:rFonts w:ascii="Times New Roman" w:hAnsi="Times New Roman" w:cs="Times New Roman"/>
        </w:rPr>
        <w:t>Rs.</w:t>
      </w:r>
      <w:r w:rsidRPr="00052C03">
        <w:rPr>
          <w:rFonts w:ascii="Times New Roman" w:hAnsi="Times New Roman" w:cs="Times New Roman"/>
        </w:rPr>
        <w:t xml:space="preserve"> 5,000 P.M. dearness pay forming part of the basic pay </w:t>
      </w:r>
      <w:r w:rsidR="008A4BE8" w:rsidRPr="00052C03">
        <w:rPr>
          <w:rFonts w:ascii="Times New Roman" w:hAnsi="Times New Roman" w:cs="Times New Roman"/>
        </w:rPr>
        <w:t>Rs.</w:t>
      </w:r>
      <w:r w:rsidRPr="00052C03">
        <w:rPr>
          <w:rFonts w:ascii="Times New Roman" w:hAnsi="Times New Roman" w:cs="Times New Roman"/>
        </w:rPr>
        <w:t xml:space="preserve"> 500 P.M. and house rent allowance </w:t>
      </w:r>
      <w:r w:rsidR="00995F64" w:rsidRPr="00052C03">
        <w:rPr>
          <w:rFonts w:ascii="Times New Roman" w:hAnsi="Times New Roman" w:cs="Times New Roman"/>
        </w:rPr>
        <w:t>Rs.</w:t>
      </w:r>
      <w:r w:rsidRPr="00052C03">
        <w:rPr>
          <w:rFonts w:ascii="Times New Roman" w:hAnsi="Times New Roman" w:cs="Times New Roman"/>
        </w:rPr>
        <w:t>1</w:t>
      </w:r>
      <w:proofErr w:type="gramStart"/>
      <w:r w:rsidRPr="00052C03">
        <w:rPr>
          <w:rFonts w:ascii="Times New Roman" w:hAnsi="Times New Roman" w:cs="Times New Roman"/>
        </w:rPr>
        <w:t>,000</w:t>
      </w:r>
      <w:proofErr w:type="gramEnd"/>
      <w:r w:rsidRPr="00052C03">
        <w:rPr>
          <w:rFonts w:ascii="Times New Roman" w:hAnsi="Times New Roman" w:cs="Times New Roman"/>
        </w:rPr>
        <w:t xml:space="preserve"> P.M. Emoluments of 2 months from Y Ltd.: Basic salary </w:t>
      </w:r>
      <w:r w:rsidR="004A671D" w:rsidRPr="00052C03">
        <w:rPr>
          <w:rFonts w:ascii="Times New Roman" w:hAnsi="Times New Roman" w:cs="Times New Roman"/>
        </w:rPr>
        <w:t>Rs.</w:t>
      </w:r>
      <w:r w:rsidRPr="00052C03">
        <w:rPr>
          <w:rFonts w:ascii="Times New Roman" w:hAnsi="Times New Roman" w:cs="Times New Roman"/>
        </w:rPr>
        <w:t xml:space="preserve"> 6,000 P.M.; house rent allowance </w:t>
      </w:r>
      <w:r w:rsidR="00A84B40" w:rsidRPr="00052C03">
        <w:rPr>
          <w:rFonts w:ascii="Times New Roman" w:hAnsi="Times New Roman" w:cs="Times New Roman"/>
        </w:rPr>
        <w:t>Rs.</w:t>
      </w:r>
      <w:r w:rsidRPr="00052C03">
        <w:rPr>
          <w:rFonts w:ascii="Times New Roman" w:hAnsi="Times New Roman" w:cs="Times New Roman"/>
        </w:rPr>
        <w:t xml:space="preserve"> 2,500 P.M. and Rs.20,000 being Commission @ 2% of sales achieved by Mr. G (Sales target achieved by him was Rs.10,00,000 during this period). One month salary due from Y Ltd. during 2012-13 is received</w:t>
      </w:r>
      <w:r w:rsidR="00284302" w:rsidRPr="00052C03">
        <w:rPr>
          <w:rFonts w:ascii="Times New Roman" w:hAnsi="Times New Roman" w:cs="Times New Roman"/>
        </w:rPr>
        <w:t xml:space="preserve"> by him in April 2013. He pays Rs.</w:t>
      </w:r>
      <w:r w:rsidRPr="00052C03">
        <w:rPr>
          <w:rFonts w:ascii="Times New Roman" w:hAnsi="Times New Roman" w:cs="Times New Roman"/>
        </w:rPr>
        <w:t xml:space="preserve"> 3,000 per month as house rent </w:t>
      </w:r>
      <w:r w:rsidR="00B07C65" w:rsidRPr="00052C03">
        <w:rPr>
          <w:rFonts w:ascii="Times New Roman" w:hAnsi="Times New Roman" w:cs="Times New Roman"/>
        </w:rPr>
        <w:t>throughout</w:t>
      </w:r>
      <w:r w:rsidRPr="00052C03">
        <w:rPr>
          <w:rFonts w:ascii="Times New Roman" w:hAnsi="Times New Roman" w:cs="Times New Roman"/>
        </w:rPr>
        <w:t xml:space="preserve"> the previous year. Determine the amount of house rent allowance chargeable to tax for the assessment year 2014-15.</w:t>
      </w:r>
    </w:p>
    <w:p w:rsidR="00EB5EBB" w:rsidRPr="00B46574" w:rsidRDefault="00EB5EBB" w:rsidP="00EB5EBB">
      <w:pPr>
        <w:pStyle w:val="ListParagraph"/>
        <w:autoSpaceDE w:val="0"/>
        <w:autoSpaceDN w:val="0"/>
        <w:adjustRightInd w:val="0"/>
        <w:spacing w:after="0" w:line="240" w:lineRule="auto"/>
        <w:jc w:val="both"/>
        <w:rPr>
          <w:rFonts w:ascii="Arial" w:hAnsi="Arial" w:cs="Arial"/>
          <w:b/>
        </w:rPr>
      </w:pPr>
    </w:p>
    <w:p w:rsidR="00010B8D" w:rsidRPr="00B46574" w:rsidRDefault="00010B8D" w:rsidP="00105599">
      <w:pPr>
        <w:pStyle w:val="ListParagraph"/>
        <w:ind w:left="0"/>
        <w:jc w:val="both"/>
        <w:rPr>
          <w:rFonts w:ascii="Arial" w:hAnsi="Arial" w:cs="Arial"/>
          <w:b/>
        </w:rPr>
      </w:pPr>
      <w:r w:rsidRPr="00B46574">
        <w:rPr>
          <w:rFonts w:ascii="Arial" w:hAnsi="Arial" w:cs="Arial"/>
          <w:b/>
        </w:rPr>
        <w:t>Hint File Name TAX LAWS AND PRACTICE AY 2014-15 Illustration Page No. 92</w:t>
      </w:r>
    </w:p>
    <w:p w:rsidR="00EB5EBB" w:rsidRPr="00B46574" w:rsidRDefault="00EB5EBB" w:rsidP="00010B8D">
      <w:pPr>
        <w:pStyle w:val="ListParagraph"/>
        <w:jc w:val="both"/>
        <w:rPr>
          <w:rFonts w:ascii="Arial" w:hAnsi="Arial" w:cs="Arial"/>
        </w:rPr>
      </w:pPr>
    </w:p>
    <w:p w:rsidR="008C7A9C" w:rsidRPr="00052C03" w:rsidRDefault="008C7A9C" w:rsidP="00FE7ADC">
      <w:pPr>
        <w:pStyle w:val="ListParagraph"/>
        <w:numPr>
          <w:ilvl w:val="0"/>
          <w:numId w:val="25"/>
        </w:numPr>
        <w:autoSpaceDE w:val="0"/>
        <w:autoSpaceDN w:val="0"/>
        <w:adjustRightInd w:val="0"/>
        <w:spacing w:after="0" w:line="240" w:lineRule="auto"/>
        <w:rPr>
          <w:rFonts w:ascii="Times New Roman" w:hAnsi="Times New Roman" w:cs="Times New Roman"/>
        </w:rPr>
      </w:pPr>
      <w:r w:rsidRPr="00052C03">
        <w:rPr>
          <w:rFonts w:ascii="Times New Roman" w:hAnsi="Times New Roman" w:cs="Times New Roman"/>
        </w:rPr>
        <w:t>Valuation of rent free unfurnished accommodation :</w:t>
      </w:r>
    </w:p>
    <w:p w:rsidR="008C7A9C" w:rsidRPr="00052C03" w:rsidRDefault="008C7A9C" w:rsidP="008C7A9C">
      <w:pPr>
        <w:autoSpaceDE w:val="0"/>
        <w:autoSpaceDN w:val="0"/>
        <w:adjustRightInd w:val="0"/>
        <w:spacing w:after="0" w:line="240" w:lineRule="auto"/>
        <w:rPr>
          <w:rFonts w:ascii="Times New Roman" w:hAnsi="Times New Roman" w:cs="Times New Roman"/>
        </w:rPr>
      </w:pPr>
      <w:r w:rsidRPr="00052C03">
        <w:rPr>
          <w:rFonts w:ascii="Times New Roman" w:hAnsi="Times New Roman" w:cs="Times New Roman"/>
        </w:rPr>
        <w:tab/>
        <w:t xml:space="preserve">Mr. Shyam, employed at Mumbai, receives the following from his employer during the previous </w:t>
      </w:r>
      <w:r w:rsidR="001C67AC" w:rsidRPr="00052C03">
        <w:rPr>
          <w:rFonts w:ascii="Times New Roman" w:hAnsi="Times New Roman" w:cs="Times New Roman"/>
        </w:rPr>
        <w:tab/>
      </w:r>
      <w:r w:rsidRPr="00052C03">
        <w:rPr>
          <w:rFonts w:ascii="Times New Roman" w:hAnsi="Times New Roman" w:cs="Times New Roman"/>
        </w:rPr>
        <w:t>year:</w:t>
      </w:r>
    </w:p>
    <w:p w:rsidR="008C7A9C" w:rsidRPr="00052C03" w:rsidRDefault="001C67AC" w:rsidP="008C7A9C">
      <w:pPr>
        <w:autoSpaceDE w:val="0"/>
        <w:autoSpaceDN w:val="0"/>
        <w:adjustRightInd w:val="0"/>
        <w:spacing w:after="0" w:line="240" w:lineRule="auto"/>
        <w:rPr>
          <w:rFonts w:ascii="Times New Roman" w:hAnsi="Times New Roman" w:cs="Times New Roman"/>
        </w:rPr>
      </w:pPr>
      <w:r w:rsidRPr="00052C03">
        <w:rPr>
          <w:rFonts w:ascii="Times New Roman" w:hAnsi="Times New Roman" w:cs="Times New Roman"/>
        </w:rPr>
        <w:tab/>
      </w:r>
      <w:r w:rsidRPr="00052C03">
        <w:rPr>
          <w:rFonts w:ascii="Times New Roman" w:hAnsi="Times New Roman" w:cs="Times New Roman"/>
        </w:rPr>
        <w:tab/>
      </w:r>
      <w:r w:rsidRPr="00052C03">
        <w:rPr>
          <w:rFonts w:ascii="Times New Roman" w:hAnsi="Times New Roman" w:cs="Times New Roman"/>
        </w:rPr>
        <w:tab/>
      </w:r>
      <w:r w:rsidRPr="00052C03">
        <w:rPr>
          <w:rFonts w:ascii="Times New Roman" w:hAnsi="Times New Roman" w:cs="Times New Roman"/>
        </w:rPr>
        <w:tab/>
      </w:r>
      <w:r w:rsidRPr="00052C03">
        <w:rPr>
          <w:rFonts w:ascii="Times New Roman" w:hAnsi="Times New Roman" w:cs="Times New Roman"/>
        </w:rPr>
        <w:tab/>
      </w:r>
      <w:r w:rsidRPr="00052C03">
        <w:rPr>
          <w:rFonts w:ascii="Times New Roman" w:hAnsi="Times New Roman" w:cs="Times New Roman"/>
        </w:rPr>
        <w:tab/>
      </w:r>
      <w:r w:rsidRPr="00052C03">
        <w:rPr>
          <w:rFonts w:ascii="Times New Roman" w:hAnsi="Times New Roman" w:cs="Times New Roman"/>
        </w:rPr>
        <w:tab/>
      </w:r>
      <w:r w:rsidRPr="00052C03">
        <w:rPr>
          <w:rFonts w:ascii="Times New Roman" w:hAnsi="Times New Roman" w:cs="Times New Roman"/>
        </w:rPr>
        <w:tab/>
      </w:r>
      <w:r w:rsidRPr="00052C03">
        <w:rPr>
          <w:rFonts w:ascii="Times New Roman" w:hAnsi="Times New Roman" w:cs="Times New Roman"/>
        </w:rPr>
        <w:tab/>
        <w:t>Rs.</w:t>
      </w:r>
    </w:p>
    <w:p w:rsidR="008C7A9C" w:rsidRPr="00052C03" w:rsidRDefault="008C7A9C" w:rsidP="008C7A9C">
      <w:pPr>
        <w:autoSpaceDE w:val="0"/>
        <w:autoSpaceDN w:val="0"/>
        <w:adjustRightInd w:val="0"/>
        <w:spacing w:after="0" w:line="240" w:lineRule="auto"/>
        <w:rPr>
          <w:rFonts w:ascii="Times New Roman" w:hAnsi="Times New Roman" w:cs="Times New Roman"/>
        </w:rPr>
      </w:pPr>
      <w:r w:rsidRPr="00052C03">
        <w:rPr>
          <w:rFonts w:ascii="Times New Roman" w:hAnsi="Times New Roman" w:cs="Times New Roman"/>
        </w:rPr>
        <w:tab/>
      </w:r>
      <w:r w:rsidRPr="00052C03">
        <w:rPr>
          <w:rFonts w:ascii="Times New Roman" w:hAnsi="Times New Roman" w:cs="Times New Roman"/>
        </w:rPr>
        <w:tab/>
        <w:t xml:space="preserve">Basic Salary </w:t>
      </w:r>
      <w:r w:rsidR="001C67AC" w:rsidRPr="00052C03">
        <w:rPr>
          <w:rFonts w:ascii="Times New Roman" w:hAnsi="Times New Roman" w:cs="Times New Roman"/>
        </w:rPr>
        <w:tab/>
      </w:r>
      <w:r w:rsidR="001C67AC" w:rsidRPr="00052C03">
        <w:rPr>
          <w:rFonts w:ascii="Times New Roman" w:hAnsi="Times New Roman" w:cs="Times New Roman"/>
        </w:rPr>
        <w:tab/>
      </w:r>
      <w:r w:rsidR="001C67AC" w:rsidRPr="00052C03">
        <w:rPr>
          <w:rFonts w:ascii="Times New Roman" w:hAnsi="Times New Roman" w:cs="Times New Roman"/>
        </w:rPr>
        <w:tab/>
      </w:r>
      <w:r w:rsidR="001C67AC" w:rsidRPr="00052C03">
        <w:rPr>
          <w:rFonts w:ascii="Times New Roman" w:hAnsi="Times New Roman" w:cs="Times New Roman"/>
        </w:rPr>
        <w:tab/>
      </w:r>
      <w:r w:rsidR="001C67AC" w:rsidRPr="00052C03">
        <w:rPr>
          <w:rFonts w:ascii="Times New Roman" w:hAnsi="Times New Roman" w:cs="Times New Roman"/>
        </w:rPr>
        <w:tab/>
      </w:r>
      <w:r w:rsidR="001C67AC" w:rsidRPr="00052C03">
        <w:rPr>
          <w:rFonts w:ascii="Times New Roman" w:hAnsi="Times New Roman" w:cs="Times New Roman"/>
        </w:rPr>
        <w:tab/>
      </w:r>
      <w:r w:rsidRPr="00052C03">
        <w:rPr>
          <w:rFonts w:ascii="Times New Roman" w:hAnsi="Times New Roman" w:cs="Times New Roman"/>
        </w:rPr>
        <w:t>60,000</w:t>
      </w:r>
    </w:p>
    <w:p w:rsidR="008C7A9C" w:rsidRPr="00052C03" w:rsidRDefault="008C7A9C" w:rsidP="008C7A9C">
      <w:pPr>
        <w:autoSpaceDE w:val="0"/>
        <w:autoSpaceDN w:val="0"/>
        <w:adjustRightInd w:val="0"/>
        <w:spacing w:after="0" w:line="240" w:lineRule="auto"/>
        <w:rPr>
          <w:rFonts w:ascii="Times New Roman" w:hAnsi="Times New Roman" w:cs="Times New Roman"/>
        </w:rPr>
      </w:pPr>
      <w:r w:rsidRPr="00052C03">
        <w:rPr>
          <w:rFonts w:ascii="Times New Roman" w:hAnsi="Times New Roman" w:cs="Times New Roman"/>
        </w:rPr>
        <w:tab/>
      </w:r>
      <w:r w:rsidRPr="00052C03">
        <w:rPr>
          <w:rFonts w:ascii="Times New Roman" w:hAnsi="Times New Roman" w:cs="Times New Roman"/>
        </w:rPr>
        <w:tab/>
        <w:t xml:space="preserve">Bonus </w:t>
      </w:r>
      <w:r w:rsidR="001C67AC" w:rsidRPr="00052C03">
        <w:rPr>
          <w:rFonts w:ascii="Times New Roman" w:hAnsi="Times New Roman" w:cs="Times New Roman"/>
        </w:rPr>
        <w:tab/>
      </w:r>
      <w:r w:rsidR="001C67AC" w:rsidRPr="00052C03">
        <w:rPr>
          <w:rFonts w:ascii="Times New Roman" w:hAnsi="Times New Roman" w:cs="Times New Roman"/>
        </w:rPr>
        <w:tab/>
      </w:r>
      <w:r w:rsidR="001C67AC" w:rsidRPr="00052C03">
        <w:rPr>
          <w:rFonts w:ascii="Times New Roman" w:hAnsi="Times New Roman" w:cs="Times New Roman"/>
        </w:rPr>
        <w:tab/>
      </w:r>
      <w:r w:rsidR="001C67AC" w:rsidRPr="00052C03">
        <w:rPr>
          <w:rFonts w:ascii="Times New Roman" w:hAnsi="Times New Roman" w:cs="Times New Roman"/>
        </w:rPr>
        <w:tab/>
      </w:r>
      <w:r w:rsidR="001C67AC" w:rsidRPr="00052C03">
        <w:rPr>
          <w:rFonts w:ascii="Times New Roman" w:hAnsi="Times New Roman" w:cs="Times New Roman"/>
        </w:rPr>
        <w:tab/>
      </w:r>
      <w:r w:rsidR="001C67AC" w:rsidRPr="00052C03">
        <w:rPr>
          <w:rFonts w:ascii="Times New Roman" w:hAnsi="Times New Roman" w:cs="Times New Roman"/>
        </w:rPr>
        <w:tab/>
      </w:r>
      <w:r w:rsidR="001C67AC" w:rsidRPr="00052C03">
        <w:rPr>
          <w:rFonts w:ascii="Times New Roman" w:hAnsi="Times New Roman" w:cs="Times New Roman"/>
        </w:rPr>
        <w:tab/>
      </w:r>
      <w:r w:rsidRPr="00052C03">
        <w:rPr>
          <w:rFonts w:ascii="Times New Roman" w:hAnsi="Times New Roman" w:cs="Times New Roman"/>
        </w:rPr>
        <w:t>1,800</w:t>
      </w:r>
    </w:p>
    <w:p w:rsidR="008C7A9C" w:rsidRPr="00052C03" w:rsidRDefault="008C7A9C" w:rsidP="008C7A9C">
      <w:pPr>
        <w:autoSpaceDE w:val="0"/>
        <w:autoSpaceDN w:val="0"/>
        <w:adjustRightInd w:val="0"/>
        <w:spacing w:after="0" w:line="240" w:lineRule="auto"/>
        <w:rPr>
          <w:rFonts w:ascii="Times New Roman" w:hAnsi="Times New Roman" w:cs="Times New Roman"/>
        </w:rPr>
      </w:pPr>
      <w:r w:rsidRPr="00052C03">
        <w:rPr>
          <w:rFonts w:ascii="Times New Roman" w:hAnsi="Times New Roman" w:cs="Times New Roman"/>
        </w:rPr>
        <w:tab/>
      </w:r>
      <w:r w:rsidRPr="00052C03">
        <w:rPr>
          <w:rFonts w:ascii="Times New Roman" w:hAnsi="Times New Roman" w:cs="Times New Roman"/>
        </w:rPr>
        <w:tab/>
        <w:t>Entertainment allowance (taxable)</w:t>
      </w:r>
      <w:r w:rsidR="001C67AC" w:rsidRPr="00052C03">
        <w:rPr>
          <w:rFonts w:ascii="Times New Roman" w:hAnsi="Times New Roman" w:cs="Times New Roman"/>
        </w:rPr>
        <w:tab/>
      </w:r>
      <w:r w:rsidR="001C67AC" w:rsidRPr="00052C03">
        <w:rPr>
          <w:rFonts w:ascii="Times New Roman" w:hAnsi="Times New Roman" w:cs="Times New Roman"/>
        </w:rPr>
        <w:tab/>
      </w:r>
      <w:r w:rsidR="001C67AC" w:rsidRPr="00052C03">
        <w:rPr>
          <w:rFonts w:ascii="Times New Roman" w:hAnsi="Times New Roman" w:cs="Times New Roman"/>
        </w:rPr>
        <w:tab/>
      </w:r>
      <w:r w:rsidRPr="00052C03">
        <w:rPr>
          <w:rFonts w:ascii="Times New Roman" w:hAnsi="Times New Roman" w:cs="Times New Roman"/>
        </w:rPr>
        <w:t xml:space="preserve"> 6,000</w:t>
      </w:r>
    </w:p>
    <w:p w:rsidR="008C7A9C" w:rsidRPr="00052C03" w:rsidRDefault="008C7A9C" w:rsidP="008C7A9C">
      <w:pPr>
        <w:autoSpaceDE w:val="0"/>
        <w:autoSpaceDN w:val="0"/>
        <w:adjustRightInd w:val="0"/>
        <w:spacing w:after="0" w:line="240" w:lineRule="auto"/>
        <w:rPr>
          <w:rFonts w:ascii="Times New Roman" w:hAnsi="Times New Roman" w:cs="Times New Roman"/>
        </w:rPr>
      </w:pPr>
      <w:r w:rsidRPr="00052C03">
        <w:rPr>
          <w:rFonts w:ascii="Times New Roman" w:hAnsi="Times New Roman" w:cs="Times New Roman"/>
        </w:rPr>
        <w:lastRenderedPageBreak/>
        <w:tab/>
      </w:r>
      <w:r w:rsidRPr="00052C03">
        <w:rPr>
          <w:rFonts w:ascii="Times New Roman" w:hAnsi="Times New Roman" w:cs="Times New Roman"/>
        </w:rPr>
        <w:tab/>
        <w:t xml:space="preserve">Electricity expenses </w:t>
      </w:r>
      <w:r w:rsidR="001C67AC" w:rsidRPr="00052C03">
        <w:rPr>
          <w:rFonts w:ascii="Times New Roman" w:hAnsi="Times New Roman" w:cs="Times New Roman"/>
        </w:rPr>
        <w:tab/>
      </w:r>
      <w:r w:rsidR="001C67AC" w:rsidRPr="00052C03">
        <w:rPr>
          <w:rFonts w:ascii="Times New Roman" w:hAnsi="Times New Roman" w:cs="Times New Roman"/>
        </w:rPr>
        <w:tab/>
      </w:r>
      <w:r w:rsidR="001C67AC" w:rsidRPr="00052C03">
        <w:rPr>
          <w:rFonts w:ascii="Times New Roman" w:hAnsi="Times New Roman" w:cs="Times New Roman"/>
        </w:rPr>
        <w:tab/>
      </w:r>
      <w:r w:rsidR="001C67AC" w:rsidRPr="00052C03">
        <w:rPr>
          <w:rFonts w:ascii="Times New Roman" w:hAnsi="Times New Roman" w:cs="Times New Roman"/>
        </w:rPr>
        <w:tab/>
      </w:r>
      <w:r w:rsidR="001C67AC" w:rsidRPr="00052C03">
        <w:rPr>
          <w:rFonts w:ascii="Times New Roman" w:hAnsi="Times New Roman" w:cs="Times New Roman"/>
        </w:rPr>
        <w:tab/>
      </w:r>
      <w:r w:rsidRPr="00052C03">
        <w:rPr>
          <w:rFonts w:ascii="Times New Roman" w:hAnsi="Times New Roman" w:cs="Times New Roman"/>
        </w:rPr>
        <w:t>2,000</w:t>
      </w:r>
    </w:p>
    <w:p w:rsidR="008C7A9C" w:rsidRPr="00052C03" w:rsidRDefault="008C7A9C" w:rsidP="008C7A9C">
      <w:pPr>
        <w:autoSpaceDE w:val="0"/>
        <w:autoSpaceDN w:val="0"/>
        <w:adjustRightInd w:val="0"/>
        <w:spacing w:after="0" w:line="240" w:lineRule="auto"/>
        <w:rPr>
          <w:rFonts w:ascii="Times New Roman" w:hAnsi="Times New Roman" w:cs="Times New Roman"/>
        </w:rPr>
      </w:pPr>
      <w:r w:rsidRPr="00052C03">
        <w:rPr>
          <w:rFonts w:ascii="Times New Roman" w:hAnsi="Times New Roman" w:cs="Times New Roman"/>
        </w:rPr>
        <w:tab/>
      </w:r>
      <w:r w:rsidRPr="00052C03">
        <w:rPr>
          <w:rFonts w:ascii="Times New Roman" w:hAnsi="Times New Roman" w:cs="Times New Roman"/>
        </w:rPr>
        <w:tab/>
        <w:t xml:space="preserve">Professional tax paid by the employer </w:t>
      </w:r>
      <w:r w:rsidR="001C67AC" w:rsidRPr="00052C03">
        <w:rPr>
          <w:rFonts w:ascii="Times New Roman" w:hAnsi="Times New Roman" w:cs="Times New Roman"/>
        </w:rPr>
        <w:tab/>
      </w:r>
      <w:r w:rsidR="001C67AC" w:rsidRPr="00052C03">
        <w:rPr>
          <w:rFonts w:ascii="Times New Roman" w:hAnsi="Times New Roman" w:cs="Times New Roman"/>
        </w:rPr>
        <w:tab/>
      </w:r>
      <w:r w:rsidR="001C67AC" w:rsidRPr="00052C03">
        <w:rPr>
          <w:rFonts w:ascii="Times New Roman" w:hAnsi="Times New Roman" w:cs="Times New Roman"/>
        </w:rPr>
        <w:tab/>
      </w:r>
      <w:r w:rsidRPr="00052C03">
        <w:rPr>
          <w:rFonts w:ascii="Times New Roman" w:hAnsi="Times New Roman" w:cs="Times New Roman"/>
        </w:rPr>
        <w:t>2,000</w:t>
      </w:r>
    </w:p>
    <w:p w:rsidR="008C7A9C" w:rsidRPr="00052C03" w:rsidRDefault="008C7A9C" w:rsidP="008C7A9C">
      <w:pPr>
        <w:autoSpaceDE w:val="0"/>
        <w:autoSpaceDN w:val="0"/>
        <w:adjustRightInd w:val="0"/>
        <w:spacing w:after="0" w:line="240" w:lineRule="auto"/>
        <w:rPr>
          <w:rFonts w:ascii="Times New Roman" w:hAnsi="Times New Roman" w:cs="Times New Roman"/>
          <w:iCs/>
        </w:rPr>
      </w:pPr>
      <w:r w:rsidRPr="00052C03">
        <w:rPr>
          <w:rFonts w:ascii="Times New Roman" w:hAnsi="Times New Roman" w:cs="Times New Roman"/>
          <w:i/>
          <w:iCs/>
        </w:rPr>
        <w:tab/>
      </w:r>
      <w:r w:rsidRPr="00052C03">
        <w:rPr>
          <w:rFonts w:ascii="Times New Roman" w:hAnsi="Times New Roman" w:cs="Times New Roman"/>
          <w:i/>
          <w:iCs/>
        </w:rPr>
        <w:tab/>
      </w:r>
      <w:r w:rsidRPr="00052C03">
        <w:rPr>
          <w:rFonts w:ascii="Times New Roman" w:hAnsi="Times New Roman" w:cs="Times New Roman"/>
          <w:iCs/>
        </w:rPr>
        <w:t>Rent free house (owned by Employer</w:t>
      </w:r>
      <w:proofErr w:type="gramStart"/>
      <w:r w:rsidRPr="00052C03">
        <w:rPr>
          <w:rFonts w:ascii="Times New Roman" w:hAnsi="Times New Roman" w:cs="Times New Roman"/>
          <w:iCs/>
        </w:rPr>
        <w:t>) :</w:t>
      </w:r>
      <w:proofErr w:type="gramEnd"/>
    </w:p>
    <w:p w:rsidR="008C7A9C" w:rsidRPr="00052C03" w:rsidRDefault="008C7A9C" w:rsidP="008C7A9C">
      <w:pPr>
        <w:autoSpaceDE w:val="0"/>
        <w:autoSpaceDN w:val="0"/>
        <w:adjustRightInd w:val="0"/>
        <w:spacing w:after="0" w:line="240" w:lineRule="auto"/>
        <w:rPr>
          <w:rFonts w:ascii="Times New Roman" w:hAnsi="Times New Roman" w:cs="Times New Roman"/>
        </w:rPr>
      </w:pPr>
      <w:r w:rsidRPr="00052C03">
        <w:rPr>
          <w:rFonts w:ascii="Times New Roman" w:hAnsi="Times New Roman" w:cs="Times New Roman"/>
        </w:rPr>
        <w:tab/>
      </w:r>
      <w:r w:rsidRPr="00052C03">
        <w:rPr>
          <w:rFonts w:ascii="Times New Roman" w:hAnsi="Times New Roman" w:cs="Times New Roman"/>
        </w:rPr>
        <w:tab/>
        <w:t xml:space="preserve">Fair rent </w:t>
      </w:r>
      <w:r w:rsidR="001C67AC" w:rsidRPr="00052C03">
        <w:rPr>
          <w:rFonts w:ascii="Times New Roman" w:hAnsi="Times New Roman" w:cs="Times New Roman"/>
        </w:rPr>
        <w:tab/>
      </w:r>
      <w:r w:rsidR="001C67AC" w:rsidRPr="00052C03">
        <w:rPr>
          <w:rFonts w:ascii="Times New Roman" w:hAnsi="Times New Roman" w:cs="Times New Roman"/>
        </w:rPr>
        <w:tab/>
      </w:r>
      <w:r w:rsidR="001C67AC" w:rsidRPr="00052C03">
        <w:rPr>
          <w:rFonts w:ascii="Times New Roman" w:hAnsi="Times New Roman" w:cs="Times New Roman"/>
        </w:rPr>
        <w:tab/>
      </w:r>
      <w:r w:rsidR="001C67AC" w:rsidRPr="00052C03">
        <w:rPr>
          <w:rFonts w:ascii="Times New Roman" w:hAnsi="Times New Roman" w:cs="Times New Roman"/>
        </w:rPr>
        <w:tab/>
      </w:r>
      <w:r w:rsidR="001C67AC" w:rsidRPr="00052C03">
        <w:rPr>
          <w:rFonts w:ascii="Times New Roman" w:hAnsi="Times New Roman" w:cs="Times New Roman"/>
        </w:rPr>
        <w:tab/>
      </w:r>
      <w:r w:rsidR="001C67AC" w:rsidRPr="00052C03">
        <w:rPr>
          <w:rFonts w:ascii="Times New Roman" w:hAnsi="Times New Roman" w:cs="Times New Roman"/>
        </w:rPr>
        <w:tab/>
      </w:r>
      <w:r w:rsidRPr="00052C03">
        <w:rPr>
          <w:rFonts w:ascii="Times New Roman" w:hAnsi="Times New Roman" w:cs="Times New Roman"/>
        </w:rPr>
        <w:t>48,000</w:t>
      </w:r>
    </w:p>
    <w:p w:rsidR="008C7A9C" w:rsidRPr="00052C03" w:rsidRDefault="008C7A9C" w:rsidP="008C7A9C">
      <w:pPr>
        <w:autoSpaceDE w:val="0"/>
        <w:autoSpaceDN w:val="0"/>
        <w:adjustRightInd w:val="0"/>
        <w:spacing w:after="0" w:line="240" w:lineRule="auto"/>
        <w:rPr>
          <w:rFonts w:ascii="Times New Roman" w:hAnsi="Times New Roman" w:cs="Times New Roman"/>
        </w:rPr>
      </w:pPr>
      <w:r w:rsidRPr="00052C03">
        <w:rPr>
          <w:rFonts w:ascii="Times New Roman" w:hAnsi="Times New Roman" w:cs="Times New Roman"/>
        </w:rPr>
        <w:tab/>
      </w:r>
      <w:r w:rsidRPr="00052C03">
        <w:rPr>
          <w:rFonts w:ascii="Times New Roman" w:hAnsi="Times New Roman" w:cs="Times New Roman"/>
        </w:rPr>
        <w:tab/>
        <w:t xml:space="preserve">Salary of gardener </w:t>
      </w:r>
      <w:r w:rsidR="001C67AC" w:rsidRPr="00052C03">
        <w:rPr>
          <w:rFonts w:ascii="Times New Roman" w:hAnsi="Times New Roman" w:cs="Times New Roman"/>
        </w:rPr>
        <w:tab/>
      </w:r>
      <w:r w:rsidR="001C67AC" w:rsidRPr="00052C03">
        <w:rPr>
          <w:rFonts w:ascii="Times New Roman" w:hAnsi="Times New Roman" w:cs="Times New Roman"/>
        </w:rPr>
        <w:tab/>
      </w:r>
      <w:r w:rsidR="001C67AC" w:rsidRPr="00052C03">
        <w:rPr>
          <w:rFonts w:ascii="Times New Roman" w:hAnsi="Times New Roman" w:cs="Times New Roman"/>
        </w:rPr>
        <w:tab/>
      </w:r>
      <w:r w:rsidR="001C67AC" w:rsidRPr="00052C03">
        <w:rPr>
          <w:rFonts w:ascii="Times New Roman" w:hAnsi="Times New Roman" w:cs="Times New Roman"/>
        </w:rPr>
        <w:tab/>
      </w:r>
      <w:r w:rsidR="001C67AC" w:rsidRPr="00052C03">
        <w:rPr>
          <w:rFonts w:ascii="Times New Roman" w:hAnsi="Times New Roman" w:cs="Times New Roman"/>
        </w:rPr>
        <w:tab/>
      </w:r>
      <w:r w:rsidRPr="00052C03">
        <w:rPr>
          <w:rFonts w:ascii="Times New Roman" w:hAnsi="Times New Roman" w:cs="Times New Roman"/>
        </w:rPr>
        <w:t>2,400</w:t>
      </w:r>
    </w:p>
    <w:p w:rsidR="008C7A9C" w:rsidRPr="00052C03" w:rsidRDefault="008C7A9C" w:rsidP="008C7A9C">
      <w:pPr>
        <w:autoSpaceDE w:val="0"/>
        <w:autoSpaceDN w:val="0"/>
        <w:adjustRightInd w:val="0"/>
        <w:spacing w:after="0" w:line="240" w:lineRule="auto"/>
        <w:rPr>
          <w:rFonts w:ascii="Times New Roman" w:hAnsi="Times New Roman" w:cs="Times New Roman"/>
        </w:rPr>
      </w:pPr>
      <w:r w:rsidRPr="00052C03">
        <w:rPr>
          <w:rFonts w:ascii="Times New Roman" w:hAnsi="Times New Roman" w:cs="Times New Roman"/>
        </w:rPr>
        <w:tab/>
      </w:r>
      <w:r w:rsidRPr="00052C03">
        <w:rPr>
          <w:rFonts w:ascii="Times New Roman" w:hAnsi="Times New Roman" w:cs="Times New Roman"/>
        </w:rPr>
        <w:tab/>
        <w:t xml:space="preserve">Garden Maintenance </w:t>
      </w:r>
      <w:r w:rsidR="001C67AC" w:rsidRPr="00052C03">
        <w:rPr>
          <w:rFonts w:ascii="Times New Roman" w:hAnsi="Times New Roman" w:cs="Times New Roman"/>
        </w:rPr>
        <w:tab/>
      </w:r>
      <w:r w:rsidR="001C67AC" w:rsidRPr="00052C03">
        <w:rPr>
          <w:rFonts w:ascii="Times New Roman" w:hAnsi="Times New Roman" w:cs="Times New Roman"/>
        </w:rPr>
        <w:tab/>
      </w:r>
      <w:r w:rsidR="001C67AC" w:rsidRPr="00052C03">
        <w:rPr>
          <w:rFonts w:ascii="Times New Roman" w:hAnsi="Times New Roman" w:cs="Times New Roman"/>
        </w:rPr>
        <w:tab/>
      </w:r>
      <w:r w:rsidR="001C67AC" w:rsidRPr="00052C03">
        <w:rPr>
          <w:rFonts w:ascii="Times New Roman" w:hAnsi="Times New Roman" w:cs="Times New Roman"/>
        </w:rPr>
        <w:tab/>
      </w:r>
      <w:r w:rsidR="001C67AC" w:rsidRPr="00052C03">
        <w:rPr>
          <w:rFonts w:ascii="Times New Roman" w:hAnsi="Times New Roman" w:cs="Times New Roman"/>
        </w:rPr>
        <w:tab/>
      </w:r>
      <w:r w:rsidRPr="00052C03">
        <w:rPr>
          <w:rFonts w:ascii="Times New Roman" w:hAnsi="Times New Roman" w:cs="Times New Roman"/>
        </w:rPr>
        <w:t>1,200</w:t>
      </w:r>
    </w:p>
    <w:p w:rsidR="008C7A9C" w:rsidRPr="00052C03" w:rsidRDefault="008C7A9C" w:rsidP="008C7A9C">
      <w:pPr>
        <w:autoSpaceDE w:val="0"/>
        <w:autoSpaceDN w:val="0"/>
        <w:adjustRightInd w:val="0"/>
        <w:spacing w:after="0" w:line="240" w:lineRule="auto"/>
        <w:rPr>
          <w:rFonts w:ascii="Times New Roman" w:hAnsi="Times New Roman" w:cs="Times New Roman"/>
        </w:rPr>
      </w:pPr>
      <w:r w:rsidRPr="00052C03">
        <w:rPr>
          <w:rFonts w:ascii="Times New Roman" w:hAnsi="Times New Roman" w:cs="Times New Roman"/>
        </w:rPr>
        <w:tab/>
      </w:r>
      <w:r w:rsidRPr="00052C03">
        <w:rPr>
          <w:rFonts w:ascii="Times New Roman" w:hAnsi="Times New Roman" w:cs="Times New Roman"/>
        </w:rPr>
        <w:tab/>
        <w:t xml:space="preserve">Salary of watchman </w:t>
      </w:r>
      <w:r w:rsidR="001C67AC" w:rsidRPr="00052C03">
        <w:rPr>
          <w:rFonts w:ascii="Times New Roman" w:hAnsi="Times New Roman" w:cs="Times New Roman"/>
        </w:rPr>
        <w:tab/>
      </w:r>
      <w:r w:rsidR="001C67AC" w:rsidRPr="00052C03">
        <w:rPr>
          <w:rFonts w:ascii="Times New Roman" w:hAnsi="Times New Roman" w:cs="Times New Roman"/>
        </w:rPr>
        <w:tab/>
      </w:r>
      <w:r w:rsidR="001C67AC" w:rsidRPr="00052C03">
        <w:rPr>
          <w:rFonts w:ascii="Times New Roman" w:hAnsi="Times New Roman" w:cs="Times New Roman"/>
        </w:rPr>
        <w:tab/>
      </w:r>
      <w:r w:rsidR="001C67AC" w:rsidRPr="00052C03">
        <w:rPr>
          <w:rFonts w:ascii="Times New Roman" w:hAnsi="Times New Roman" w:cs="Times New Roman"/>
        </w:rPr>
        <w:tab/>
      </w:r>
      <w:r w:rsidR="001C67AC" w:rsidRPr="00052C03">
        <w:rPr>
          <w:rFonts w:ascii="Times New Roman" w:hAnsi="Times New Roman" w:cs="Times New Roman"/>
        </w:rPr>
        <w:tab/>
      </w:r>
      <w:r w:rsidRPr="00052C03">
        <w:rPr>
          <w:rFonts w:ascii="Times New Roman" w:hAnsi="Times New Roman" w:cs="Times New Roman"/>
        </w:rPr>
        <w:t>1,800</w:t>
      </w:r>
    </w:p>
    <w:p w:rsidR="003A4F74" w:rsidRPr="00052C03" w:rsidRDefault="008C7A9C" w:rsidP="008C7A9C">
      <w:pPr>
        <w:autoSpaceDE w:val="0"/>
        <w:autoSpaceDN w:val="0"/>
        <w:adjustRightInd w:val="0"/>
        <w:spacing w:after="0" w:line="240" w:lineRule="auto"/>
        <w:rPr>
          <w:rFonts w:ascii="Times New Roman" w:hAnsi="Times New Roman" w:cs="Times New Roman"/>
        </w:rPr>
      </w:pPr>
      <w:r w:rsidRPr="00052C03">
        <w:rPr>
          <w:rFonts w:ascii="Times New Roman" w:hAnsi="Times New Roman" w:cs="Times New Roman"/>
        </w:rPr>
        <w:tab/>
        <w:t xml:space="preserve">Determine the value of taxable perquisites in respect of rent free house assuming </w:t>
      </w:r>
    </w:p>
    <w:p w:rsidR="003A4F74" w:rsidRPr="00052C03" w:rsidRDefault="008C7A9C" w:rsidP="008C7A9C">
      <w:pPr>
        <w:autoSpaceDE w:val="0"/>
        <w:autoSpaceDN w:val="0"/>
        <w:adjustRightInd w:val="0"/>
        <w:spacing w:after="0" w:line="240" w:lineRule="auto"/>
        <w:rPr>
          <w:rFonts w:ascii="Times New Roman" w:hAnsi="Times New Roman" w:cs="Times New Roman"/>
        </w:rPr>
      </w:pPr>
      <w:r w:rsidRPr="00052C03">
        <w:rPr>
          <w:rFonts w:ascii="Times New Roman" w:hAnsi="Times New Roman" w:cs="Times New Roman"/>
        </w:rPr>
        <w:t>(a) Mr.</w:t>
      </w:r>
      <w:r w:rsidRPr="00052C03">
        <w:rPr>
          <w:rFonts w:ascii="Times New Roman" w:hAnsi="Times New Roman" w:cs="Times New Roman"/>
        </w:rPr>
        <w:tab/>
        <w:t xml:space="preserve">Shyam is a Government Officer and the fair rent as arrived at by the Government is </w:t>
      </w:r>
      <w:r w:rsidR="001C67AC" w:rsidRPr="00052C03">
        <w:rPr>
          <w:rFonts w:ascii="Times New Roman" w:hAnsi="Times New Roman" w:cs="Times New Roman"/>
        </w:rPr>
        <w:t>Rs.</w:t>
      </w:r>
      <w:r w:rsidRPr="00052C03">
        <w:rPr>
          <w:rFonts w:ascii="Times New Roman" w:hAnsi="Times New Roman" w:cs="Times New Roman"/>
        </w:rPr>
        <w:t xml:space="preserve"> 6,000 p.a</w:t>
      </w:r>
      <w:r w:rsidR="001C67AC" w:rsidRPr="00052C03">
        <w:rPr>
          <w:rFonts w:ascii="Times New Roman" w:hAnsi="Times New Roman" w:cs="Times New Roman"/>
        </w:rPr>
        <w:tab/>
      </w:r>
    </w:p>
    <w:p w:rsidR="003A4F74" w:rsidRPr="00052C03" w:rsidRDefault="008C7A9C" w:rsidP="008C7A9C">
      <w:pPr>
        <w:autoSpaceDE w:val="0"/>
        <w:autoSpaceDN w:val="0"/>
        <w:adjustRightInd w:val="0"/>
        <w:spacing w:after="0" w:line="240" w:lineRule="auto"/>
        <w:rPr>
          <w:rFonts w:ascii="Times New Roman" w:hAnsi="Times New Roman" w:cs="Times New Roman"/>
        </w:rPr>
      </w:pPr>
      <w:r w:rsidRPr="00052C03">
        <w:rPr>
          <w:rFonts w:ascii="Times New Roman" w:hAnsi="Times New Roman" w:cs="Times New Roman"/>
        </w:rPr>
        <w:t xml:space="preserve">(b) Mr. Shyam is a semi-Government employee, and </w:t>
      </w:r>
    </w:p>
    <w:p w:rsidR="00FE7E81" w:rsidRPr="00052C03" w:rsidRDefault="008C7A9C" w:rsidP="008C7A9C">
      <w:pPr>
        <w:autoSpaceDE w:val="0"/>
        <w:autoSpaceDN w:val="0"/>
        <w:adjustRightInd w:val="0"/>
        <w:spacing w:after="0" w:line="240" w:lineRule="auto"/>
        <w:rPr>
          <w:rFonts w:ascii="Times New Roman" w:hAnsi="Times New Roman" w:cs="Times New Roman"/>
        </w:rPr>
      </w:pPr>
      <w:r w:rsidRPr="00052C03">
        <w:rPr>
          <w:rFonts w:ascii="Times New Roman" w:hAnsi="Times New Roman" w:cs="Times New Roman"/>
        </w:rPr>
        <w:t xml:space="preserve">(c) Mr. Shyam is employed by a private </w:t>
      </w:r>
      <w:r w:rsidR="001C67AC" w:rsidRPr="00052C03">
        <w:rPr>
          <w:rFonts w:ascii="Times New Roman" w:hAnsi="Times New Roman" w:cs="Times New Roman"/>
        </w:rPr>
        <w:tab/>
      </w:r>
      <w:r w:rsidRPr="00052C03">
        <w:rPr>
          <w:rFonts w:ascii="Times New Roman" w:hAnsi="Times New Roman" w:cs="Times New Roman"/>
        </w:rPr>
        <w:t>company.</w:t>
      </w:r>
    </w:p>
    <w:p w:rsidR="00FE7E81" w:rsidRPr="00B46574" w:rsidRDefault="00FE7E81" w:rsidP="00FE7E81">
      <w:pPr>
        <w:pStyle w:val="ListParagraph"/>
        <w:ind w:left="0"/>
        <w:jc w:val="both"/>
        <w:rPr>
          <w:rFonts w:ascii="Arial" w:hAnsi="Arial" w:cs="Arial"/>
          <w:b/>
        </w:rPr>
      </w:pPr>
      <w:r w:rsidRPr="00B46574">
        <w:rPr>
          <w:rFonts w:ascii="Arial" w:hAnsi="Arial" w:cs="Arial"/>
          <w:b/>
        </w:rPr>
        <w:t>Hint File Name TAX LAWS AND PRACTICE AY 2014-15 Illustration Page No. 159</w:t>
      </w:r>
    </w:p>
    <w:p w:rsidR="00A10E2A" w:rsidRPr="00B46574" w:rsidRDefault="00A10E2A" w:rsidP="00FE7E81">
      <w:pPr>
        <w:pStyle w:val="ListParagraph"/>
        <w:ind w:left="0"/>
        <w:jc w:val="both"/>
        <w:rPr>
          <w:rFonts w:ascii="Arial" w:hAnsi="Arial" w:cs="Arial"/>
          <w:b/>
        </w:rPr>
      </w:pPr>
    </w:p>
    <w:p w:rsidR="00FB1029" w:rsidRPr="00B46574" w:rsidRDefault="00FB1029" w:rsidP="00FE7ADC">
      <w:pPr>
        <w:pStyle w:val="ListParagraph"/>
        <w:numPr>
          <w:ilvl w:val="0"/>
          <w:numId w:val="25"/>
        </w:numPr>
        <w:autoSpaceDE w:val="0"/>
        <w:autoSpaceDN w:val="0"/>
        <w:adjustRightInd w:val="0"/>
        <w:spacing w:after="0" w:line="240" w:lineRule="auto"/>
        <w:jc w:val="both"/>
        <w:rPr>
          <w:rFonts w:ascii="Arial" w:hAnsi="Arial" w:cs="Arial"/>
        </w:rPr>
      </w:pPr>
      <w:r w:rsidRPr="00B46574">
        <w:rPr>
          <w:rFonts w:ascii="Arial" w:hAnsi="Arial" w:cs="Arial"/>
        </w:rPr>
        <w:t xml:space="preserve">Mr. </w:t>
      </w:r>
      <w:r w:rsidR="00575E23" w:rsidRPr="00B46574">
        <w:rPr>
          <w:rFonts w:ascii="Arial" w:hAnsi="Arial" w:cs="Arial"/>
        </w:rPr>
        <w:t>Ramamurthy</w:t>
      </w:r>
      <w:r w:rsidRPr="00B46574">
        <w:rPr>
          <w:rFonts w:ascii="Arial" w:hAnsi="Arial" w:cs="Arial"/>
        </w:rPr>
        <w:t xml:space="preserve">, an employee of M/s. Gopalkrishnan&amp; Co. of Chennai receives during the previous </w:t>
      </w:r>
      <w:proofErr w:type="spellStart"/>
      <w:r w:rsidRPr="00B46574">
        <w:rPr>
          <w:rFonts w:ascii="Arial" w:hAnsi="Arial" w:cs="Arial"/>
        </w:rPr>
        <w:t>yearended</w:t>
      </w:r>
      <w:proofErr w:type="spellEnd"/>
      <w:r w:rsidRPr="00B46574">
        <w:rPr>
          <w:rFonts w:ascii="Arial" w:hAnsi="Arial" w:cs="Arial"/>
        </w:rPr>
        <w:t xml:space="preserve"> March 31, 2014 the following payments :</w:t>
      </w:r>
    </w:p>
    <w:p w:rsidR="00FB1029" w:rsidRPr="00B46574" w:rsidRDefault="003769E7" w:rsidP="00FB1029">
      <w:pPr>
        <w:autoSpaceDE w:val="0"/>
        <w:autoSpaceDN w:val="0"/>
        <w:adjustRightInd w:val="0"/>
        <w:spacing w:after="0" w:line="240" w:lineRule="auto"/>
        <w:rPr>
          <w:rFonts w:ascii="Arial" w:hAnsi="Arial" w:cs="Arial"/>
        </w:rPr>
      </w:pPr>
      <w:r w:rsidRPr="00B46574">
        <w:rPr>
          <w:rFonts w:ascii="Arial" w:hAnsi="Arial" w:cs="Arial"/>
        </w:rPr>
        <w:tab/>
      </w:r>
      <w:r w:rsidRPr="00B46574">
        <w:rPr>
          <w:rFonts w:ascii="Arial" w:hAnsi="Arial" w:cs="Arial"/>
        </w:rPr>
        <w:tab/>
      </w:r>
      <w:r w:rsidRPr="00B46574">
        <w:rPr>
          <w:rFonts w:ascii="Arial" w:hAnsi="Arial" w:cs="Arial"/>
        </w:rPr>
        <w:tab/>
      </w:r>
      <w:r w:rsidRPr="00B46574">
        <w:rPr>
          <w:rFonts w:ascii="Arial" w:hAnsi="Arial" w:cs="Arial"/>
        </w:rPr>
        <w:tab/>
      </w:r>
      <w:r w:rsidRPr="00B46574">
        <w:rPr>
          <w:rFonts w:ascii="Arial" w:hAnsi="Arial" w:cs="Arial"/>
        </w:rPr>
        <w:tab/>
      </w:r>
      <w:r w:rsidRPr="00B46574">
        <w:rPr>
          <w:rFonts w:ascii="Arial" w:hAnsi="Arial" w:cs="Arial"/>
        </w:rPr>
        <w:tab/>
      </w:r>
      <w:r w:rsidRPr="00B46574">
        <w:rPr>
          <w:rFonts w:ascii="Arial" w:hAnsi="Arial" w:cs="Arial"/>
        </w:rPr>
        <w:tab/>
      </w:r>
      <w:r w:rsidRPr="00B46574">
        <w:rPr>
          <w:rFonts w:ascii="Arial" w:hAnsi="Arial" w:cs="Arial"/>
        </w:rPr>
        <w:tab/>
      </w:r>
      <w:r w:rsidRPr="00B46574">
        <w:rPr>
          <w:rFonts w:ascii="Arial" w:hAnsi="Arial" w:cs="Arial"/>
        </w:rPr>
        <w:tab/>
      </w:r>
      <w:r w:rsidRPr="00B46574">
        <w:rPr>
          <w:rFonts w:ascii="Arial" w:hAnsi="Arial" w:cs="Arial"/>
        </w:rPr>
        <w:tab/>
        <w:t>Rs.</w:t>
      </w:r>
    </w:p>
    <w:p w:rsidR="00FB1029" w:rsidRPr="00B46574" w:rsidRDefault="003769E7" w:rsidP="00FB1029">
      <w:pPr>
        <w:autoSpaceDE w:val="0"/>
        <w:autoSpaceDN w:val="0"/>
        <w:adjustRightInd w:val="0"/>
        <w:spacing w:after="0" w:line="240" w:lineRule="auto"/>
        <w:rPr>
          <w:rFonts w:ascii="Arial" w:hAnsi="Arial" w:cs="Arial"/>
        </w:rPr>
      </w:pPr>
      <w:r w:rsidRPr="00B46574">
        <w:rPr>
          <w:rFonts w:ascii="Arial" w:hAnsi="Arial" w:cs="Arial"/>
        </w:rPr>
        <w:tab/>
      </w:r>
      <w:r w:rsidRPr="00B46574">
        <w:rPr>
          <w:rFonts w:ascii="Arial" w:hAnsi="Arial" w:cs="Arial"/>
        </w:rPr>
        <w:tab/>
      </w:r>
      <w:r w:rsidRPr="00B46574">
        <w:rPr>
          <w:rFonts w:ascii="Arial" w:hAnsi="Arial" w:cs="Arial"/>
        </w:rPr>
        <w:tab/>
      </w:r>
      <w:r w:rsidR="00FB1029" w:rsidRPr="00B46574">
        <w:rPr>
          <w:rFonts w:ascii="Arial" w:hAnsi="Arial" w:cs="Arial"/>
        </w:rPr>
        <w:t xml:space="preserve">Basic Salary </w:t>
      </w:r>
      <w:r w:rsidR="00652DAE" w:rsidRPr="00B46574">
        <w:rPr>
          <w:rFonts w:ascii="Arial" w:hAnsi="Arial" w:cs="Arial"/>
        </w:rPr>
        <w:tab/>
      </w:r>
      <w:r w:rsidR="00652DAE" w:rsidRPr="00B46574">
        <w:rPr>
          <w:rFonts w:ascii="Arial" w:hAnsi="Arial" w:cs="Arial"/>
        </w:rPr>
        <w:tab/>
      </w:r>
      <w:r w:rsidR="00652DAE" w:rsidRPr="00B46574">
        <w:rPr>
          <w:rFonts w:ascii="Arial" w:hAnsi="Arial" w:cs="Arial"/>
        </w:rPr>
        <w:tab/>
      </w:r>
      <w:r w:rsidR="00652DAE" w:rsidRPr="00B46574">
        <w:rPr>
          <w:rFonts w:ascii="Arial" w:hAnsi="Arial" w:cs="Arial"/>
        </w:rPr>
        <w:tab/>
      </w:r>
      <w:r w:rsidR="00652DAE" w:rsidRPr="00B46574">
        <w:rPr>
          <w:rFonts w:ascii="Arial" w:hAnsi="Arial" w:cs="Arial"/>
        </w:rPr>
        <w:tab/>
      </w:r>
      <w:r w:rsidR="00652DAE" w:rsidRPr="00B46574">
        <w:rPr>
          <w:rFonts w:ascii="Arial" w:hAnsi="Arial" w:cs="Arial"/>
        </w:rPr>
        <w:tab/>
      </w:r>
      <w:r w:rsidR="00FB1029" w:rsidRPr="00B46574">
        <w:rPr>
          <w:rFonts w:ascii="Arial" w:hAnsi="Arial" w:cs="Arial"/>
        </w:rPr>
        <w:t>40,000</w:t>
      </w:r>
    </w:p>
    <w:p w:rsidR="00FB1029" w:rsidRPr="00B46574" w:rsidRDefault="003769E7" w:rsidP="00FB1029">
      <w:pPr>
        <w:autoSpaceDE w:val="0"/>
        <w:autoSpaceDN w:val="0"/>
        <w:adjustRightInd w:val="0"/>
        <w:spacing w:after="0" w:line="240" w:lineRule="auto"/>
        <w:rPr>
          <w:rFonts w:ascii="Arial" w:hAnsi="Arial" w:cs="Arial"/>
        </w:rPr>
      </w:pPr>
      <w:r w:rsidRPr="00B46574">
        <w:rPr>
          <w:rFonts w:ascii="Arial" w:hAnsi="Arial" w:cs="Arial"/>
        </w:rPr>
        <w:tab/>
      </w:r>
      <w:r w:rsidRPr="00B46574">
        <w:rPr>
          <w:rFonts w:ascii="Arial" w:hAnsi="Arial" w:cs="Arial"/>
        </w:rPr>
        <w:tab/>
      </w:r>
      <w:r w:rsidRPr="00B46574">
        <w:rPr>
          <w:rFonts w:ascii="Arial" w:hAnsi="Arial" w:cs="Arial"/>
        </w:rPr>
        <w:tab/>
      </w:r>
      <w:r w:rsidR="00FB1029" w:rsidRPr="00B46574">
        <w:rPr>
          <w:rFonts w:ascii="Arial" w:hAnsi="Arial" w:cs="Arial"/>
        </w:rPr>
        <w:t xml:space="preserve">Dearness allowance </w:t>
      </w:r>
      <w:r w:rsidR="00652DAE" w:rsidRPr="00B46574">
        <w:rPr>
          <w:rFonts w:ascii="Arial" w:hAnsi="Arial" w:cs="Arial"/>
        </w:rPr>
        <w:tab/>
      </w:r>
      <w:r w:rsidR="00652DAE" w:rsidRPr="00B46574">
        <w:rPr>
          <w:rFonts w:ascii="Arial" w:hAnsi="Arial" w:cs="Arial"/>
        </w:rPr>
        <w:tab/>
      </w:r>
      <w:r w:rsidR="00652DAE" w:rsidRPr="00B46574">
        <w:rPr>
          <w:rFonts w:ascii="Arial" w:hAnsi="Arial" w:cs="Arial"/>
        </w:rPr>
        <w:tab/>
      </w:r>
      <w:r w:rsidR="00652DAE" w:rsidRPr="00B46574">
        <w:rPr>
          <w:rFonts w:ascii="Arial" w:hAnsi="Arial" w:cs="Arial"/>
        </w:rPr>
        <w:tab/>
      </w:r>
      <w:r w:rsidR="00652DAE" w:rsidRPr="00B46574">
        <w:rPr>
          <w:rFonts w:ascii="Arial" w:hAnsi="Arial" w:cs="Arial"/>
        </w:rPr>
        <w:tab/>
      </w:r>
      <w:r w:rsidR="00FB1029" w:rsidRPr="00B46574">
        <w:rPr>
          <w:rFonts w:ascii="Arial" w:hAnsi="Arial" w:cs="Arial"/>
        </w:rPr>
        <w:t>3,000</w:t>
      </w:r>
    </w:p>
    <w:p w:rsidR="00B13BA0" w:rsidRPr="00B46574" w:rsidRDefault="003769E7" w:rsidP="003769E7">
      <w:pPr>
        <w:pStyle w:val="ListParagraph"/>
        <w:autoSpaceDE w:val="0"/>
        <w:autoSpaceDN w:val="0"/>
        <w:adjustRightInd w:val="0"/>
        <w:spacing w:after="0" w:line="240" w:lineRule="auto"/>
        <w:rPr>
          <w:rFonts w:ascii="Arial" w:hAnsi="Arial" w:cs="Arial"/>
          <w:b/>
        </w:rPr>
      </w:pPr>
      <w:r w:rsidRPr="00B46574">
        <w:rPr>
          <w:rFonts w:ascii="Arial" w:hAnsi="Arial" w:cs="Arial"/>
        </w:rPr>
        <w:tab/>
      </w:r>
      <w:r w:rsidRPr="00B46574">
        <w:rPr>
          <w:rFonts w:ascii="Arial" w:hAnsi="Arial" w:cs="Arial"/>
        </w:rPr>
        <w:tab/>
      </w:r>
      <w:r w:rsidR="00FB1029" w:rsidRPr="00B46574">
        <w:rPr>
          <w:rFonts w:ascii="Arial" w:hAnsi="Arial" w:cs="Arial"/>
        </w:rPr>
        <w:t xml:space="preserve">Leave Salary </w:t>
      </w:r>
      <w:r w:rsidR="00652DAE" w:rsidRPr="00B46574">
        <w:rPr>
          <w:rFonts w:ascii="Arial" w:hAnsi="Arial" w:cs="Arial"/>
        </w:rPr>
        <w:tab/>
      </w:r>
      <w:r w:rsidR="00652DAE" w:rsidRPr="00B46574">
        <w:rPr>
          <w:rFonts w:ascii="Arial" w:hAnsi="Arial" w:cs="Arial"/>
        </w:rPr>
        <w:tab/>
      </w:r>
      <w:r w:rsidR="00652DAE" w:rsidRPr="00B46574">
        <w:rPr>
          <w:rFonts w:ascii="Arial" w:hAnsi="Arial" w:cs="Arial"/>
        </w:rPr>
        <w:tab/>
      </w:r>
      <w:r w:rsidR="00652DAE" w:rsidRPr="00B46574">
        <w:rPr>
          <w:rFonts w:ascii="Arial" w:hAnsi="Arial" w:cs="Arial"/>
        </w:rPr>
        <w:tab/>
      </w:r>
      <w:r w:rsidR="00652DAE" w:rsidRPr="00B46574">
        <w:rPr>
          <w:rFonts w:ascii="Arial" w:hAnsi="Arial" w:cs="Arial"/>
        </w:rPr>
        <w:tab/>
      </w:r>
      <w:r w:rsidR="00652DAE" w:rsidRPr="00B46574">
        <w:rPr>
          <w:rFonts w:ascii="Arial" w:hAnsi="Arial" w:cs="Arial"/>
        </w:rPr>
        <w:tab/>
      </w:r>
      <w:r w:rsidR="00FB1029" w:rsidRPr="00B46574">
        <w:rPr>
          <w:rFonts w:ascii="Arial" w:hAnsi="Arial" w:cs="Arial"/>
        </w:rPr>
        <w:t>5,400</w:t>
      </w:r>
    </w:p>
    <w:p w:rsidR="00FB1029" w:rsidRPr="00B46574" w:rsidRDefault="003769E7" w:rsidP="00FB1029">
      <w:pPr>
        <w:autoSpaceDE w:val="0"/>
        <w:autoSpaceDN w:val="0"/>
        <w:adjustRightInd w:val="0"/>
        <w:spacing w:after="0" w:line="240" w:lineRule="auto"/>
        <w:rPr>
          <w:rFonts w:ascii="Arial" w:hAnsi="Arial" w:cs="Arial"/>
        </w:rPr>
      </w:pPr>
      <w:r w:rsidRPr="00B46574">
        <w:rPr>
          <w:rFonts w:ascii="Arial" w:hAnsi="Arial" w:cs="Arial"/>
        </w:rPr>
        <w:tab/>
      </w:r>
      <w:r w:rsidRPr="00B46574">
        <w:rPr>
          <w:rFonts w:ascii="Arial" w:hAnsi="Arial" w:cs="Arial"/>
        </w:rPr>
        <w:tab/>
      </w:r>
      <w:r w:rsidRPr="00B46574">
        <w:rPr>
          <w:rFonts w:ascii="Arial" w:hAnsi="Arial" w:cs="Arial"/>
        </w:rPr>
        <w:tab/>
      </w:r>
      <w:r w:rsidR="00FB1029" w:rsidRPr="00B46574">
        <w:rPr>
          <w:rFonts w:ascii="Arial" w:hAnsi="Arial" w:cs="Arial"/>
        </w:rPr>
        <w:t xml:space="preserve">Professional tax paid by employer </w:t>
      </w:r>
      <w:r w:rsidR="00652DAE" w:rsidRPr="00B46574">
        <w:rPr>
          <w:rFonts w:ascii="Arial" w:hAnsi="Arial" w:cs="Arial"/>
        </w:rPr>
        <w:tab/>
      </w:r>
      <w:r w:rsidR="00652DAE" w:rsidRPr="00B46574">
        <w:rPr>
          <w:rFonts w:ascii="Arial" w:hAnsi="Arial" w:cs="Arial"/>
        </w:rPr>
        <w:tab/>
      </w:r>
      <w:r w:rsidR="00652DAE" w:rsidRPr="00B46574">
        <w:rPr>
          <w:rFonts w:ascii="Arial" w:hAnsi="Arial" w:cs="Arial"/>
        </w:rPr>
        <w:tab/>
      </w:r>
      <w:r w:rsidR="00FB1029" w:rsidRPr="00B46574">
        <w:rPr>
          <w:rFonts w:ascii="Arial" w:hAnsi="Arial" w:cs="Arial"/>
        </w:rPr>
        <w:t>1,000</w:t>
      </w:r>
    </w:p>
    <w:p w:rsidR="00FB1029" w:rsidRPr="00B46574" w:rsidRDefault="003769E7" w:rsidP="00FB1029">
      <w:pPr>
        <w:autoSpaceDE w:val="0"/>
        <w:autoSpaceDN w:val="0"/>
        <w:adjustRightInd w:val="0"/>
        <w:spacing w:after="0" w:line="240" w:lineRule="auto"/>
        <w:rPr>
          <w:rFonts w:ascii="Arial" w:hAnsi="Arial" w:cs="Arial"/>
        </w:rPr>
      </w:pPr>
      <w:r w:rsidRPr="00B46574">
        <w:rPr>
          <w:rFonts w:ascii="Arial" w:hAnsi="Arial" w:cs="Arial"/>
        </w:rPr>
        <w:tab/>
      </w:r>
      <w:r w:rsidRPr="00B46574">
        <w:rPr>
          <w:rFonts w:ascii="Arial" w:hAnsi="Arial" w:cs="Arial"/>
        </w:rPr>
        <w:tab/>
      </w:r>
      <w:r w:rsidRPr="00B46574">
        <w:rPr>
          <w:rFonts w:ascii="Arial" w:hAnsi="Arial" w:cs="Arial"/>
        </w:rPr>
        <w:tab/>
      </w:r>
      <w:r w:rsidR="00FB1029" w:rsidRPr="00B46574">
        <w:rPr>
          <w:rFonts w:ascii="Arial" w:hAnsi="Arial" w:cs="Arial"/>
        </w:rPr>
        <w:t xml:space="preserve">Fair rent of the flat provided by employer </w:t>
      </w:r>
      <w:r w:rsidR="00652DAE" w:rsidRPr="00B46574">
        <w:rPr>
          <w:rFonts w:ascii="Arial" w:hAnsi="Arial" w:cs="Arial"/>
        </w:rPr>
        <w:tab/>
      </w:r>
      <w:r w:rsidR="00652DAE" w:rsidRPr="00B46574">
        <w:rPr>
          <w:rFonts w:ascii="Arial" w:hAnsi="Arial" w:cs="Arial"/>
        </w:rPr>
        <w:tab/>
      </w:r>
      <w:r w:rsidR="00FB1029" w:rsidRPr="00B46574">
        <w:rPr>
          <w:rFonts w:ascii="Arial" w:hAnsi="Arial" w:cs="Arial"/>
        </w:rPr>
        <w:t>6,000</w:t>
      </w:r>
    </w:p>
    <w:p w:rsidR="00FB1029" w:rsidRPr="00B46574" w:rsidRDefault="003769E7" w:rsidP="00FB1029">
      <w:pPr>
        <w:autoSpaceDE w:val="0"/>
        <w:autoSpaceDN w:val="0"/>
        <w:adjustRightInd w:val="0"/>
        <w:spacing w:after="0" w:line="240" w:lineRule="auto"/>
        <w:rPr>
          <w:rFonts w:ascii="Arial" w:hAnsi="Arial" w:cs="Arial"/>
        </w:rPr>
      </w:pPr>
      <w:r w:rsidRPr="00B46574">
        <w:rPr>
          <w:rFonts w:ascii="Arial" w:hAnsi="Arial" w:cs="Arial"/>
        </w:rPr>
        <w:tab/>
      </w:r>
      <w:r w:rsidRPr="00B46574">
        <w:rPr>
          <w:rFonts w:ascii="Arial" w:hAnsi="Arial" w:cs="Arial"/>
        </w:rPr>
        <w:tab/>
      </w:r>
      <w:r w:rsidRPr="00B46574">
        <w:rPr>
          <w:rFonts w:ascii="Arial" w:hAnsi="Arial" w:cs="Arial"/>
        </w:rPr>
        <w:tab/>
      </w:r>
      <w:r w:rsidR="00FB1029" w:rsidRPr="00B46574">
        <w:rPr>
          <w:rFonts w:ascii="Arial" w:hAnsi="Arial" w:cs="Arial"/>
        </w:rPr>
        <w:t xml:space="preserve">Rent paid for furniture </w:t>
      </w:r>
      <w:r w:rsidR="00652DAE" w:rsidRPr="00B46574">
        <w:rPr>
          <w:rFonts w:ascii="Arial" w:hAnsi="Arial" w:cs="Arial"/>
        </w:rPr>
        <w:tab/>
      </w:r>
      <w:r w:rsidR="00652DAE" w:rsidRPr="00B46574">
        <w:rPr>
          <w:rFonts w:ascii="Arial" w:hAnsi="Arial" w:cs="Arial"/>
        </w:rPr>
        <w:tab/>
      </w:r>
      <w:r w:rsidR="00652DAE" w:rsidRPr="00B46574">
        <w:rPr>
          <w:rFonts w:ascii="Arial" w:hAnsi="Arial" w:cs="Arial"/>
        </w:rPr>
        <w:tab/>
      </w:r>
      <w:r w:rsidR="00652DAE" w:rsidRPr="00B46574">
        <w:rPr>
          <w:rFonts w:ascii="Arial" w:hAnsi="Arial" w:cs="Arial"/>
        </w:rPr>
        <w:tab/>
      </w:r>
      <w:r w:rsidR="00652DAE" w:rsidRPr="00B46574">
        <w:rPr>
          <w:rFonts w:ascii="Arial" w:hAnsi="Arial" w:cs="Arial"/>
        </w:rPr>
        <w:tab/>
      </w:r>
      <w:r w:rsidR="00FB1029" w:rsidRPr="00B46574">
        <w:rPr>
          <w:rFonts w:ascii="Arial" w:hAnsi="Arial" w:cs="Arial"/>
        </w:rPr>
        <w:t>1,000</w:t>
      </w:r>
    </w:p>
    <w:p w:rsidR="00FB1029" w:rsidRPr="00B46574" w:rsidRDefault="003769E7" w:rsidP="00FB1029">
      <w:pPr>
        <w:autoSpaceDE w:val="0"/>
        <w:autoSpaceDN w:val="0"/>
        <w:adjustRightInd w:val="0"/>
        <w:spacing w:after="0" w:line="240" w:lineRule="auto"/>
        <w:rPr>
          <w:rFonts w:ascii="Arial" w:hAnsi="Arial" w:cs="Arial"/>
        </w:rPr>
      </w:pPr>
      <w:r w:rsidRPr="00B46574">
        <w:rPr>
          <w:rFonts w:ascii="Arial" w:hAnsi="Arial" w:cs="Arial"/>
        </w:rPr>
        <w:tab/>
      </w:r>
      <w:r w:rsidRPr="00B46574">
        <w:rPr>
          <w:rFonts w:ascii="Arial" w:hAnsi="Arial" w:cs="Arial"/>
        </w:rPr>
        <w:tab/>
      </w:r>
      <w:r w:rsidRPr="00B46574">
        <w:rPr>
          <w:rFonts w:ascii="Arial" w:hAnsi="Arial" w:cs="Arial"/>
        </w:rPr>
        <w:tab/>
      </w:r>
      <w:r w:rsidR="00FB1029" w:rsidRPr="00B46574">
        <w:rPr>
          <w:rFonts w:ascii="Arial" w:hAnsi="Arial" w:cs="Arial"/>
        </w:rPr>
        <w:t xml:space="preserve">Rent recovered by employer </w:t>
      </w:r>
      <w:r w:rsidR="00652DAE" w:rsidRPr="00B46574">
        <w:rPr>
          <w:rFonts w:ascii="Arial" w:hAnsi="Arial" w:cs="Arial"/>
        </w:rPr>
        <w:tab/>
      </w:r>
      <w:r w:rsidR="00652DAE" w:rsidRPr="00B46574">
        <w:rPr>
          <w:rFonts w:ascii="Arial" w:hAnsi="Arial" w:cs="Arial"/>
        </w:rPr>
        <w:tab/>
      </w:r>
      <w:r w:rsidR="00652DAE" w:rsidRPr="00B46574">
        <w:rPr>
          <w:rFonts w:ascii="Arial" w:hAnsi="Arial" w:cs="Arial"/>
        </w:rPr>
        <w:tab/>
      </w:r>
      <w:r w:rsidR="00652DAE" w:rsidRPr="00B46574">
        <w:rPr>
          <w:rFonts w:ascii="Arial" w:hAnsi="Arial" w:cs="Arial"/>
        </w:rPr>
        <w:tab/>
      </w:r>
      <w:r w:rsidR="00FB1029" w:rsidRPr="00B46574">
        <w:rPr>
          <w:rFonts w:ascii="Arial" w:hAnsi="Arial" w:cs="Arial"/>
        </w:rPr>
        <w:t>3,000</w:t>
      </w:r>
    </w:p>
    <w:p w:rsidR="00FB1029" w:rsidRPr="00B46574" w:rsidRDefault="003769E7" w:rsidP="00FB1029">
      <w:pPr>
        <w:autoSpaceDE w:val="0"/>
        <w:autoSpaceDN w:val="0"/>
        <w:adjustRightInd w:val="0"/>
        <w:spacing w:after="0" w:line="240" w:lineRule="auto"/>
        <w:rPr>
          <w:rFonts w:ascii="Arial" w:hAnsi="Arial" w:cs="Arial"/>
        </w:rPr>
      </w:pPr>
      <w:r w:rsidRPr="00B46574">
        <w:rPr>
          <w:rFonts w:ascii="Arial" w:hAnsi="Arial" w:cs="Arial"/>
        </w:rPr>
        <w:tab/>
      </w:r>
      <w:r w:rsidRPr="00B46574">
        <w:rPr>
          <w:rFonts w:ascii="Arial" w:hAnsi="Arial" w:cs="Arial"/>
        </w:rPr>
        <w:tab/>
      </w:r>
      <w:r w:rsidRPr="00B46574">
        <w:rPr>
          <w:rFonts w:ascii="Arial" w:hAnsi="Arial" w:cs="Arial"/>
        </w:rPr>
        <w:tab/>
      </w:r>
      <w:r w:rsidR="00FB1029" w:rsidRPr="00B46574">
        <w:rPr>
          <w:rFonts w:ascii="Arial" w:hAnsi="Arial" w:cs="Arial"/>
        </w:rPr>
        <w:t>Contribution to Statutory Provident Fund</w:t>
      </w:r>
      <w:r w:rsidR="00652DAE" w:rsidRPr="00B46574">
        <w:rPr>
          <w:rFonts w:ascii="Arial" w:hAnsi="Arial" w:cs="Arial"/>
        </w:rPr>
        <w:tab/>
      </w:r>
      <w:r w:rsidR="00652DAE" w:rsidRPr="00B46574">
        <w:rPr>
          <w:rFonts w:ascii="Arial" w:hAnsi="Arial" w:cs="Arial"/>
        </w:rPr>
        <w:tab/>
      </w:r>
      <w:r w:rsidR="00652DAE" w:rsidRPr="00B46574">
        <w:rPr>
          <w:rFonts w:ascii="Arial" w:hAnsi="Arial" w:cs="Arial"/>
        </w:rPr>
        <w:tab/>
      </w:r>
      <w:r w:rsidR="00FB1029" w:rsidRPr="00B46574">
        <w:rPr>
          <w:rFonts w:ascii="Arial" w:hAnsi="Arial" w:cs="Arial"/>
        </w:rPr>
        <w:t xml:space="preserve"> 4,000</w:t>
      </w:r>
    </w:p>
    <w:p w:rsidR="00FB1029" w:rsidRPr="00B46574" w:rsidRDefault="003769E7" w:rsidP="00FB1029">
      <w:pPr>
        <w:autoSpaceDE w:val="0"/>
        <w:autoSpaceDN w:val="0"/>
        <w:adjustRightInd w:val="0"/>
        <w:spacing w:after="0" w:line="240" w:lineRule="auto"/>
        <w:rPr>
          <w:rFonts w:ascii="Arial" w:hAnsi="Arial" w:cs="Arial"/>
        </w:rPr>
      </w:pPr>
      <w:r w:rsidRPr="00B46574">
        <w:rPr>
          <w:rFonts w:ascii="Arial" w:hAnsi="Arial" w:cs="Arial"/>
        </w:rPr>
        <w:tab/>
      </w:r>
      <w:r w:rsidRPr="00B46574">
        <w:rPr>
          <w:rFonts w:ascii="Arial" w:hAnsi="Arial" w:cs="Arial"/>
        </w:rPr>
        <w:tab/>
      </w:r>
      <w:r w:rsidRPr="00B46574">
        <w:rPr>
          <w:rFonts w:ascii="Arial" w:hAnsi="Arial" w:cs="Arial"/>
        </w:rPr>
        <w:tab/>
      </w:r>
      <w:r w:rsidR="00FB1029" w:rsidRPr="00B46574">
        <w:rPr>
          <w:rFonts w:ascii="Arial" w:hAnsi="Arial" w:cs="Arial"/>
        </w:rPr>
        <w:t>Employer’s contribution to Statutory Provident Fund</w:t>
      </w:r>
      <w:r w:rsidR="00652DAE" w:rsidRPr="00B46574">
        <w:rPr>
          <w:rFonts w:ascii="Arial" w:hAnsi="Arial" w:cs="Arial"/>
        </w:rPr>
        <w:tab/>
      </w:r>
      <w:r w:rsidR="00FB1029" w:rsidRPr="00B46574">
        <w:rPr>
          <w:rFonts w:ascii="Arial" w:hAnsi="Arial" w:cs="Arial"/>
        </w:rPr>
        <w:t xml:space="preserve"> 4,000</w:t>
      </w:r>
    </w:p>
    <w:p w:rsidR="00FB1029" w:rsidRPr="00B46574" w:rsidRDefault="00FB1029" w:rsidP="003769E7">
      <w:pPr>
        <w:pStyle w:val="ListParagraph"/>
        <w:autoSpaceDE w:val="0"/>
        <w:autoSpaceDN w:val="0"/>
        <w:adjustRightInd w:val="0"/>
        <w:spacing w:after="0" w:line="240" w:lineRule="auto"/>
        <w:rPr>
          <w:rFonts w:ascii="Arial" w:hAnsi="Arial" w:cs="Arial"/>
        </w:rPr>
      </w:pPr>
      <w:r w:rsidRPr="00B46574">
        <w:rPr>
          <w:rFonts w:ascii="Arial" w:hAnsi="Arial" w:cs="Arial"/>
        </w:rPr>
        <w:t>Compute his taxable income for the Assessment Year 2014-15.</w:t>
      </w:r>
    </w:p>
    <w:p w:rsidR="006F4EBC" w:rsidRPr="00B46574" w:rsidRDefault="006F4EBC" w:rsidP="006F4EBC">
      <w:pPr>
        <w:pStyle w:val="ListParagraph"/>
        <w:ind w:left="0"/>
        <w:jc w:val="both"/>
        <w:rPr>
          <w:rFonts w:ascii="Arial" w:hAnsi="Arial" w:cs="Arial"/>
          <w:b/>
        </w:rPr>
      </w:pPr>
      <w:r w:rsidRPr="00B46574">
        <w:rPr>
          <w:rFonts w:ascii="Arial" w:hAnsi="Arial" w:cs="Arial"/>
          <w:b/>
        </w:rPr>
        <w:t>Hint File Name TAX LAWS AND PRACTICE AY 2014-15 Illustration Page No. 159-160</w:t>
      </w:r>
    </w:p>
    <w:p w:rsidR="00FB264C" w:rsidRPr="00B46574" w:rsidRDefault="00FB264C" w:rsidP="006F4EBC">
      <w:pPr>
        <w:pStyle w:val="ListParagraph"/>
        <w:ind w:left="0"/>
        <w:jc w:val="both"/>
        <w:rPr>
          <w:rFonts w:ascii="Arial" w:hAnsi="Arial" w:cs="Arial"/>
          <w:b/>
        </w:rPr>
      </w:pPr>
    </w:p>
    <w:p w:rsidR="00FB264C" w:rsidRPr="00B46574" w:rsidRDefault="00FB264C" w:rsidP="00FE7ADC">
      <w:pPr>
        <w:pStyle w:val="ListParagraph"/>
        <w:numPr>
          <w:ilvl w:val="0"/>
          <w:numId w:val="25"/>
        </w:numPr>
        <w:jc w:val="both"/>
        <w:rPr>
          <w:rFonts w:ascii="Arial" w:hAnsi="Arial" w:cs="Arial"/>
        </w:rPr>
      </w:pPr>
      <w:r w:rsidRPr="00052C03">
        <w:rPr>
          <w:rFonts w:ascii="Times New Roman" w:hAnsi="Times New Roman" w:cs="Times New Roman"/>
        </w:rPr>
        <w:t xml:space="preserve">Mr. Sunil is the General Manager of a Transport Company drawing a salary of Rs. 15,000 per month. The company has provided him with accommodation in </w:t>
      </w:r>
      <w:r w:rsidR="00F30E13" w:rsidRPr="00052C03">
        <w:rPr>
          <w:rFonts w:ascii="Times New Roman" w:hAnsi="Times New Roman" w:cs="Times New Roman"/>
        </w:rPr>
        <w:t>Rajk</w:t>
      </w:r>
      <w:r w:rsidRPr="00052C03">
        <w:rPr>
          <w:rFonts w:ascii="Times New Roman" w:hAnsi="Times New Roman" w:cs="Times New Roman"/>
        </w:rPr>
        <w:t>ot for which 10% of his basic salary is deducted. Actual rent paid by the company for the accommodation is Rs.1</w:t>
      </w:r>
      <w:proofErr w:type="gramStart"/>
      <w:r w:rsidRPr="00052C03">
        <w:rPr>
          <w:rFonts w:ascii="Times New Roman" w:hAnsi="Times New Roman" w:cs="Times New Roman"/>
        </w:rPr>
        <w:t>,20,000</w:t>
      </w:r>
      <w:proofErr w:type="gramEnd"/>
      <w:r w:rsidRPr="00052C03">
        <w:rPr>
          <w:rFonts w:ascii="Times New Roman" w:hAnsi="Times New Roman" w:cs="Times New Roman"/>
        </w:rPr>
        <w:t xml:space="preserve"> per annum. He also received entertainment allowance of Rs. 500 per month. He is provided by the company with a car having engine cubic capacity of 1.8 </w:t>
      </w:r>
      <w:proofErr w:type="spellStart"/>
      <w:r w:rsidRPr="00052C03">
        <w:rPr>
          <w:rFonts w:ascii="Times New Roman" w:hAnsi="Times New Roman" w:cs="Times New Roman"/>
        </w:rPr>
        <w:t>Ltrs</w:t>
      </w:r>
      <w:proofErr w:type="spellEnd"/>
      <w:r w:rsidRPr="00052C03">
        <w:rPr>
          <w:rFonts w:ascii="Times New Roman" w:hAnsi="Times New Roman" w:cs="Times New Roman"/>
        </w:rPr>
        <w:t>. For his personal and official use but running and maintenance expenses for the same are borne by the assessee himself. He is in receipt of bonus equivalent to 2 month’s salary. Compute his taxable income under the head “salary” for the assessment year 2014-15. Assume the population of Rajkot is 20 lakhs.</w:t>
      </w:r>
      <w:r w:rsidRPr="00B46574">
        <w:rPr>
          <w:rFonts w:ascii="Arial" w:hAnsi="Arial" w:cs="Arial"/>
        </w:rPr>
        <w:t xml:space="preserve">        </w:t>
      </w:r>
      <w:r w:rsidRPr="00B46574">
        <w:rPr>
          <w:rFonts w:ascii="Arial" w:hAnsi="Arial" w:cs="Arial"/>
          <w:b/>
        </w:rPr>
        <w:t xml:space="preserve">Hint: Page no:107 Illustration 4.57 </w:t>
      </w:r>
      <w:proofErr w:type="spellStart"/>
      <w:r w:rsidRPr="00B46574">
        <w:rPr>
          <w:rFonts w:ascii="Arial" w:hAnsi="Arial" w:cs="Arial"/>
          <w:b/>
        </w:rPr>
        <w:t>GirishAhuja</w:t>
      </w:r>
      <w:proofErr w:type="spellEnd"/>
    </w:p>
    <w:p w:rsidR="007E2BD1" w:rsidRPr="00B46574" w:rsidRDefault="007E2BD1" w:rsidP="007E2BD1">
      <w:pPr>
        <w:jc w:val="both"/>
        <w:rPr>
          <w:rFonts w:ascii="Arial" w:hAnsi="Arial" w:cs="Arial"/>
        </w:rPr>
      </w:pPr>
    </w:p>
    <w:p w:rsidR="007E2BD1" w:rsidRPr="00B46574" w:rsidRDefault="007E2BD1" w:rsidP="00FE7ADC">
      <w:pPr>
        <w:pStyle w:val="ListParagraph"/>
        <w:numPr>
          <w:ilvl w:val="0"/>
          <w:numId w:val="25"/>
        </w:numPr>
        <w:spacing w:after="0" w:line="240" w:lineRule="auto"/>
        <w:jc w:val="both"/>
        <w:rPr>
          <w:rFonts w:ascii="Arial" w:hAnsi="Arial" w:cs="Arial"/>
        </w:rPr>
      </w:pPr>
      <w:r w:rsidRPr="00B46574">
        <w:rPr>
          <w:rFonts w:ascii="Arial" w:hAnsi="Arial" w:cs="Arial"/>
        </w:rPr>
        <w:t>Mr. Alex Joseph, an American, came to India for the first time 10-01-2010 and left for Britain on 15-09-2010. He again came to India on 01-05-2013 and left for Korea on 15-06-2013. Determine his residential status.</w:t>
      </w:r>
    </w:p>
    <w:p w:rsidR="007E2BD1" w:rsidRPr="00B46574" w:rsidRDefault="007E2BD1" w:rsidP="007E2BD1">
      <w:pPr>
        <w:pStyle w:val="ListParagraph"/>
        <w:spacing w:after="0" w:line="240" w:lineRule="auto"/>
        <w:ind w:left="360"/>
        <w:jc w:val="both"/>
        <w:rPr>
          <w:rFonts w:ascii="Arial" w:hAnsi="Arial" w:cs="Arial"/>
          <w:b/>
        </w:rPr>
      </w:pPr>
      <w:r w:rsidRPr="00B46574">
        <w:rPr>
          <w:rFonts w:ascii="Arial" w:hAnsi="Arial" w:cs="Arial"/>
          <w:b/>
        </w:rPr>
        <w:t>Solution:</w:t>
      </w:r>
    </w:p>
    <w:p w:rsidR="007E2BD1" w:rsidRPr="00B46574" w:rsidRDefault="007E2BD1" w:rsidP="007E2BD1">
      <w:pPr>
        <w:pStyle w:val="ListParagraph"/>
        <w:spacing w:after="0" w:line="240" w:lineRule="auto"/>
        <w:ind w:left="360"/>
        <w:jc w:val="both"/>
        <w:rPr>
          <w:rFonts w:ascii="Arial" w:hAnsi="Arial" w:cs="Arial"/>
        </w:rPr>
      </w:pPr>
      <w:r w:rsidRPr="00B46574">
        <w:rPr>
          <w:rFonts w:ascii="Arial" w:hAnsi="Arial" w:cs="Arial"/>
        </w:rPr>
        <w:t>During the previous year 2013-14, Mr. Alex Joseph was in India only for 46 days only. So he is a non-resident for the assessment year 2014-15.</w:t>
      </w:r>
    </w:p>
    <w:p w:rsidR="007E2BD1" w:rsidRPr="00B46574" w:rsidRDefault="007E2BD1" w:rsidP="007E2BD1">
      <w:pPr>
        <w:pStyle w:val="ListParagraph"/>
        <w:spacing w:after="0" w:line="240" w:lineRule="auto"/>
        <w:ind w:left="360"/>
        <w:jc w:val="both"/>
        <w:rPr>
          <w:rFonts w:ascii="Arial" w:hAnsi="Arial" w:cs="Arial"/>
        </w:rPr>
      </w:pPr>
    </w:p>
    <w:p w:rsidR="007E2BD1" w:rsidRPr="00B46574" w:rsidRDefault="007E2BD1" w:rsidP="00FE7ADC">
      <w:pPr>
        <w:pStyle w:val="ListParagraph"/>
        <w:numPr>
          <w:ilvl w:val="0"/>
          <w:numId w:val="25"/>
        </w:numPr>
        <w:spacing w:after="0" w:line="240" w:lineRule="auto"/>
        <w:jc w:val="both"/>
        <w:rPr>
          <w:rFonts w:ascii="Arial" w:hAnsi="Arial" w:cs="Arial"/>
        </w:rPr>
      </w:pPr>
      <w:r w:rsidRPr="00B46574">
        <w:rPr>
          <w:rFonts w:ascii="Arial" w:hAnsi="Arial" w:cs="Arial"/>
        </w:rPr>
        <w:lastRenderedPageBreak/>
        <w:t>Mr. Ahammed Khan, a citizen of India went to Tokyo to join a course in Business Administration on 01-03-2013 and came back to India on 5th September</w:t>
      </w:r>
      <w:proofErr w:type="gramStart"/>
      <w:r w:rsidRPr="00B46574">
        <w:rPr>
          <w:rFonts w:ascii="Arial" w:hAnsi="Arial" w:cs="Arial"/>
        </w:rPr>
        <w:t>,2013</w:t>
      </w:r>
      <w:proofErr w:type="gramEnd"/>
      <w:r w:rsidRPr="00B46574">
        <w:rPr>
          <w:rFonts w:ascii="Arial" w:hAnsi="Arial" w:cs="Arial"/>
        </w:rPr>
        <w:t>. Determine his residential status for the A.Y 2014-15.</w:t>
      </w:r>
    </w:p>
    <w:p w:rsidR="007E2BD1" w:rsidRPr="00B46574" w:rsidRDefault="007E2BD1" w:rsidP="007E2BD1">
      <w:pPr>
        <w:pStyle w:val="ListParagraph"/>
        <w:spacing w:after="0" w:line="240" w:lineRule="auto"/>
        <w:ind w:left="360"/>
        <w:jc w:val="both"/>
        <w:rPr>
          <w:rFonts w:ascii="Arial" w:hAnsi="Arial" w:cs="Arial"/>
          <w:b/>
        </w:rPr>
      </w:pPr>
      <w:r w:rsidRPr="00B46574">
        <w:rPr>
          <w:rFonts w:ascii="Arial" w:hAnsi="Arial" w:cs="Arial"/>
          <w:b/>
        </w:rPr>
        <w:t>Solution:</w:t>
      </w:r>
    </w:p>
    <w:p w:rsidR="007E2BD1" w:rsidRPr="00B46574" w:rsidRDefault="007E2BD1" w:rsidP="007E2BD1">
      <w:pPr>
        <w:pStyle w:val="ListParagraph"/>
        <w:spacing w:after="0" w:line="240" w:lineRule="auto"/>
        <w:ind w:left="360"/>
        <w:jc w:val="both"/>
        <w:rPr>
          <w:rFonts w:ascii="Arial" w:hAnsi="Arial" w:cs="Arial"/>
        </w:rPr>
      </w:pPr>
      <w:r w:rsidRPr="00B46574">
        <w:rPr>
          <w:rFonts w:ascii="Arial" w:hAnsi="Arial" w:cs="Arial"/>
        </w:rPr>
        <w:t>During the P.Y. 2013-14, Ahammed Khan was in India for a period of 208 days</w:t>
      </w:r>
    </w:p>
    <w:p w:rsidR="007E2BD1" w:rsidRPr="00B46574" w:rsidRDefault="007E2BD1" w:rsidP="007E2BD1">
      <w:pPr>
        <w:pStyle w:val="ListParagraph"/>
        <w:spacing w:after="0" w:line="240" w:lineRule="auto"/>
        <w:ind w:left="360"/>
        <w:jc w:val="both"/>
        <w:rPr>
          <w:rFonts w:ascii="Arial" w:hAnsi="Arial" w:cs="Arial"/>
        </w:rPr>
      </w:pPr>
      <w:r w:rsidRPr="00B46574">
        <w:rPr>
          <w:rFonts w:ascii="Arial" w:hAnsi="Arial" w:cs="Arial"/>
        </w:rPr>
        <w:t xml:space="preserve">(26+31+30+31+31+28+31), and therefore he satisfies the basic conditions. As he satisfies </w:t>
      </w:r>
      <w:proofErr w:type="spellStart"/>
      <w:r w:rsidRPr="00B46574">
        <w:rPr>
          <w:rFonts w:ascii="Arial" w:hAnsi="Arial" w:cs="Arial"/>
        </w:rPr>
        <w:t>boththe</w:t>
      </w:r>
      <w:proofErr w:type="spellEnd"/>
      <w:r w:rsidRPr="00B46574">
        <w:rPr>
          <w:rFonts w:ascii="Arial" w:hAnsi="Arial" w:cs="Arial"/>
        </w:rPr>
        <w:t xml:space="preserve"> additional conditions, he is ordinarily resident for the A.Y. 2014-15.</w:t>
      </w:r>
      <w:r w:rsidRPr="00B46574">
        <w:rPr>
          <w:rFonts w:ascii="Arial" w:hAnsi="Arial" w:cs="Arial"/>
        </w:rPr>
        <w:cr/>
      </w:r>
    </w:p>
    <w:p w:rsidR="007E2BD1" w:rsidRPr="00B46574" w:rsidRDefault="007E2BD1" w:rsidP="007E2BD1">
      <w:pPr>
        <w:pStyle w:val="ListParagraph"/>
        <w:spacing w:after="0" w:line="240" w:lineRule="auto"/>
        <w:ind w:left="360"/>
        <w:jc w:val="both"/>
        <w:rPr>
          <w:rFonts w:ascii="Arial" w:hAnsi="Arial" w:cs="Arial"/>
        </w:rPr>
      </w:pPr>
    </w:p>
    <w:p w:rsidR="007E2BD1" w:rsidRPr="00B46574" w:rsidRDefault="007E2BD1" w:rsidP="00FE7ADC">
      <w:pPr>
        <w:pStyle w:val="ListParagraph"/>
        <w:numPr>
          <w:ilvl w:val="0"/>
          <w:numId w:val="25"/>
        </w:numPr>
        <w:spacing w:after="0" w:line="240" w:lineRule="auto"/>
        <w:jc w:val="both"/>
        <w:rPr>
          <w:rFonts w:ascii="Arial" w:hAnsi="Arial" w:cs="Arial"/>
        </w:rPr>
      </w:pPr>
      <w:r w:rsidRPr="00B46574">
        <w:rPr>
          <w:rFonts w:ascii="Arial" w:hAnsi="Arial" w:cs="Arial"/>
        </w:rPr>
        <w:t>Mr. Ashish retired in September, 2013 after having put in 42 years of service in a company. His average salary for 10 months preceding Sept. 2013 was Rs</w:t>
      </w:r>
      <w:proofErr w:type="gramStart"/>
      <w:r w:rsidRPr="00B46574">
        <w:rPr>
          <w:rFonts w:ascii="Arial" w:hAnsi="Arial" w:cs="Arial"/>
        </w:rPr>
        <w:t>:2500</w:t>
      </w:r>
      <w:proofErr w:type="gramEnd"/>
      <w:r w:rsidRPr="00B46574">
        <w:rPr>
          <w:rFonts w:ascii="Arial" w:hAnsi="Arial" w:cs="Arial"/>
        </w:rPr>
        <w:t xml:space="preserve"> p.m. He received a gratuity of Rs</w:t>
      </w:r>
      <w:proofErr w:type="gramStart"/>
      <w:r w:rsidRPr="00B46574">
        <w:rPr>
          <w:rFonts w:ascii="Arial" w:hAnsi="Arial" w:cs="Arial"/>
        </w:rPr>
        <w:t>;60,000</w:t>
      </w:r>
      <w:proofErr w:type="gramEnd"/>
      <w:r w:rsidRPr="00B46574">
        <w:rPr>
          <w:rFonts w:ascii="Arial" w:hAnsi="Arial" w:cs="Arial"/>
        </w:rPr>
        <w:t>. Compute his taxable gratuity.</w:t>
      </w:r>
    </w:p>
    <w:p w:rsidR="007E2BD1" w:rsidRPr="00B46574" w:rsidRDefault="007E2BD1" w:rsidP="007E2BD1">
      <w:pPr>
        <w:pStyle w:val="ListParagraph"/>
        <w:spacing w:after="0" w:line="240" w:lineRule="auto"/>
        <w:ind w:left="360"/>
        <w:jc w:val="both"/>
        <w:rPr>
          <w:rFonts w:ascii="Arial" w:hAnsi="Arial" w:cs="Arial"/>
          <w:b/>
        </w:rPr>
      </w:pPr>
      <w:r w:rsidRPr="00B46574">
        <w:rPr>
          <w:rFonts w:ascii="Arial" w:hAnsi="Arial" w:cs="Arial"/>
          <w:b/>
        </w:rPr>
        <w:t>Solution:</w:t>
      </w:r>
    </w:p>
    <w:p w:rsidR="007E2BD1" w:rsidRPr="00B46574" w:rsidRDefault="007E2BD1" w:rsidP="007E2BD1">
      <w:pPr>
        <w:pStyle w:val="ListParagraph"/>
        <w:spacing w:after="0" w:line="240" w:lineRule="auto"/>
        <w:ind w:left="360"/>
        <w:jc w:val="both"/>
        <w:rPr>
          <w:rFonts w:ascii="Arial" w:hAnsi="Arial" w:cs="Arial"/>
        </w:rPr>
      </w:pPr>
      <w:proofErr w:type="spellStart"/>
      <w:r w:rsidRPr="00B46574">
        <w:rPr>
          <w:rFonts w:ascii="Arial" w:hAnsi="Arial" w:cs="Arial"/>
        </w:rPr>
        <w:t>Mr.Ashish</w:t>
      </w:r>
      <w:proofErr w:type="spellEnd"/>
      <w:r w:rsidRPr="00B46574">
        <w:rPr>
          <w:rFonts w:ascii="Arial" w:hAnsi="Arial" w:cs="Arial"/>
        </w:rPr>
        <w:t xml:space="preserve"> is not covered by the Payment of Gratuity Act</w:t>
      </w:r>
      <w:proofErr w:type="gramStart"/>
      <w:r w:rsidRPr="00B46574">
        <w:rPr>
          <w:rFonts w:ascii="Arial" w:hAnsi="Arial" w:cs="Arial"/>
        </w:rPr>
        <w:t>,1972</w:t>
      </w:r>
      <w:proofErr w:type="gramEnd"/>
      <w:r w:rsidRPr="00B46574">
        <w:rPr>
          <w:rFonts w:ascii="Arial" w:hAnsi="Arial" w:cs="Arial"/>
        </w:rPr>
        <w:t xml:space="preserve">. He has put in 42 years of completed service. Here, least of the following is exempted: </w:t>
      </w:r>
    </w:p>
    <w:p w:rsidR="007E2BD1" w:rsidRPr="00B46574" w:rsidRDefault="007E2BD1" w:rsidP="007E2BD1">
      <w:pPr>
        <w:pStyle w:val="ListParagraph"/>
        <w:spacing w:after="0" w:line="240" w:lineRule="auto"/>
        <w:ind w:left="360"/>
        <w:jc w:val="both"/>
        <w:rPr>
          <w:rFonts w:ascii="Arial" w:hAnsi="Arial" w:cs="Arial"/>
        </w:rPr>
      </w:pPr>
      <w:r w:rsidRPr="00B46574">
        <w:rPr>
          <w:rFonts w:ascii="Arial" w:hAnsi="Arial" w:cs="Arial"/>
        </w:rPr>
        <w:t xml:space="preserve">½ month’s salary for every completed years of service (250x ½ x 42) </w:t>
      </w:r>
      <w:r w:rsidRPr="00B46574">
        <w:rPr>
          <w:rFonts w:ascii="Arial" w:hAnsi="Arial" w:cs="Arial"/>
          <w:b/>
        </w:rPr>
        <w:t>= 52,500</w:t>
      </w:r>
    </w:p>
    <w:p w:rsidR="007E2BD1" w:rsidRPr="00B46574" w:rsidRDefault="007E2BD1" w:rsidP="007E2BD1">
      <w:pPr>
        <w:pStyle w:val="ListParagraph"/>
        <w:spacing w:after="0" w:line="240" w:lineRule="auto"/>
        <w:ind w:left="360"/>
        <w:jc w:val="both"/>
        <w:rPr>
          <w:rFonts w:ascii="Arial" w:hAnsi="Arial" w:cs="Arial"/>
        </w:rPr>
      </w:pPr>
      <w:r w:rsidRPr="00B46574">
        <w:rPr>
          <w:rFonts w:ascii="Arial" w:hAnsi="Arial" w:cs="Arial"/>
        </w:rPr>
        <w:t>Actual amount of gratuity received = Rs: 60,000</w:t>
      </w:r>
    </w:p>
    <w:p w:rsidR="007E2BD1" w:rsidRPr="00B46574" w:rsidRDefault="007E2BD1" w:rsidP="007E2BD1">
      <w:pPr>
        <w:pStyle w:val="ListParagraph"/>
        <w:spacing w:after="0" w:line="240" w:lineRule="auto"/>
        <w:ind w:left="360"/>
        <w:jc w:val="both"/>
        <w:rPr>
          <w:rFonts w:ascii="Arial" w:hAnsi="Arial" w:cs="Arial"/>
        </w:rPr>
      </w:pPr>
      <w:r w:rsidRPr="00B46574">
        <w:rPr>
          <w:rFonts w:ascii="Arial" w:hAnsi="Arial" w:cs="Arial"/>
        </w:rPr>
        <w:t>Statutory limit = Rs: 10</w:t>
      </w:r>
      <w:proofErr w:type="gramStart"/>
      <w:r w:rsidRPr="00B46574">
        <w:rPr>
          <w:rFonts w:ascii="Arial" w:hAnsi="Arial" w:cs="Arial"/>
        </w:rPr>
        <w:t>,00,000</w:t>
      </w:r>
      <w:proofErr w:type="gramEnd"/>
    </w:p>
    <w:p w:rsidR="007E2BD1" w:rsidRPr="00B46574" w:rsidRDefault="007E2BD1" w:rsidP="007E2BD1">
      <w:pPr>
        <w:pStyle w:val="ListParagraph"/>
        <w:spacing w:after="0" w:line="240" w:lineRule="auto"/>
        <w:ind w:left="360"/>
        <w:rPr>
          <w:rFonts w:ascii="Arial" w:hAnsi="Arial" w:cs="Arial"/>
          <w:b/>
        </w:rPr>
      </w:pPr>
      <w:r w:rsidRPr="00B46574">
        <w:rPr>
          <w:rFonts w:ascii="Arial" w:hAnsi="Arial" w:cs="Arial"/>
          <w:b/>
        </w:rPr>
        <w:t>Computation of taxable Amount of Gratuity</w:t>
      </w:r>
    </w:p>
    <w:p w:rsidR="007E2BD1" w:rsidRPr="00B46574" w:rsidRDefault="007E2BD1" w:rsidP="007E2BD1">
      <w:pPr>
        <w:pStyle w:val="ListParagraph"/>
        <w:spacing w:after="0" w:line="240" w:lineRule="auto"/>
        <w:ind w:left="360"/>
        <w:jc w:val="both"/>
        <w:rPr>
          <w:rFonts w:ascii="Arial" w:hAnsi="Arial" w:cs="Arial"/>
        </w:rPr>
      </w:pPr>
      <w:r w:rsidRPr="00B46574">
        <w:rPr>
          <w:rFonts w:ascii="Arial" w:hAnsi="Arial" w:cs="Arial"/>
        </w:rPr>
        <w:t xml:space="preserve">Particulars </w:t>
      </w:r>
      <w:r w:rsidRPr="00B46574">
        <w:rPr>
          <w:rFonts w:ascii="Arial" w:hAnsi="Arial" w:cs="Arial"/>
        </w:rPr>
        <w:tab/>
      </w:r>
      <w:r w:rsidRPr="00B46574">
        <w:rPr>
          <w:rFonts w:ascii="Arial" w:hAnsi="Arial" w:cs="Arial"/>
        </w:rPr>
        <w:tab/>
      </w:r>
      <w:r w:rsidRPr="00B46574">
        <w:rPr>
          <w:rFonts w:ascii="Arial" w:hAnsi="Arial" w:cs="Arial"/>
        </w:rPr>
        <w:tab/>
      </w:r>
      <w:r w:rsidRPr="00B46574">
        <w:rPr>
          <w:rFonts w:ascii="Arial" w:hAnsi="Arial" w:cs="Arial"/>
        </w:rPr>
        <w:tab/>
      </w:r>
      <w:r w:rsidRPr="00B46574">
        <w:rPr>
          <w:rFonts w:ascii="Arial" w:hAnsi="Arial" w:cs="Arial"/>
        </w:rPr>
        <w:tab/>
        <w:t>Rs:</w:t>
      </w:r>
    </w:p>
    <w:p w:rsidR="007E2BD1" w:rsidRPr="00B46574" w:rsidRDefault="007E2BD1" w:rsidP="007E2BD1">
      <w:pPr>
        <w:pStyle w:val="ListParagraph"/>
        <w:spacing w:after="0" w:line="240" w:lineRule="auto"/>
        <w:ind w:left="360"/>
        <w:jc w:val="both"/>
        <w:rPr>
          <w:rFonts w:ascii="Arial" w:hAnsi="Arial" w:cs="Arial"/>
        </w:rPr>
      </w:pPr>
      <w:r w:rsidRPr="00B46574">
        <w:rPr>
          <w:rFonts w:ascii="Arial" w:hAnsi="Arial" w:cs="Arial"/>
        </w:rPr>
        <w:t xml:space="preserve">Amount of gratuity received </w:t>
      </w:r>
      <w:r w:rsidRPr="00B46574">
        <w:rPr>
          <w:rFonts w:ascii="Arial" w:hAnsi="Arial" w:cs="Arial"/>
        </w:rPr>
        <w:tab/>
      </w:r>
      <w:r w:rsidRPr="00B46574">
        <w:rPr>
          <w:rFonts w:ascii="Arial" w:hAnsi="Arial" w:cs="Arial"/>
        </w:rPr>
        <w:tab/>
      </w:r>
      <w:r w:rsidRPr="00B46574">
        <w:rPr>
          <w:rFonts w:ascii="Arial" w:hAnsi="Arial" w:cs="Arial"/>
        </w:rPr>
        <w:tab/>
        <w:t>60,000</w:t>
      </w:r>
    </w:p>
    <w:p w:rsidR="007E2BD1" w:rsidRPr="00B46574" w:rsidRDefault="007E2BD1" w:rsidP="007E2BD1">
      <w:pPr>
        <w:pStyle w:val="ListParagraph"/>
        <w:spacing w:after="0" w:line="240" w:lineRule="auto"/>
        <w:ind w:left="360"/>
        <w:jc w:val="both"/>
        <w:rPr>
          <w:rFonts w:ascii="Arial" w:hAnsi="Arial" w:cs="Arial"/>
        </w:rPr>
      </w:pPr>
      <w:r w:rsidRPr="00B46574">
        <w:rPr>
          <w:rFonts w:ascii="Arial" w:hAnsi="Arial" w:cs="Arial"/>
        </w:rPr>
        <w:t xml:space="preserve">Less: amount exempted </w:t>
      </w:r>
      <w:r w:rsidRPr="00B46574">
        <w:rPr>
          <w:rFonts w:ascii="Arial" w:hAnsi="Arial" w:cs="Arial"/>
        </w:rPr>
        <w:tab/>
      </w:r>
      <w:r w:rsidRPr="00B46574">
        <w:rPr>
          <w:rFonts w:ascii="Arial" w:hAnsi="Arial" w:cs="Arial"/>
        </w:rPr>
        <w:tab/>
      </w:r>
      <w:r w:rsidRPr="00B46574">
        <w:rPr>
          <w:rFonts w:ascii="Arial" w:hAnsi="Arial" w:cs="Arial"/>
        </w:rPr>
        <w:tab/>
      </w:r>
      <w:r w:rsidRPr="00B46574">
        <w:rPr>
          <w:rFonts w:ascii="Arial" w:hAnsi="Arial" w:cs="Arial"/>
        </w:rPr>
        <w:tab/>
        <w:t>52,500</w:t>
      </w:r>
    </w:p>
    <w:p w:rsidR="007E2BD1" w:rsidRPr="00B46574" w:rsidRDefault="007E2BD1" w:rsidP="007E2BD1">
      <w:pPr>
        <w:pStyle w:val="ListParagraph"/>
        <w:spacing w:after="0" w:line="240" w:lineRule="auto"/>
        <w:ind w:left="360"/>
        <w:jc w:val="both"/>
        <w:rPr>
          <w:rFonts w:ascii="Arial" w:hAnsi="Arial" w:cs="Arial"/>
        </w:rPr>
      </w:pPr>
      <w:r w:rsidRPr="00B46574">
        <w:rPr>
          <w:rFonts w:ascii="Arial" w:hAnsi="Arial" w:cs="Arial"/>
        </w:rPr>
        <w:t xml:space="preserve">Taxable Gratuity </w:t>
      </w:r>
      <w:r w:rsidRPr="00B46574">
        <w:rPr>
          <w:rFonts w:ascii="Arial" w:hAnsi="Arial" w:cs="Arial"/>
        </w:rPr>
        <w:tab/>
      </w:r>
      <w:r w:rsidRPr="00B46574">
        <w:rPr>
          <w:rFonts w:ascii="Arial" w:hAnsi="Arial" w:cs="Arial"/>
        </w:rPr>
        <w:tab/>
      </w:r>
      <w:r w:rsidRPr="00B46574">
        <w:rPr>
          <w:rFonts w:ascii="Arial" w:hAnsi="Arial" w:cs="Arial"/>
        </w:rPr>
        <w:tab/>
      </w:r>
      <w:r w:rsidRPr="00B46574">
        <w:rPr>
          <w:rFonts w:ascii="Arial" w:hAnsi="Arial" w:cs="Arial"/>
        </w:rPr>
        <w:tab/>
        <w:t>7500</w:t>
      </w:r>
    </w:p>
    <w:p w:rsidR="007E2BD1" w:rsidRPr="00B46574" w:rsidRDefault="007E2BD1" w:rsidP="007E2BD1">
      <w:pPr>
        <w:pStyle w:val="ListParagraph"/>
        <w:spacing w:after="0" w:line="240" w:lineRule="auto"/>
        <w:ind w:left="360"/>
        <w:jc w:val="both"/>
        <w:rPr>
          <w:rFonts w:ascii="Arial" w:hAnsi="Arial" w:cs="Arial"/>
        </w:rPr>
      </w:pPr>
    </w:p>
    <w:p w:rsidR="007E2BD1" w:rsidRPr="00B46574" w:rsidRDefault="007E2BD1" w:rsidP="00FE7ADC">
      <w:pPr>
        <w:pStyle w:val="ListParagraph"/>
        <w:numPr>
          <w:ilvl w:val="0"/>
          <w:numId w:val="25"/>
        </w:numPr>
        <w:spacing w:after="0" w:line="240" w:lineRule="auto"/>
        <w:jc w:val="both"/>
        <w:rPr>
          <w:rFonts w:ascii="Arial" w:hAnsi="Arial" w:cs="Arial"/>
        </w:rPr>
      </w:pPr>
      <w:r w:rsidRPr="00B46574">
        <w:rPr>
          <w:rFonts w:ascii="Arial" w:hAnsi="Arial" w:cs="Arial"/>
        </w:rPr>
        <w:t>Mr. Atul, covered under the Payment of Gratuity Act, 1972, retires on 10th January, 2014 after</w:t>
      </w:r>
    </w:p>
    <w:p w:rsidR="007E2BD1" w:rsidRPr="00B46574" w:rsidRDefault="007E2BD1" w:rsidP="007E2BD1">
      <w:pPr>
        <w:pStyle w:val="ListParagraph"/>
        <w:spacing w:after="0" w:line="240" w:lineRule="auto"/>
        <w:ind w:left="360"/>
        <w:jc w:val="both"/>
        <w:rPr>
          <w:rFonts w:ascii="Arial" w:hAnsi="Arial" w:cs="Arial"/>
        </w:rPr>
      </w:pPr>
      <w:proofErr w:type="gramStart"/>
      <w:r w:rsidRPr="00B46574">
        <w:rPr>
          <w:rFonts w:ascii="Arial" w:hAnsi="Arial" w:cs="Arial"/>
        </w:rPr>
        <w:t>serving</w:t>
      </w:r>
      <w:proofErr w:type="gramEnd"/>
      <w:r w:rsidRPr="00B46574">
        <w:rPr>
          <w:rFonts w:ascii="Arial" w:hAnsi="Arial" w:cs="Arial"/>
        </w:rPr>
        <w:t xml:space="preserve"> the company for 16 years. At the time of retirement his basic salary was Rs</w:t>
      </w:r>
      <w:proofErr w:type="gramStart"/>
      <w:r w:rsidRPr="00B46574">
        <w:rPr>
          <w:rFonts w:ascii="Arial" w:hAnsi="Arial" w:cs="Arial"/>
        </w:rPr>
        <w:t>:4,400</w:t>
      </w:r>
      <w:proofErr w:type="gramEnd"/>
      <w:r w:rsidRPr="00B46574">
        <w:rPr>
          <w:rFonts w:ascii="Arial" w:hAnsi="Arial" w:cs="Arial"/>
        </w:rPr>
        <w:t xml:space="preserve"> p.m. and DA Rs:80 p.m. On retirement he receives Rs</w:t>
      </w:r>
      <w:proofErr w:type="gramStart"/>
      <w:r w:rsidRPr="00B46574">
        <w:rPr>
          <w:rFonts w:ascii="Arial" w:hAnsi="Arial" w:cs="Arial"/>
        </w:rPr>
        <w:t>:1,0,00</w:t>
      </w:r>
      <w:proofErr w:type="gramEnd"/>
      <w:r w:rsidRPr="00B46574">
        <w:rPr>
          <w:rFonts w:ascii="Arial" w:hAnsi="Arial" w:cs="Arial"/>
        </w:rPr>
        <w:t xml:space="preserve"> as gratuity. Compute the amount of gratuity exempt U/s 10(10).</w:t>
      </w:r>
    </w:p>
    <w:p w:rsidR="007E2BD1" w:rsidRPr="00B46574" w:rsidRDefault="007E2BD1" w:rsidP="007E2BD1">
      <w:pPr>
        <w:pStyle w:val="ListParagraph"/>
        <w:spacing w:after="0" w:line="240" w:lineRule="auto"/>
        <w:ind w:left="360"/>
        <w:jc w:val="both"/>
        <w:rPr>
          <w:rFonts w:ascii="Arial" w:hAnsi="Arial" w:cs="Arial"/>
          <w:b/>
        </w:rPr>
      </w:pPr>
      <w:proofErr w:type="gramStart"/>
      <w:r w:rsidRPr="00B46574">
        <w:rPr>
          <w:rFonts w:ascii="Arial" w:hAnsi="Arial" w:cs="Arial"/>
          <w:b/>
        </w:rPr>
        <w:t>Solution :</w:t>
      </w:r>
      <w:proofErr w:type="gramEnd"/>
    </w:p>
    <w:p w:rsidR="007E2BD1" w:rsidRPr="00B46574" w:rsidRDefault="007E2BD1" w:rsidP="007E2BD1">
      <w:pPr>
        <w:pStyle w:val="ListParagraph"/>
        <w:spacing w:after="0" w:line="240" w:lineRule="auto"/>
        <w:ind w:left="360"/>
        <w:jc w:val="both"/>
        <w:rPr>
          <w:rFonts w:ascii="Arial" w:hAnsi="Arial" w:cs="Arial"/>
        </w:rPr>
      </w:pPr>
      <w:r w:rsidRPr="00B46574">
        <w:rPr>
          <w:rFonts w:ascii="Arial" w:hAnsi="Arial" w:cs="Arial"/>
        </w:rPr>
        <w:t>As Mr. Atul is covered by the Payment of Gratuity Act, 1972, out of the gratuity received by him, the least of the following is exempted u/s 10(10):</w:t>
      </w:r>
    </w:p>
    <w:p w:rsidR="007E2BD1" w:rsidRPr="00B46574" w:rsidRDefault="007E2BD1" w:rsidP="007E2BD1">
      <w:pPr>
        <w:pStyle w:val="ListParagraph"/>
        <w:spacing w:after="0" w:line="240" w:lineRule="auto"/>
        <w:ind w:left="360"/>
        <w:jc w:val="both"/>
        <w:rPr>
          <w:rFonts w:ascii="Arial" w:hAnsi="Arial" w:cs="Arial"/>
        </w:rPr>
      </w:pPr>
    </w:p>
    <w:p w:rsidR="007E2BD1" w:rsidRPr="00B46574" w:rsidRDefault="007E2BD1" w:rsidP="007E2BD1">
      <w:pPr>
        <w:pStyle w:val="ListParagraph"/>
        <w:spacing w:after="0" w:line="240" w:lineRule="auto"/>
        <w:ind w:left="360"/>
        <w:jc w:val="both"/>
        <w:rPr>
          <w:rFonts w:ascii="Arial" w:hAnsi="Arial" w:cs="Arial"/>
        </w:rPr>
      </w:pPr>
      <w:r w:rsidRPr="00B46574">
        <w:rPr>
          <w:rFonts w:ascii="Arial" w:hAnsi="Arial" w:cs="Arial"/>
        </w:rPr>
        <w:t>15 days salary for every completed years of service:</w:t>
      </w:r>
    </w:p>
    <w:p w:rsidR="007E2BD1" w:rsidRPr="00B46574" w:rsidRDefault="007E2BD1" w:rsidP="007E2BD1">
      <w:pPr>
        <w:pStyle w:val="ListParagraph"/>
        <w:spacing w:after="0" w:line="240" w:lineRule="auto"/>
        <w:ind w:left="360"/>
        <w:jc w:val="both"/>
        <w:rPr>
          <w:rFonts w:ascii="Arial" w:hAnsi="Arial" w:cs="Arial"/>
        </w:rPr>
      </w:pPr>
      <w:r w:rsidRPr="00B46574">
        <w:rPr>
          <w:rFonts w:ascii="Arial" w:hAnsi="Arial" w:cs="Arial"/>
        </w:rPr>
        <w:t>(4400+800) x 15/26 x 16 years = 48,000</w:t>
      </w:r>
    </w:p>
    <w:p w:rsidR="007E2BD1" w:rsidRPr="00B46574" w:rsidRDefault="007E2BD1" w:rsidP="007E2BD1">
      <w:pPr>
        <w:pStyle w:val="ListParagraph"/>
        <w:spacing w:after="0" w:line="240" w:lineRule="auto"/>
        <w:ind w:left="360"/>
        <w:jc w:val="both"/>
        <w:rPr>
          <w:rFonts w:ascii="Arial" w:hAnsi="Arial" w:cs="Arial"/>
        </w:rPr>
      </w:pPr>
      <w:r w:rsidRPr="00B46574">
        <w:rPr>
          <w:rFonts w:ascii="Arial" w:hAnsi="Arial" w:cs="Arial"/>
        </w:rPr>
        <w:t>Actual amount of gratuity received = Rs: 1</w:t>
      </w:r>
      <w:proofErr w:type="gramStart"/>
      <w:r w:rsidRPr="00B46574">
        <w:rPr>
          <w:rFonts w:ascii="Arial" w:hAnsi="Arial" w:cs="Arial"/>
        </w:rPr>
        <w:t>,00,000</w:t>
      </w:r>
      <w:proofErr w:type="gramEnd"/>
    </w:p>
    <w:p w:rsidR="007E2BD1" w:rsidRPr="00B46574" w:rsidRDefault="007E2BD1" w:rsidP="007E2BD1">
      <w:pPr>
        <w:pStyle w:val="ListParagraph"/>
        <w:spacing w:after="0" w:line="240" w:lineRule="auto"/>
        <w:ind w:left="360"/>
        <w:jc w:val="both"/>
        <w:rPr>
          <w:rFonts w:ascii="Arial" w:hAnsi="Arial" w:cs="Arial"/>
        </w:rPr>
      </w:pPr>
      <w:r w:rsidRPr="00B46574">
        <w:rPr>
          <w:rFonts w:ascii="Arial" w:hAnsi="Arial" w:cs="Arial"/>
        </w:rPr>
        <w:t>Statutory limit = Rs</w:t>
      </w:r>
      <w:proofErr w:type="gramStart"/>
      <w:r w:rsidRPr="00B46574">
        <w:rPr>
          <w:rFonts w:ascii="Arial" w:hAnsi="Arial" w:cs="Arial"/>
        </w:rPr>
        <w:t>:10,00,000</w:t>
      </w:r>
      <w:proofErr w:type="gramEnd"/>
    </w:p>
    <w:p w:rsidR="007E2BD1" w:rsidRPr="00B46574" w:rsidRDefault="007E2BD1" w:rsidP="007E2BD1">
      <w:pPr>
        <w:pStyle w:val="ListParagraph"/>
        <w:spacing w:after="0" w:line="240" w:lineRule="auto"/>
        <w:ind w:left="360"/>
        <w:jc w:val="both"/>
        <w:rPr>
          <w:rFonts w:ascii="Arial" w:hAnsi="Arial" w:cs="Arial"/>
        </w:rPr>
      </w:pPr>
      <w:r w:rsidRPr="00B46574">
        <w:rPr>
          <w:rFonts w:ascii="Arial" w:hAnsi="Arial" w:cs="Arial"/>
        </w:rPr>
        <w:t>Therefore exempted amount = 48,000.</w:t>
      </w:r>
    </w:p>
    <w:p w:rsidR="007E2BD1" w:rsidRPr="00B46574" w:rsidRDefault="007E2BD1" w:rsidP="007E2BD1">
      <w:pPr>
        <w:pStyle w:val="ListParagraph"/>
        <w:spacing w:after="0" w:line="240" w:lineRule="auto"/>
        <w:ind w:left="360"/>
        <w:jc w:val="both"/>
        <w:rPr>
          <w:rFonts w:ascii="Arial" w:hAnsi="Arial" w:cs="Arial"/>
        </w:rPr>
      </w:pPr>
    </w:p>
    <w:p w:rsidR="007E2BD1" w:rsidRPr="00052C03" w:rsidRDefault="007E2BD1" w:rsidP="00FE7ADC">
      <w:pPr>
        <w:pStyle w:val="ListParagraph"/>
        <w:numPr>
          <w:ilvl w:val="0"/>
          <w:numId w:val="25"/>
        </w:numPr>
        <w:spacing w:after="0" w:line="240" w:lineRule="auto"/>
        <w:jc w:val="both"/>
        <w:rPr>
          <w:rFonts w:ascii="Times New Roman" w:hAnsi="Times New Roman" w:cs="Times New Roman"/>
        </w:rPr>
      </w:pPr>
      <w:r w:rsidRPr="00052C03">
        <w:rPr>
          <w:rFonts w:ascii="Times New Roman" w:hAnsi="Times New Roman" w:cs="Times New Roman"/>
        </w:rPr>
        <w:t xml:space="preserve">Mr.Afsal was employed in a company. He took voluntary retirement on 1st December, 2013 </w:t>
      </w:r>
      <w:proofErr w:type="spellStart"/>
      <w:r w:rsidRPr="00052C03">
        <w:rPr>
          <w:rFonts w:ascii="Times New Roman" w:hAnsi="Times New Roman" w:cs="Times New Roman"/>
        </w:rPr>
        <w:t>afterCompleting</w:t>
      </w:r>
      <w:proofErr w:type="spellEnd"/>
      <w:r w:rsidRPr="00052C03">
        <w:rPr>
          <w:rFonts w:ascii="Times New Roman" w:hAnsi="Times New Roman" w:cs="Times New Roman"/>
        </w:rPr>
        <w:t xml:space="preserve"> 25 years of service. On 1st January, 2014 his salary was Rs: 4,000 p.m. after adding the annual increment. The total leave availed during service is 10 months and actual amount received is Rs: 1</w:t>
      </w:r>
      <w:proofErr w:type="gramStart"/>
      <w:r w:rsidRPr="00052C03">
        <w:rPr>
          <w:rFonts w:ascii="Times New Roman" w:hAnsi="Times New Roman" w:cs="Times New Roman"/>
        </w:rPr>
        <w:t>,60,00</w:t>
      </w:r>
      <w:r w:rsidR="001356E1" w:rsidRPr="00052C03">
        <w:rPr>
          <w:rFonts w:ascii="Times New Roman" w:hAnsi="Times New Roman" w:cs="Times New Roman"/>
        </w:rPr>
        <w:t>0</w:t>
      </w:r>
      <w:proofErr w:type="gramEnd"/>
      <w:r w:rsidRPr="00052C03">
        <w:rPr>
          <w:rFonts w:ascii="Times New Roman" w:hAnsi="Times New Roman" w:cs="Times New Roman"/>
        </w:rPr>
        <w:t xml:space="preserve"> on encashment. Compute the amount exempt regarding encashment of earned leave.</w:t>
      </w:r>
    </w:p>
    <w:p w:rsidR="007E2BD1" w:rsidRPr="00052C03" w:rsidRDefault="007E2BD1" w:rsidP="007E2BD1">
      <w:pPr>
        <w:pStyle w:val="ListParagraph"/>
        <w:spacing w:after="0" w:line="240" w:lineRule="auto"/>
        <w:ind w:left="360"/>
        <w:jc w:val="both"/>
        <w:rPr>
          <w:rFonts w:ascii="Times New Roman" w:hAnsi="Times New Roman" w:cs="Times New Roman"/>
          <w:b/>
        </w:rPr>
      </w:pPr>
      <w:r w:rsidRPr="00052C03">
        <w:rPr>
          <w:rFonts w:ascii="Times New Roman" w:hAnsi="Times New Roman" w:cs="Times New Roman"/>
          <w:b/>
        </w:rPr>
        <w:t>Solution:</w:t>
      </w:r>
    </w:p>
    <w:p w:rsidR="007E2BD1" w:rsidRPr="00052C03" w:rsidRDefault="007E2BD1" w:rsidP="007E2BD1">
      <w:pPr>
        <w:pStyle w:val="ListParagraph"/>
        <w:spacing w:after="0" w:line="240" w:lineRule="auto"/>
        <w:ind w:left="360"/>
        <w:jc w:val="both"/>
        <w:rPr>
          <w:rFonts w:ascii="Times New Roman" w:hAnsi="Times New Roman" w:cs="Times New Roman"/>
        </w:rPr>
      </w:pPr>
      <w:r w:rsidRPr="00052C03">
        <w:rPr>
          <w:rFonts w:ascii="Times New Roman" w:hAnsi="Times New Roman" w:cs="Times New Roman"/>
        </w:rPr>
        <w:t>The exempted amount of leave encashment is least of the following:</w:t>
      </w:r>
    </w:p>
    <w:p w:rsidR="007E2BD1" w:rsidRPr="00052C03" w:rsidRDefault="007E2BD1" w:rsidP="007E2BD1">
      <w:pPr>
        <w:pStyle w:val="ListParagraph"/>
        <w:spacing w:after="0" w:line="240" w:lineRule="auto"/>
        <w:ind w:left="360"/>
        <w:jc w:val="both"/>
        <w:rPr>
          <w:rFonts w:ascii="Times New Roman" w:hAnsi="Times New Roman" w:cs="Times New Roman"/>
        </w:rPr>
      </w:pPr>
      <w:r w:rsidRPr="00052C03">
        <w:rPr>
          <w:rFonts w:ascii="Times New Roman" w:hAnsi="Times New Roman" w:cs="Times New Roman"/>
        </w:rPr>
        <w:t>Cash equivalent of earned leave (15 months leave x Rs</w:t>
      </w:r>
      <w:proofErr w:type="gramStart"/>
      <w:r w:rsidRPr="00052C03">
        <w:rPr>
          <w:rFonts w:ascii="Times New Roman" w:hAnsi="Times New Roman" w:cs="Times New Roman"/>
        </w:rPr>
        <w:t>:4,000</w:t>
      </w:r>
      <w:proofErr w:type="gramEnd"/>
      <w:r w:rsidRPr="00052C03">
        <w:rPr>
          <w:rFonts w:ascii="Times New Roman" w:hAnsi="Times New Roman" w:cs="Times New Roman"/>
        </w:rPr>
        <w:t>) = Rs: 60,000</w:t>
      </w:r>
    </w:p>
    <w:p w:rsidR="007E2BD1" w:rsidRPr="00052C03" w:rsidRDefault="007E2BD1" w:rsidP="007E2BD1">
      <w:pPr>
        <w:pStyle w:val="ListParagraph"/>
        <w:spacing w:after="0" w:line="240" w:lineRule="auto"/>
        <w:ind w:left="360"/>
        <w:jc w:val="both"/>
        <w:rPr>
          <w:rFonts w:ascii="Times New Roman" w:hAnsi="Times New Roman" w:cs="Times New Roman"/>
        </w:rPr>
      </w:pPr>
      <w:r w:rsidRPr="00052C03">
        <w:rPr>
          <w:rFonts w:ascii="Times New Roman" w:hAnsi="Times New Roman" w:cs="Times New Roman"/>
        </w:rPr>
        <w:t>Ten months average salary (10 months x Rs; 4,000) = Rs: 40,000</w:t>
      </w:r>
    </w:p>
    <w:p w:rsidR="007E2BD1" w:rsidRPr="00052C03" w:rsidRDefault="007E2BD1" w:rsidP="007E2BD1">
      <w:pPr>
        <w:pStyle w:val="ListParagraph"/>
        <w:spacing w:after="0" w:line="240" w:lineRule="auto"/>
        <w:ind w:left="360"/>
        <w:jc w:val="both"/>
        <w:rPr>
          <w:rFonts w:ascii="Times New Roman" w:hAnsi="Times New Roman" w:cs="Times New Roman"/>
        </w:rPr>
      </w:pPr>
      <w:r w:rsidRPr="00052C03">
        <w:rPr>
          <w:rFonts w:ascii="Times New Roman" w:hAnsi="Times New Roman" w:cs="Times New Roman"/>
        </w:rPr>
        <w:t>Actual amount of leave salary received = Rs: 1</w:t>
      </w:r>
      <w:proofErr w:type="gramStart"/>
      <w:r w:rsidRPr="00052C03">
        <w:rPr>
          <w:rFonts w:ascii="Times New Roman" w:hAnsi="Times New Roman" w:cs="Times New Roman"/>
        </w:rPr>
        <w:t>,60,000</w:t>
      </w:r>
      <w:proofErr w:type="gramEnd"/>
    </w:p>
    <w:p w:rsidR="007E2BD1" w:rsidRPr="00052C03" w:rsidRDefault="007E2BD1" w:rsidP="007E2BD1">
      <w:pPr>
        <w:pStyle w:val="ListParagraph"/>
        <w:spacing w:after="0" w:line="240" w:lineRule="auto"/>
        <w:ind w:left="360"/>
        <w:jc w:val="both"/>
        <w:rPr>
          <w:rFonts w:ascii="Times New Roman" w:hAnsi="Times New Roman" w:cs="Times New Roman"/>
        </w:rPr>
      </w:pPr>
      <w:r w:rsidRPr="00052C03">
        <w:rPr>
          <w:rFonts w:ascii="Times New Roman" w:hAnsi="Times New Roman" w:cs="Times New Roman"/>
        </w:rPr>
        <w:t>Statutory Limit = Rs: 3</w:t>
      </w:r>
      <w:proofErr w:type="gramStart"/>
      <w:r w:rsidRPr="00052C03">
        <w:rPr>
          <w:rFonts w:ascii="Times New Roman" w:hAnsi="Times New Roman" w:cs="Times New Roman"/>
        </w:rPr>
        <w:t>,00,000</w:t>
      </w:r>
      <w:proofErr w:type="gramEnd"/>
    </w:p>
    <w:p w:rsidR="007E2BD1" w:rsidRPr="00052C03" w:rsidRDefault="007E2BD1" w:rsidP="007E2BD1">
      <w:pPr>
        <w:pStyle w:val="ListParagraph"/>
        <w:spacing w:after="0" w:line="240" w:lineRule="auto"/>
        <w:ind w:left="360"/>
        <w:jc w:val="both"/>
        <w:rPr>
          <w:rFonts w:ascii="Times New Roman" w:hAnsi="Times New Roman" w:cs="Times New Roman"/>
        </w:rPr>
      </w:pPr>
      <w:r w:rsidRPr="00052C03">
        <w:rPr>
          <w:rFonts w:ascii="Times New Roman" w:hAnsi="Times New Roman" w:cs="Times New Roman"/>
        </w:rPr>
        <w:t>Therefore, the exempted amount of leave salary is Rs: 40,000.</w:t>
      </w:r>
    </w:p>
    <w:p w:rsidR="0020394F" w:rsidRDefault="0020394F" w:rsidP="007E2BD1">
      <w:pPr>
        <w:pStyle w:val="ListParagraph"/>
        <w:spacing w:after="0" w:line="240" w:lineRule="auto"/>
        <w:ind w:left="360"/>
        <w:jc w:val="both"/>
        <w:rPr>
          <w:rFonts w:ascii="Arial" w:hAnsi="Arial" w:cs="Arial"/>
        </w:rPr>
      </w:pPr>
    </w:p>
    <w:p w:rsidR="0020394F" w:rsidRPr="00B46574" w:rsidRDefault="0020394F" w:rsidP="007E2BD1">
      <w:pPr>
        <w:pStyle w:val="ListParagraph"/>
        <w:spacing w:after="0" w:line="240" w:lineRule="auto"/>
        <w:ind w:left="360"/>
        <w:jc w:val="both"/>
        <w:rPr>
          <w:rFonts w:ascii="Arial" w:hAnsi="Arial" w:cs="Arial"/>
        </w:rPr>
      </w:pPr>
    </w:p>
    <w:p w:rsidR="007E2BD1" w:rsidRPr="00B46574" w:rsidRDefault="007E2BD1" w:rsidP="007E2BD1">
      <w:pPr>
        <w:pStyle w:val="ListParagraph"/>
        <w:spacing w:after="0" w:line="240" w:lineRule="auto"/>
        <w:ind w:left="360"/>
        <w:jc w:val="both"/>
        <w:rPr>
          <w:rFonts w:ascii="Arial" w:hAnsi="Arial" w:cs="Arial"/>
        </w:rPr>
      </w:pPr>
    </w:p>
    <w:p w:rsidR="007E2BD1" w:rsidRPr="003C25EF" w:rsidRDefault="007E2BD1" w:rsidP="007E2BD1">
      <w:pPr>
        <w:pStyle w:val="ListParagraph"/>
        <w:numPr>
          <w:ilvl w:val="0"/>
          <w:numId w:val="25"/>
        </w:numPr>
        <w:spacing w:after="0" w:line="240" w:lineRule="auto"/>
        <w:jc w:val="both"/>
        <w:rPr>
          <w:rFonts w:ascii="Arial" w:hAnsi="Arial" w:cs="Arial"/>
        </w:rPr>
      </w:pPr>
      <w:r w:rsidRPr="003C25EF">
        <w:rPr>
          <w:rFonts w:ascii="Arial" w:hAnsi="Arial" w:cs="Arial"/>
        </w:rPr>
        <w:t xml:space="preserve">Mr. </w:t>
      </w:r>
      <w:proofErr w:type="spellStart"/>
      <w:r w:rsidRPr="003C25EF">
        <w:rPr>
          <w:rFonts w:ascii="Arial" w:hAnsi="Arial" w:cs="Arial"/>
        </w:rPr>
        <w:t>Abhijth</w:t>
      </w:r>
      <w:proofErr w:type="spellEnd"/>
      <w:r w:rsidRPr="003C25EF">
        <w:rPr>
          <w:rFonts w:ascii="Arial" w:hAnsi="Arial" w:cs="Arial"/>
        </w:rPr>
        <w:t xml:space="preserve"> retired on 31st October, 2013 after serving 20 years. He received Rs: 96,000 as </w:t>
      </w:r>
      <w:proofErr w:type="spellStart"/>
      <w:r w:rsidRPr="003C25EF">
        <w:rPr>
          <w:rFonts w:ascii="Arial" w:hAnsi="Arial" w:cs="Arial"/>
        </w:rPr>
        <w:t>leaveEncashment</w:t>
      </w:r>
      <w:proofErr w:type="spellEnd"/>
      <w:r w:rsidRPr="003C25EF">
        <w:rPr>
          <w:rFonts w:ascii="Arial" w:hAnsi="Arial" w:cs="Arial"/>
        </w:rPr>
        <w:t xml:space="preserve"> for 12 months. His average salary at </w:t>
      </w:r>
      <w:r w:rsidR="00CD16AA" w:rsidRPr="003C25EF">
        <w:rPr>
          <w:rFonts w:ascii="Arial" w:hAnsi="Arial" w:cs="Arial"/>
        </w:rPr>
        <w:t>t</w:t>
      </w:r>
      <w:r w:rsidRPr="003C25EF">
        <w:rPr>
          <w:rFonts w:ascii="Arial" w:hAnsi="Arial" w:cs="Arial"/>
        </w:rPr>
        <w:t>he time of retirement amounted to Rs: 7,400. He had 2 months leave at his credit. Find the taxable amount of leave encashment.</w:t>
      </w:r>
    </w:p>
    <w:p w:rsidR="007E2BD1" w:rsidRPr="00B46574" w:rsidRDefault="007E2BD1" w:rsidP="007E2BD1">
      <w:pPr>
        <w:pStyle w:val="ListParagraph"/>
        <w:spacing w:after="0" w:line="240" w:lineRule="auto"/>
        <w:ind w:left="360"/>
        <w:jc w:val="both"/>
        <w:rPr>
          <w:rFonts w:ascii="Arial" w:hAnsi="Arial" w:cs="Arial"/>
          <w:b/>
        </w:rPr>
      </w:pPr>
      <w:r w:rsidRPr="00B46574">
        <w:rPr>
          <w:rFonts w:ascii="Arial" w:hAnsi="Arial" w:cs="Arial"/>
          <w:b/>
        </w:rPr>
        <w:t>Solution:</w:t>
      </w:r>
    </w:p>
    <w:p w:rsidR="007E2BD1" w:rsidRPr="00B46574" w:rsidRDefault="007E2BD1" w:rsidP="007E2BD1">
      <w:pPr>
        <w:pStyle w:val="ListParagraph"/>
        <w:spacing w:after="0" w:line="240" w:lineRule="auto"/>
        <w:ind w:left="360"/>
        <w:jc w:val="both"/>
        <w:rPr>
          <w:rFonts w:ascii="Arial" w:hAnsi="Arial" w:cs="Arial"/>
        </w:rPr>
      </w:pPr>
      <w:r w:rsidRPr="00B46574">
        <w:rPr>
          <w:rFonts w:ascii="Arial" w:hAnsi="Arial" w:cs="Arial"/>
        </w:rPr>
        <w:t>Exempted amount of leave encashment is least of the following:</w:t>
      </w:r>
    </w:p>
    <w:p w:rsidR="007E2BD1" w:rsidRPr="00B46574" w:rsidRDefault="007E2BD1" w:rsidP="007E2BD1">
      <w:pPr>
        <w:pStyle w:val="ListParagraph"/>
        <w:spacing w:after="0" w:line="240" w:lineRule="auto"/>
        <w:ind w:left="360"/>
        <w:jc w:val="both"/>
        <w:rPr>
          <w:rFonts w:ascii="Arial" w:hAnsi="Arial" w:cs="Arial"/>
        </w:rPr>
      </w:pPr>
      <w:r w:rsidRPr="00B46574">
        <w:rPr>
          <w:rFonts w:ascii="Arial" w:hAnsi="Arial" w:cs="Arial"/>
        </w:rPr>
        <w:t>Cash equivalent of earned leave (2 months leave x Rs</w:t>
      </w:r>
      <w:proofErr w:type="gramStart"/>
      <w:r w:rsidRPr="00B46574">
        <w:rPr>
          <w:rFonts w:ascii="Arial" w:hAnsi="Arial" w:cs="Arial"/>
        </w:rPr>
        <w:t>:7,400</w:t>
      </w:r>
      <w:proofErr w:type="gramEnd"/>
      <w:r w:rsidRPr="00B46574">
        <w:rPr>
          <w:rFonts w:ascii="Arial" w:hAnsi="Arial" w:cs="Arial"/>
        </w:rPr>
        <w:t>) = Rs: 14,800</w:t>
      </w:r>
    </w:p>
    <w:p w:rsidR="007E2BD1" w:rsidRPr="00B46574" w:rsidRDefault="007E2BD1" w:rsidP="007E2BD1">
      <w:pPr>
        <w:pStyle w:val="ListParagraph"/>
        <w:spacing w:after="0" w:line="240" w:lineRule="auto"/>
        <w:ind w:left="360"/>
        <w:jc w:val="both"/>
        <w:rPr>
          <w:rFonts w:ascii="Arial" w:hAnsi="Arial" w:cs="Arial"/>
        </w:rPr>
      </w:pPr>
      <w:r w:rsidRPr="00B46574">
        <w:rPr>
          <w:rFonts w:ascii="Arial" w:hAnsi="Arial" w:cs="Arial"/>
        </w:rPr>
        <w:t>Ten months average salary (10 months x Rs; 7,400) = Rs: 74,000</w:t>
      </w:r>
    </w:p>
    <w:p w:rsidR="007E2BD1" w:rsidRPr="00B46574" w:rsidRDefault="007E2BD1" w:rsidP="007E2BD1">
      <w:pPr>
        <w:pStyle w:val="ListParagraph"/>
        <w:spacing w:after="0" w:line="240" w:lineRule="auto"/>
        <w:ind w:left="360"/>
        <w:jc w:val="both"/>
        <w:rPr>
          <w:rFonts w:ascii="Arial" w:hAnsi="Arial" w:cs="Arial"/>
        </w:rPr>
      </w:pPr>
      <w:r w:rsidRPr="00B46574">
        <w:rPr>
          <w:rFonts w:ascii="Arial" w:hAnsi="Arial" w:cs="Arial"/>
        </w:rPr>
        <w:t>Actual amount of leave salary received = Rs: 96,000</w:t>
      </w:r>
    </w:p>
    <w:p w:rsidR="007E2BD1" w:rsidRPr="00B46574" w:rsidRDefault="007E2BD1" w:rsidP="007E2BD1">
      <w:pPr>
        <w:pStyle w:val="ListParagraph"/>
        <w:spacing w:after="0" w:line="240" w:lineRule="auto"/>
        <w:ind w:left="360"/>
        <w:jc w:val="both"/>
        <w:rPr>
          <w:rFonts w:ascii="Arial" w:hAnsi="Arial" w:cs="Arial"/>
        </w:rPr>
      </w:pPr>
      <w:r w:rsidRPr="00B46574">
        <w:rPr>
          <w:rFonts w:ascii="Arial" w:hAnsi="Arial" w:cs="Arial"/>
        </w:rPr>
        <w:t>Statutory Limit = Rs: 3</w:t>
      </w:r>
      <w:proofErr w:type="gramStart"/>
      <w:r w:rsidRPr="00B46574">
        <w:rPr>
          <w:rFonts w:ascii="Arial" w:hAnsi="Arial" w:cs="Arial"/>
        </w:rPr>
        <w:t>,00,000</w:t>
      </w:r>
      <w:proofErr w:type="gramEnd"/>
    </w:p>
    <w:p w:rsidR="007E2BD1" w:rsidRPr="00B46574" w:rsidRDefault="007E2BD1" w:rsidP="007E2BD1">
      <w:pPr>
        <w:pStyle w:val="ListParagraph"/>
        <w:spacing w:after="0" w:line="240" w:lineRule="auto"/>
        <w:ind w:left="360"/>
        <w:jc w:val="both"/>
        <w:rPr>
          <w:rFonts w:ascii="Arial" w:hAnsi="Arial" w:cs="Arial"/>
        </w:rPr>
      </w:pPr>
      <w:r w:rsidRPr="00B46574">
        <w:rPr>
          <w:rFonts w:ascii="Arial" w:hAnsi="Arial" w:cs="Arial"/>
        </w:rPr>
        <w:t>Therefore, the taxable amount of leave salary = 96,000 – 14,800 = Rs: 81,200</w:t>
      </w:r>
    </w:p>
    <w:p w:rsidR="00FB264C" w:rsidRPr="00B46574" w:rsidRDefault="00FB264C" w:rsidP="00FB264C">
      <w:pPr>
        <w:pStyle w:val="ListParagraph"/>
        <w:jc w:val="both"/>
        <w:rPr>
          <w:rFonts w:ascii="Arial" w:hAnsi="Arial" w:cs="Arial"/>
        </w:rPr>
      </w:pPr>
    </w:p>
    <w:p w:rsidR="00FB264C" w:rsidRPr="00567DFC" w:rsidRDefault="00FB264C" w:rsidP="00FE7ADC">
      <w:pPr>
        <w:pStyle w:val="ListParagraph"/>
        <w:numPr>
          <w:ilvl w:val="0"/>
          <w:numId w:val="25"/>
        </w:numPr>
        <w:jc w:val="both"/>
        <w:rPr>
          <w:rFonts w:ascii="Times New Roman" w:hAnsi="Times New Roman" w:cs="Times New Roman"/>
        </w:rPr>
      </w:pPr>
      <w:r w:rsidRPr="00567DFC">
        <w:rPr>
          <w:rFonts w:ascii="Times New Roman" w:hAnsi="Times New Roman" w:cs="Times New Roman"/>
        </w:rPr>
        <w:t>Mr. K. Asif is Asstt. Manager of a Textile company of Jaipur, since 1988. He has submitted the following particulars of the financial year 2013-14:</w:t>
      </w:r>
    </w:p>
    <w:p w:rsidR="00FB264C" w:rsidRPr="00567DFC" w:rsidRDefault="00FB264C" w:rsidP="00FE7ADC">
      <w:pPr>
        <w:pStyle w:val="ListParagraph"/>
        <w:numPr>
          <w:ilvl w:val="0"/>
          <w:numId w:val="10"/>
        </w:numPr>
        <w:jc w:val="both"/>
        <w:rPr>
          <w:rFonts w:ascii="Times New Roman" w:hAnsi="Times New Roman" w:cs="Times New Roman"/>
        </w:rPr>
      </w:pPr>
      <w:r w:rsidRPr="00567DFC">
        <w:rPr>
          <w:rFonts w:ascii="Times New Roman" w:hAnsi="Times New Roman" w:cs="Times New Roman"/>
        </w:rPr>
        <w:t>Basic salary Rs. 2</w:t>
      </w:r>
      <w:proofErr w:type="gramStart"/>
      <w:r w:rsidRPr="00567DFC">
        <w:rPr>
          <w:rFonts w:ascii="Times New Roman" w:hAnsi="Times New Roman" w:cs="Times New Roman"/>
        </w:rPr>
        <w:t>,40,000</w:t>
      </w:r>
      <w:proofErr w:type="gramEnd"/>
      <w:r w:rsidRPr="00567DFC">
        <w:rPr>
          <w:rFonts w:ascii="Times New Roman" w:hAnsi="Times New Roman" w:cs="Times New Roman"/>
        </w:rPr>
        <w:t>.</w:t>
      </w:r>
    </w:p>
    <w:p w:rsidR="00FB264C" w:rsidRPr="00567DFC" w:rsidRDefault="00FB264C" w:rsidP="00FE7ADC">
      <w:pPr>
        <w:pStyle w:val="ListParagraph"/>
        <w:numPr>
          <w:ilvl w:val="0"/>
          <w:numId w:val="10"/>
        </w:numPr>
        <w:jc w:val="both"/>
        <w:rPr>
          <w:rFonts w:ascii="Times New Roman" w:hAnsi="Times New Roman" w:cs="Times New Roman"/>
        </w:rPr>
      </w:pPr>
      <w:r w:rsidRPr="00567DFC">
        <w:rPr>
          <w:rFonts w:ascii="Times New Roman" w:hAnsi="Times New Roman" w:cs="Times New Roman"/>
        </w:rPr>
        <w:t>Dearness Allowance Rs. 5,000 per month (Rs. 200 p.m. enters into retirement benefits).</w:t>
      </w:r>
    </w:p>
    <w:p w:rsidR="00FB264C" w:rsidRPr="00567DFC" w:rsidRDefault="00FB264C" w:rsidP="00FE7ADC">
      <w:pPr>
        <w:pStyle w:val="ListParagraph"/>
        <w:numPr>
          <w:ilvl w:val="0"/>
          <w:numId w:val="10"/>
        </w:numPr>
        <w:jc w:val="both"/>
        <w:rPr>
          <w:rFonts w:ascii="Times New Roman" w:hAnsi="Times New Roman" w:cs="Times New Roman"/>
        </w:rPr>
      </w:pPr>
      <w:r w:rsidRPr="00567DFC">
        <w:rPr>
          <w:rFonts w:ascii="Times New Roman" w:hAnsi="Times New Roman" w:cs="Times New Roman"/>
        </w:rPr>
        <w:t>Education Allowance for two children at Rs.150 p.m. per child.</w:t>
      </w:r>
    </w:p>
    <w:p w:rsidR="00FB264C" w:rsidRPr="00567DFC" w:rsidRDefault="00FB264C" w:rsidP="00FE7ADC">
      <w:pPr>
        <w:pStyle w:val="ListParagraph"/>
        <w:numPr>
          <w:ilvl w:val="0"/>
          <w:numId w:val="10"/>
        </w:numPr>
        <w:jc w:val="both"/>
        <w:rPr>
          <w:rFonts w:ascii="Times New Roman" w:hAnsi="Times New Roman" w:cs="Times New Roman"/>
        </w:rPr>
      </w:pPr>
      <w:r w:rsidRPr="00567DFC">
        <w:rPr>
          <w:rFonts w:ascii="Times New Roman" w:hAnsi="Times New Roman" w:cs="Times New Roman"/>
        </w:rPr>
        <w:t>Commission on sales 1% of turnover of Rs. 10</w:t>
      </w:r>
      <w:proofErr w:type="gramStart"/>
      <w:r w:rsidRPr="00567DFC">
        <w:rPr>
          <w:rFonts w:ascii="Times New Roman" w:hAnsi="Times New Roman" w:cs="Times New Roman"/>
        </w:rPr>
        <w:t>,00,000</w:t>
      </w:r>
      <w:proofErr w:type="gramEnd"/>
      <w:r w:rsidRPr="00567DFC">
        <w:rPr>
          <w:rFonts w:ascii="Times New Roman" w:hAnsi="Times New Roman" w:cs="Times New Roman"/>
        </w:rPr>
        <w:t>.</w:t>
      </w:r>
    </w:p>
    <w:p w:rsidR="00FB264C" w:rsidRPr="00567DFC" w:rsidRDefault="00FB264C" w:rsidP="00FE7ADC">
      <w:pPr>
        <w:pStyle w:val="ListParagraph"/>
        <w:numPr>
          <w:ilvl w:val="0"/>
          <w:numId w:val="10"/>
        </w:numPr>
        <w:jc w:val="both"/>
        <w:rPr>
          <w:rFonts w:ascii="Times New Roman" w:hAnsi="Times New Roman" w:cs="Times New Roman"/>
        </w:rPr>
      </w:pPr>
      <w:r w:rsidRPr="00567DFC">
        <w:rPr>
          <w:rFonts w:ascii="Times New Roman" w:hAnsi="Times New Roman" w:cs="Times New Roman"/>
        </w:rPr>
        <w:t>Entertainment Allowance Rs. 700 p.m.</w:t>
      </w:r>
    </w:p>
    <w:p w:rsidR="00FB264C" w:rsidRPr="00567DFC" w:rsidRDefault="00FB264C" w:rsidP="00FE7ADC">
      <w:pPr>
        <w:pStyle w:val="ListParagraph"/>
        <w:numPr>
          <w:ilvl w:val="0"/>
          <w:numId w:val="10"/>
        </w:numPr>
        <w:jc w:val="both"/>
        <w:rPr>
          <w:rFonts w:ascii="Times New Roman" w:hAnsi="Times New Roman" w:cs="Times New Roman"/>
        </w:rPr>
      </w:pPr>
      <w:r w:rsidRPr="00567DFC">
        <w:rPr>
          <w:rFonts w:ascii="Times New Roman" w:hAnsi="Times New Roman" w:cs="Times New Roman"/>
        </w:rPr>
        <w:t>Traveling Allowance for his official tours Rs. 30,000. The entire amount is spent on the official tour.</w:t>
      </w:r>
    </w:p>
    <w:p w:rsidR="00FB264C" w:rsidRPr="00567DFC" w:rsidRDefault="00FB264C" w:rsidP="00FE7ADC">
      <w:pPr>
        <w:pStyle w:val="ListParagraph"/>
        <w:numPr>
          <w:ilvl w:val="0"/>
          <w:numId w:val="10"/>
        </w:numPr>
        <w:jc w:val="both"/>
        <w:rPr>
          <w:rFonts w:ascii="Times New Roman" w:hAnsi="Times New Roman" w:cs="Times New Roman"/>
        </w:rPr>
      </w:pPr>
      <w:r w:rsidRPr="00567DFC">
        <w:rPr>
          <w:rFonts w:ascii="Times New Roman" w:hAnsi="Times New Roman" w:cs="Times New Roman"/>
        </w:rPr>
        <w:t>He was given cloth worth Rs. 1,000 by his employer free of cost.</w:t>
      </w:r>
    </w:p>
    <w:p w:rsidR="00FB264C" w:rsidRPr="00567DFC" w:rsidRDefault="00FB264C" w:rsidP="00FE7ADC">
      <w:pPr>
        <w:pStyle w:val="ListParagraph"/>
        <w:numPr>
          <w:ilvl w:val="0"/>
          <w:numId w:val="10"/>
        </w:numPr>
        <w:jc w:val="both"/>
        <w:rPr>
          <w:rFonts w:ascii="Times New Roman" w:hAnsi="Times New Roman" w:cs="Times New Roman"/>
        </w:rPr>
      </w:pPr>
      <w:r w:rsidRPr="00567DFC">
        <w:rPr>
          <w:rFonts w:ascii="Times New Roman" w:hAnsi="Times New Roman" w:cs="Times New Roman"/>
        </w:rPr>
        <w:t>He resides in the flat of the company. Its market rent is Rs. 12,000 p.m. A watchman and a cook have been provided by the company at the bungalow who are paid Rs.400 per month each.</w:t>
      </w:r>
    </w:p>
    <w:p w:rsidR="00FB264C" w:rsidRPr="00567DFC" w:rsidRDefault="00FB264C" w:rsidP="00FE7ADC">
      <w:pPr>
        <w:pStyle w:val="ListParagraph"/>
        <w:numPr>
          <w:ilvl w:val="0"/>
          <w:numId w:val="10"/>
        </w:numPr>
        <w:jc w:val="both"/>
        <w:rPr>
          <w:rFonts w:ascii="Times New Roman" w:hAnsi="Times New Roman" w:cs="Times New Roman"/>
        </w:rPr>
      </w:pPr>
      <w:r w:rsidRPr="00567DFC">
        <w:rPr>
          <w:rFonts w:ascii="Times New Roman" w:hAnsi="Times New Roman" w:cs="Times New Roman"/>
        </w:rPr>
        <w:t xml:space="preserve">He has been provided with a motor car of 1.8 </w:t>
      </w:r>
      <w:proofErr w:type="spellStart"/>
      <w:r w:rsidRPr="00567DFC">
        <w:rPr>
          <w:rFonts w:ascii="Times New Roman" w:hAnsi="Times New Roman" w:cs="Times New Roman"/>
        </w:rPr>
        <w:t>ltr</w:t>
      </w:r>
      <w:proofErr w:type="spellEnd"/>
      <w:r w:rsidRPr="00567DFC">
        <w:rPr>
          <w:rFonts w:ascii="Times New Roman" w:hAnsi="Times New Roman" w:cs="Times New Roman"/>
        </w:rPr>
        <w:t>. Engine capacity for his official as well as personal use. The running and maintenance costs are borne by the company.</w:t>
      </w:r>
    </w:p>
    <w:p w:rsidR="00FB264C" w:rsidRPr="00567DFC" w:rsidRDefault="00FB264C" w:rsidP="00FE7ADC">
      <w:pPr>
        <w:pStyle w:val="ListParagraph"/>
        <w:numPr>
          <w:ilvl w:val="0"/>
          <w:numId w:val="10"/>
        </w:numPr>
        <w:jc w:val="both"/>
        <w:rPr>
          <w:rFonts w:ascii="Times New Roman" w:hAnsi="Times New Roman" w:cs="Times New Roman"/>
        </w:rPr>
      </w:pPr>
      <w:r w:rsidRPr="00567DFC">
        <w:rPr>
          <w:rFonts w:ascii="Times New Roman" w:hAnsi="Times New Roman" w:cs="Times New Roman"/>
        </w:rPr>
        <w:t>Employer’s contribution to R.P.F is Rs.40</w:t>
      </w:r>
      <w:proofErr w:type="gramStart"/>
      <w:r w:rsidRPr="00567DFC">
        <w:rPr>
          <w:rFonts w:ascii="Times New Roman" w:hAnsi="Times New Roman" w:cs="Times New Roman"/>
        </w:rPr>
        <w:t>,000</w:t>
      </w:r>
      <w:proofErr w:type="gramEnd"/>
      <w:r w:rsidRPr="00567DFC">
        <w:rPr>
          <w:rFonts w:ascii="Times New Roman" w:hAnsi="Times New Roman" w:cs="Times New Roman"/>
        </w:rPr>
        <w:t xml:space="preserve">  and the interest credited to this fund at 13% rate amounted to Rs. 16,250.</w:t>
      </w:r>
    </w:p>
    <w:p w:rsidR="00FB264C" w:rsidRPr="00567DFC" w:rsidRDefault="00FB264C" w:rsidP="00FE7ADC">
      <w:pPr>
        <w:pStyle w:val="ListParagraph"/>
        <w:numPr>
          <w:ilvl w:val="0"/>
          <w:numId w:val="10"/>
        </w:numPr>
        <w:jc w:val="both"/>
        <w:rPr>
          <w:rFonts w:ascii="Times New Roman" w:hAnsi="Times New Roman" w:cs="Times New Roman"/>
        </w:rPr>
      </w:pPr>
      <w:r w:rsidRPr="00567DFC">
        <w:rPr>
          <w:rFonts w:ascii="Times New Roman" w:hAnsi="Times New Roman" w:cs="Times New Roman"/>
        </w:rPr>
        <w:t>Contribution by K. Asif to recognized provident fund Rs. 40,000.</w:t>
      </w:r>
    </w:p>
    <w:p w:rsidR="00FB264C" w:rsidRPr="00567DFC" w:rsidRDefault="00FB264C" w:rsidP="00FE7ADC">
      <w:pPr>
        <w:pStyle w:val="ListParagraph"/>
        <w:numPr>
          <w:ilvl w:val="0"/>
          <w:numId w:val="10"/>
        </w:numPr>
        <w:jc w:val="both"/>
        <w:rPr>
          <w:rFonts w:ascii="Times New Roman" w:hAnsi="Times New Roman" w:cs="Times New Roman"/>
        </w:rPr>
      </w:pPr>
      <w:r w:rsidRPr="00567DFC">
        <w:rPr>
          <w:rFonts w:ascii="Times New Roman" w:hAnsi="Times New Roman" w:cs="Times New Roman"/>
        </w:rPr>
        <w:t>Rent of house recovered from K. Asif Rs. 1,500 p.m.</w:t>
      </w:r>
    </w:p>
    <w:p w:rsidR="00FB264C" w:rsidRPr="00567DFC" w:rsidRDefault="00FB264C" w:rsidP="00FE7ADC">
      <w:pPr>
        <w:pStyle w:val="ListParagraph"/>
        <w:numPr>
          <w:ilvl w:val="0"/>
          <w:numId w:val="10"/>
        </w:numPr>
        <w:jc w:val="both"/>
        <w:rPr>
          <w:rFonts w:ascii="Times New Roman" w:hAnsi="Times New Roman" w:cs="Times New Roman"/>
        </w:rPr>
      </w:pPr>
      <w:r w:rsidRPr="00567DFC">
        <w:rPr>
          <w:rFonts w:ascii="Times New Roman" w:hAnsi="Times New Roman" w:cs="Times New Roman"/>
        </w:rPr>
        <w:t>Tax deducted at source from the above payments Rs. 6,000.</w:t>
      </w:r>
    </w:p>
    <w:p w:rsidR="00FB264C" w:rsidRPr="00567DFC" w:rsidRDefault="00FB264C" w:rsidP="00FB264C">
      <w:pPr>
        <w:pStyle w:val="ListParagraph"/>
        <w:jc w:val="both"/>
        <w:rPr>
          <w:rFonts w:ascii="Times New Roman" w:hAnsi="Times New Roman" w:cs="Times New Roman"/>
        </w:rPr>
      </w:pPr>
      <w:r w:rsidRPr="00567DFC">
        <w:rPr>
          <w:rFonts w:ascii="Times New Roman" w:hAnsi="Times New Roman" w:cs="Times New Roman"/>
        </w:rPr>
        <w:t xml:space="preserve">   Compute income from salaries for the assessment year 2014-15. Assume the population of Jaipur is 26 lakhs as per 2001 census. </w:t>
      </w:r>
    </w:p>
    <w:p w:rsidR="00FB264C" w:rsidRPr="00B46574" w:rsidRDefault="00FB264C" w:rsidP="00FB264C">
      <w:pPr>
        <w:pStyle w:val="ListParagraph"/>
        <w:jc w:val="both"/>
        <w:rPr>
          <w:rFonts w:ascii="Arial" w:hAnsi="Arial" w:cs="Arial"/>
          <w:b/>
        </w:rPr>
      </w:pPr>
      <w:r w:rsidRPr="00B46574">
        <w:rPr>
          <w:rFonts w:ascii="Arial" w:hAnsi="Arial" w:cs="Arial"/>
          <w:b/>
        </w:rPr>
        <w:t>Page no</w:t>
      </w:r>
      <w:proofErr w:type="gramStart"/>
      <w:r w:rsidRPr="00B46574">
        <w:rPr>
          <w:rFonts w:ascii="Arial" w:hAnsi="Arial" w:cs="Arial"/>
          <w:b/>
        </w:rPr>
        <w:t>:108</w:t>
      </w:r>
      <w:proofErr w:type="gramEnd"/>
      <w:r w:rsidRPr="00B46574">
        <w:rPr>
          <w:rFonts w:ascii="Arial" w:hAnsi="Arial" w:cs="Arial"/>
          <w:b/>
        </w:rPr>
        <w:t xml:space="preserve"> Illustration 4.60 </w:t>
      </w:r>
      <w:proofErr w:type="spellStart"/>
      <w:r w:rsidRPr="00B46574">
        <w:rPr>
          <w:rFonts w:ascii="Arial" w:hAnsi="Arial" w:cs="Arial"/>
          <w:b/>
        </w:rPr>
        <w:t>GirishAhuja</w:t>
      </w:r>
      <w:proofErr w:type="spellEnd"/>
    </w:p>
    <w:p w:rsidR="00FB264C" w:rsidRPr="00B46574" w:rsidRDefault="00FB264C" w:rsidP="00FB264C">
      <w:pPr>
        <w:pStyle w:val="ListParagraph"/>
        <w:jc w:val="both"/>
        <w:rPr>
          <w:rFonts w:ascii="Arial" w:hAnsi="Arial" w:cs="Arial"/>
        </w:rPr>
      </w:pPr>
    </w:p>
    <w:p w:rsidR="00ED4EC6" w:rsidRPr="00B46574" w:rsidRDefault="00ED4EC6" w:rsidP="00ED4EC6">
      <w:pPr>
        <w:pStyle w:val="ListParagraph"/>
        <w:ind w:left="360"/>
        <w:jc w:val="both"/>
        <w:rPr>
          <w:rFonts w:ascii="Arial" w:hAnsi="Arial" w:cs="Arial"/>
        </w:rPr>
      </w:pPr>
    </w:p>
    <w:p w:rsidR="00FB264C" w:rsidRPr="00B46574" w:rsidRDefault="00FB264C" w:rsidP="00FE7ADC">
      <w:pPr>
        <w:pStyle w:val="ListParagraph"/>
        <w:numPr>
          <w:ilvl w:val="0"/>
          <w:numId w:val="25"/>
        </w:numPr>
        <w:jc w:val="both"/>
        <w:rPr>
          <w:rFonts w:ascii="Arial" w:hAnsi="Arial" w:cs="Arial"/>
        </w:rPr>
      </w:pPr>
      <w:r w:rsidRPr="00B46574">
        <w:rPr>
          <w:rFonts w:ascii="Arial" w:hAnsi="Arial" w:cs="Arial"/>
        </w:rPr>
        <w:t xml:space="preserve">Sri Bharat is a purchase officer in a company in </w:t>
      </w:r>
      <w:proofErr w:type="spellStart"/>
      <w:r w:rsidRPr="00B46574">
        <w:rPr>
          <w:rFonts w:ascii="Arial" w:hAnsi="Arial" w:cs="Arial"/>
        </w:rPr>
        <w:t>jaipur</w:t>
      </w:r>
      <w:proofErr w:type="spellEnd"/>
      <w:r w:rsidRPr="00B46574">
        <w:rPr>
          <w:rFonts w:ascii="Arial" w:hAnsi="Arial" w:cs="Arial"/>
        </w:rPr>
        <w:t>. He furnished the following particulars regarding his income for previous year 2013-14:</w:t>
      </w:r>
    </w:p>
    <w:p w:rsidR="00FB264C" w:rsidRPr="00B46574" w:rsidRDefault="00FB264C" w:rsidP="00FE7ADC">
      <w:pPr>
        <w:pStyle w:val="ListParagraph"/>
        <w:numPr>
          <w:ilvl w:val="0"/>
          <w:numId w:val="11"/>
        </w:numPr>
        <w:jc w:val="both"/>
        <w:rPr>
          <w:rFonts w:ascii="Arial" w:hAnsi="Arial" w:cs="Arial"/>
        </w:rPr>
      </w:pPr>
      <w:r w:rsidRPr="00B46574">
        <w:rPr>
          <w:rFonts w:ascii="Arial" w:hAnsi="Arial" w:cs="Arial"/>
        </w:rPr>
        <w:t>Basic salary Rs. 17,000 p.m.</w:t>
      </w:r>
    </w:p>
    <w:p w:rsidR="00FB264C" w:rsidRPr="00B46574" w:rsidRDefault="00FB264C" w:rsidP="00FE7ADC">
      <w:pPr>
        <w:pStyle w:val="ListParagraph"/>
        <w:numPr>
          <w:ilvl w:val="0"/>
          <w:numId w:val="11"/>
        </w:numPr>
        <w:jc w:val="both"/>
        <w:rPr>
          <w:rFonts w:ascii="Arial" w:hAnsi="Arial" w:cs="Arial"/>
        </w:rPr>
      </w:pPr>
      <w:r w:rsidRPr="00B46574">
        <w:rPr>
          <w:rFonts w:ascii="Arial" w:hAnsi="Arial" w:cs="Arial"/>
        </w:rPr>
        <w:t>Bonus Rs. 5,000.</w:t>
      </w:r>
    </w:p>
    <w:p w:rsidR="00FB264C" w:rsidRPr="00B46574" w:rsidRDefault="00FB264C" w:rsidP="00FE7ADC">
      <w:pPr>
        <w:pStyle w:val="ListParagraph"/>
        <w:numPr>
          <w:ilvl w:val="0"/>
          <w:numId w:val="11"/>
        </w:numPr>
        <w:jc w:val="both"/>
        <w:rPr>
          <w:rFonts w:ascii="Arial" w:hAnsi="Arial" w:cs="Arial"/>
        </w:rPr>
      </w:pPr>
      <w:r w:rsidRPr="00B46574">
        <w:rPr>
          <w:rFonts w:ascii="Arial" w:hAnsi="Arial" w:cs="Arial"/>
        </w:rPr>
        <w:t>Dearness allowance Rs. 3000 p.m.</w:t>
      </w:r>
    </w:p>
    <w:p w:rsidR="00FB264C" w:rsidRPr="00B46574" w:rsidRDefault="00FB264C" w:rsidP="00FE7ADC">
      <w:pPr>
        <w:pStyle w:val="ListParagraph"/>
        <w:numPr>
          <w:ilvl w:val="0"/>
          <w:numId w:val="11"/>
        </w:numPr>
        <w:jc w:val="both"/>
        <w:rPr>
          <w:rFonts w:ascii="Arial" w:hAnsi="Arial" w:cs="Arial"/>
        </w:rPr>
      </w:pPr>
      <w:r w:rsidRPr="00B46574">
        <w:rPr>
          <w:rFonts w:ascii="Arial" w:hAnsi="Arial" w:cs="Arial"/>
        </w:rPr>
        <w:t>Travelling allowance Rs. 45,000. He spends Rs. 30,000 or official purposes.</w:t>
      </w:r>
    </w:p>
    <w:p w:rsidR="00FB264C" w:rsidRPr="00B46574" w:rsidRDefault="00FB264C" w:rsidP="00FE7ADC">
      <w:pPr>
        <w:pStyle w:val="ListParagraph"/>
        <w:numPr>
          <w:ilvl w:val="0"/>
          <w:numId w:val="11"/>
        </w:numPr>
        <w:jc w:val="both"/>
        <w:rPr>
          <w:rFonts w:ascii="Arial" w:hAnsi="Arial" w:cs="Arial"/>
        </w:rPr>
      </w:pPr>
      <w:r w:rsidRPr="00B46574">
        <w:rPr>
          <w:rFonts w:ascii="Arial" w:hAnsi="Arial" w:cs="Arial"/>
        </w:rPr>
        <w:lastRenderedPageBreak/>
        <w:t>Reimbursement of medical bills Rs. 25,000 (treatment was done in a Government hospital in India)</w:t>
      </w:r>
    </w:p>
    <w:p w:rsidR="00FB264C" w:rsidRPr="00B46574" w:rsidRDefault="00FB264C" w:rsidP="00FE7ADC">
      <w:pPr>
        <w:pStyle w:val="ListParagraph"/>
        <w:numPr>
          <w:ilvl w:val="0"/>
          <w:numId w:val="11"/>
        </w:numPr>
        <w:jc w:val="both"/>
        <w:rPr>
          <w:rFonts w:ascii="Arial" w:hAnsi="Arial" w:cs="Arial"/>
        </w:rPr>
      </w:pPr>
      <w:r w:rsidRPr="00B46574">
        <w:rPr>
          <w:rFonts w:ascii="Arial" w:hAnsi="Arial" w:cs="Arial"/>
        </w:rPr>
        <w:t xml:space="preserve">He lived in a bungalow belonging in the company. Its fair rent is Rs. 15,000 per month. The company has provided on this bungalow the facility of a watchman and </w:t>
      </w:r>
      <w:proofErr w:type="gramStart"/>
      <w:r w:rsidRPr="00B46574">
        <w:rPr>
          <w:rFonts w:ascii="Arial" w:hAnsi="Arial" w:cs="Arial"/>
        </w:rPr>
        <w:t>a  cook</w:t>
      </w:r>
      <w:proofErr w:type="gramEnd"/>
      <w:r w:rsidRPr="00B46574">
        <w:rPr>
          <w:rFonts w:ascii="Arial" w:hAnsi="Arial" w:cs="Arial"/>
        </w:rPr>
        <w:t xml:space="preserve"> each of whom is being paid a salary of Rs. 250 per month. The company paid in respect of this bungalow            Rs. 5,000 for electric bills and Rs. 3,000 for water bills.</w:t>
      </w:r>
    </w:p>
    <w:p w:rsidR="00FB264C" w:rsidRPr="00B46574" w:rsidRDefault="00FB264C" w:rsidP="00FE7ADC">
      <w:pPr>
        <w:pStyle w:val="ListParagraph"/>
        <w:numPr>
          <w:ilvl w:val="0"/>
          <w:numId w:val="11"/>
        </w:numPr>
        <w:jc w:val="both"/>
        <w:rPr>
          <w:rFonts w:ascii="Arial" w:hAnsi="Arial" w:cs="Arial"/>
        </w:rPr>
      </w:pPr>
      <w:r w:rsidRPr="00B46574">
        <w:rPr>
          <w:rFonts w:ascii="Arial" w:hAnsi="Arial" w:cs="Arial"/>
        </w:rPr>
        <w:t>He has been provided with 1.5ltr.engine capacity car for official and personal use. The maintenance and running expenses of the car (including driver) are borne by the company.</w:t>
      </w:r>
    </w:p>
    <w:p w:rsidR="00FB264C" w:rsidRPr="00B46574" w:rsidRDefault="00FB264C" w:rsidP="00FE7ADC">
      <w:pPr>
        <w:pStyle w:val="ListParagraph"/>
        <w:numPr>
          <w:ilvl w:val="0"/>
          <w:numId w:val="11"/>
        </w:numPr>
        <w:jc w:val="both"/>
        <w:rPr>
          <w:rFonts w:ascii="Arial" w:hAnsi="Arial" w:cs="Arial"/>
        </w:rPr>
      </w:pPr>
      <w:r w:rsidRPr="00B46574">
        <w:rPr>
          <w:rFonts w:ascii="Arial" w:hAnsi="Arial" w:cs="Arial"/>
        </w:rPr>
        <w:t xml:space="preserve">The following amounts were deposited in his provident account; </w:t>
      </w:r>
    </w:p>
    <w:p w:rsidR="00FB264C" w:rsidRPr="00B46574" w:rsidRDefault="00FB264C" w:rsidP="00FE7ADC">
      <w:pPr>
        <w:pStyle w:val="ListParagraph"/>
        <w:numPr>
          <w:ilvl w:val="1"/>
          <w:numId w:val="11"/>
        </w:numPr>
        <w:jc w:val="both"/>
        <w:rPr>
          <w:rFonts w:ascii="Arial" w:hAnsi="Arial" w:cs="Arial"/>
        </w:rPr>
      </w:pPr>
      <w:r w:rsidRPr="00B46574">
        <w:rPr>
          <w:rFonts w:ascii="Arial" w:hAnsi="Arial" w:cs="Arial"/>
        </w:rPr>
        <w:t>Own contribution Rs. 24,000,</w:t>
      </w:r>
    </w:p>
    <w:p w:rsidR="00FB264C" w:rsidRPr="00B46574" w:rsidRDefault="00FB264C" w:rsidP="00FE7ADC">
      <w:pPr>
        <w:pStyle w:val="ListParagraph"/>
        <w:numPr>
          <w:ilvl w:val="1"/>
          <w:numId w:val="11"/>
        </w:numPr>
        <w:jc w:val="both"/>
        <w:rPr>
          <w:rFonts w:ascii="Arial" w:hAnsi="Arial" w:cs="Arial"/>
        </w:rPr>
      </w:pPr>
      <w:r w:rsidRPr="00B46574">
        <w:rPr>
          <w:rFonts w:ascii="Arial" w:hAnsi="Arial" w:cs="Arial"/>
        </w:rPr>
        <w:t>Company’s contribution Rs. 30,000  and</w:t>
      </w:r>
    </w:p>
    <w:p w:rsidR="00FB264C" w:rsidRPr="00B46574" w:rsidRDefault="00FB264C" w:rsidP="00FE7ADC">
      <w:pPr>
        <w:pStyle w:val="ListParagraph"/>
        <w:numPr>
          <w:ilvl w:val="1"/>
          <w:numId w:val="11"/>
        </w:numPr>
        <w:jc w:val="both"/>
        <w:rPr>
          <w:rFonts w:ascii="Arial" w:hAnsi="Arial" w:cs="Arial"/>
        </w:rPr>
      </w:pPr>
      <w:r w:rsidRPr="00B46574">
        <w:rPr>
          <w:rFonts w:ascii="Arial" w:hAnsi="Arial" w:cs="Arial"/>
        </w:rPr>
        <w:t>Interest @ 12% p.a.Rs.12</w:t>
      </w:r>
      <w:proofErr w:type="gramStart"/>
      <w:r w:rsidRPr="00B46574">
        <w:rPr>
          <w:rFonts w:ascii="Arial" w:hAnsi="Arial" w:cs="Arial"/>
        </w:rPr>
        <w:t>,600</w:t>
      </w:r>
      <w:proofErr w:type="gramEnd"/>
      <w:r w:rsidRPr="00B46574">
        <w:rPr>
          <w:rFonts w:ascii="Arial" w:hAnsi="Arial" w:cs="Arial"/>
        </w:rPr>
        <w:t>.</w:t>
      </w:r>
    </w:p>
    <w:p w:rsidR="00FB264C" w:rsidRPr="00B46574" w:rsidRDefault="00FB264C" w:rsidP="00FE7ADC">
      <w:pPr>
        <w:pStyle w:val="ListParagraph"/>
        <w:numPr>
          <w:ilvl w:val="0"/>
          <w:numId w:val="11"/>
        </w:numPr>
        <w:jc w:val="both"/>
        <w:rPr>
          <w:rFonts w:ascii="Arial" w:hAnsi="Arial" w:cs="Arial"/>
        </w:rPr>
      </w:pPr>
      <w:r w:rsidRPr="00B46574">
        <w:rPr>
          <w:rFonts w:ascii="Arial" w:hAnsi="Arial" w:cs="Arial"/>
        </w:rPr>
        <w:t>Rent of house recovered from Bharat Rs. 21,600.</w:t>
      </w:r>
    </w:p>
    <w:p w:rsidR="00FB264C" w:rsidRPr="00B46574" w:rsidRDefault="00FB264C" w:rsidP="00FB264C">
      <w:pPr>
        <w:jc w:val="both"/>
        <w:rPr>
          <w:rFonts w:ascii="Arial" w:hAnsi="Arial" w:cs="Arial"/>
        </w:rPr>
      </w:pPr>
      <w:r w:rsidRPr="00B46574">
        <w:rPr>
          <w:rFonts w:ascii="Arial" w:hAnsi="Arial" w:cs="Arial"/>
        </w:rPr>
        <w:t xml:space="preserve">Compute his taxable income from salary for the assessment year 2014-15. Assume the population of </w:t>
      </w:r>
      <w:r w:rsidR="006D0E49" w:rsidRPr="00B46574">
        <w:rPr>
          <w:rFonts w:ascii="Arial" w:hAnsi="Arial" w:cs="Arial"/>
        </w:rPr>
        <w:t>Jaipur</w:t>
      </w:r>
      <w:r w:rsidRPr="00B46574">
        <w:rPr>
          <w:rFonts w:ascii="Arial" w:hAnsi="Arial" w:cs="Arial"/>
        </w:rPr>
        <w:t xml:space="preserve"> is 26 lakhs as per 2001 </w:t>
      </w:r>
      <w:r w:rsidR="006D0E49" w:rsidRPr="00B46574">
        <w:rPr>
          <w:rFonts w:ascii="Arial" w:hAnsi="Arial" w:cs="Arial"/>
        </w:rPr>
        <w:t>census</w:t>
      </w:r>
      <w:r w:rsidRPr="00B46574">
        <w:rPr>
          <w:rFonts w:ascii="Arial" w:hAnsi="Arial" w:cs="Arial"/>
        </w:rPr>
        <w:t xml:space="preserve">.   </w:t>
      </w:r>
    </w:p>
    <w:p w:rsidR="00FB264C" w:rsidRPr="00B46574" w:rsidRDefault="00FB264C" w:rsidP="00FB264C">
      <w:pPr>
        <w:rPr>
          <w:rFonts w:ascii="Arial" w:hAnsi="Arial" w:cs="Arial"/>
          <w:b/>
        </w:rPr>
      </w:pPr>
      <w:r w:rsidRPr="00B46574">
        <w:rPr>
          <w:rFonts w:ascii="Arial" w:hAnsi="Arial" w:cs="Arial"/>
          <w:b/>
        </w:rPr>
        <w:t>Hint: Page no</w:t>
      </w:r>
      <w:proofErr w:type="gramStart"/>
      <w:r w:rsidRPr="00B46574">
        <w:rPr>
          <w:rFonts w:ascii="Arial" w:hAnsi="Arial" w:cs="Arial"/>
          <w:b/>
        </w:rPr>
        <w:t>:109</w:t>
      </w:r>
      <w:proofErr w:type="gramEnd"/>
      <w:r w:rsidRPr="00B46574">
        <w:rPr>
          <w:rFonts w:ascii="Arial" w:hAnsi="Arial" w:cs="Arial"/>
          <w:b/>
        </w:rPr>
        <w:t xml:space="preserve"> Illustration 4.61 </w:t>
      </w:r>
      <w:proofErr w:type="spellStart"/>
      <w:r w:rsidRPr="00B46574">
        <w:rPr>
          <w:rFonts w:ascii="Arial" w:hAnsi="Arial" w:cs="Arial"/>
          <w:b/>
        </w:rPr>
        <w:t>GirishAhuja</w:t>
      </w:r>
      <w:proofErr w:type="spellEnd"/>
    </w:p>
    <w:p w:rsidR="00FB264C" w:rsidRPr="00E00813" w:rsidRDefault="00FB264C" w:rsidP="00FE7ADC">
      <w:pPr>
        <w:pStyle w:val="ListParagraph"/>
        <w:numPr>
          <w:ilvl w:val="0"/>
          <w:numId w:val="25"/>
        </w:numPr>
        <w:jc w:val="both"/>
        <w:rPr>
          <w:rFonts w:ascii="Times New Roman" w:hAnsi="Times New Roman" w:cs="Times New Roman"/>
        </w:rPr>
      </w:pPr>
      <w:r w:rsidRPr="00E00813">
        <w:rPr>
          <w:rFonts w:ascii="Times New Roman" w:hAnsi="Times New Roman" w:cs="Times New Roman"/>
        </w:rPr>
        <w:t>Mr. Joginder Pal is employed with a transport firm. He is member of an unrecognized provident fund. He has been drawing salary 8,000 p.m. since 1.1.2013. Dearness allowance, forming part of pay for superannuation benefits, is paid 10% of his salary. He gets house rent allowance 1200 per month. He pays rent of 2,000 p.m. He contributes 10% of his salary to the fund and the employer contributes 20%. The employer also reimburses his personal club bills amounting to 19,000. Besides, he is paid 400 p.m. as transport allowance.</w:t>
      </w:r>
    </w:p>
    <w:p w:rsidR="00FB264C" w:rsidRPr="00E00813" w:rsidRDefault="00FB264C" w:rsidP="00FB264C">
      <w:pPr>
        <w:pStyle w:val="ListParagraph"/>
        <w:ind w:left="270"/>
        <w:jc w:val="both"/>
        <w:rPr>
          <w:rFonts w:ascii="Times New Roman" w:hAnsi="Times New Roman" w:cs="Times New Roman"/>
        </w:rPr>
      </w:pPr>
      <w:r w:rsidRPr="00E00813">
        <w:rPr>
          <w:rFonts w:ascii="Times New Roman" w:hAnsi="Times New Roman" w:cs="Times New Roman"/>
        </w:rPr>
        <w:t xml:space="preserve"> He retires on 1.1.2014 after 28 year and 9 months of service. He gets 81,000 as accumulated balance from the provident fund. It consists of 15,000 as his contribution and 12,000 </w:t>
      </w:r>
      <w:proofErr w:type="gramStart"/>
      <w:r w:rsidRPr="00E00813">
        <w:rPr>
          <w:rFonts w:ascii="Times New Roman" w:hAnsi="Times New Roman" w:cs="Times New Roman"/>
        </w:rPr>
        <w:t>interest</w:t>
      </w:r>
      <w:proofErr w:type="gramEnd"/>
      <w:r w:rsidRPr="00E00813">
        <w:rPr>
          <w:rFonts w:ascii="Times New Roman" w:hAnsi="Times New Roman" w:cs="Times New Roman"/>
        </w:rPr>
        <w:t xml:space="preserve"> thereon. The employer’s contribution is 30,000 and interest thereon is 24,000. He also gets gratuity of 1, 60,000.</w:t>
      </w:r>
    </w:p>
    <w:p w:rsidR="00FB264C" w:rsidRPr="00E00813" w:rsidRDefault="00FB264C" w:rsidP="00FB264C">
      <w:pPr>
        <w:ind w:left="360"/>
        <w:jc w:val="both"/>
        <w:rPr>
          <w:rFonts w:ascii="Times New Roman" w:hAnsi="Times New Roman" w:cs="Times New Roman"/>
        </w:rPr>
      </w:pPr>
      <w:r w:rsidRPr="00E00813">
        <w:rPr>
          <w:rFonts w:ascii="Times New Roman" w:hAnsi="Times New Roman" w:cs="Times New Roman"/>
        </w:rPr>
        <w:t xml:space="preserve">After retirement, he gets pension 3,000 p.m. On 1.3.2014 he surrenders one half pension for a      consolidated amount of 1, 20,000. </w:t>
      </w:r>
    </w:p>
    <w:p w:rsidR="00FB264C" w:rsidRPr="00E00813" w:rsidRDefault="00FB264C" w:rsidP="00FB264C">
      <w:pPr>
        <w:rPr>
          <w:rFonts w:ascii="Times New Roman" w:hAnsi="Times New Roman" w:cs="Times New Roman"/>
        </w:rPr>
      </w:pPr>
      <w:r w:rsidRPr="00E00813">
        <w:rPr>
          <w:rFonts w:ascii="Times New Roman" w:hAnsi="Times New Roman" w:cs="Times New Roman"/>
        </w:rPr>
        <w:t xml:space="preserve">    He has made the following payments/ investments during the previous year 2013-2014</w:t>
      </w:r>
    </w:p>
    <w:p w:rsidR="00FB264C" w:rsidRPr="00E00813" w:rsidRDefault="00FB264C" w:rsidP="00FE7ADC">
      <w:pPr>
        <w:pStyle w:val="ListParagraph"/>
        <w:numPr>
          <w:ilvl w:val="0"/>
          <w:numId w:val="9"/>
        </w:numPr>
        <w:rPr>
          <w:rFonts w:ascii="Times New Roman" w:hAnsi="Times New Roman" w:cs="Times New Roman"/>
        </w:rPr>
      </w:pPr>
      <w:r w:rsidRPr="00E00813">
        <w:rPr>
          <w:rFonts w:ascii="Times New Roman" w:hAnsi="Times New Roman" w:cs="Times New Roman"/>
        </w:rPr>
        <w:t>Life insurance premium amounting 2,000 on the policy taken on the life of his married son.</w:t>
      </w:r>
    </w:p>
    <w:p w:rsidR="00FB264C" w:rsidRPr="00E00813" w:rsidRDefault="00FB264C" w:rsidP="00FE7ADC">
      <w:pPr>
        <w:pStyle w:val="ListParagraph"/>
        <w:numPr>
          <w:ilvl w:val="0"/>
          <w:numId w:val="9"/>
        </w:numPr>
        <w:rPr>
          <w:rFonts w:ascii="Times New Roman" w:hAnsi="Times New Roman" w:cs="Times New Roman"/>
        </w:rPr>
      </w:pPr>
      <w:r w:rsidRPr="00E00813">
        <w:rPr>
          <w:rFonts w:ascii="Times New Roman" w:hAnsi="Times New Roman" w:cs="Times New Roman"/>
        </w:rPr>
        <w:t xml:space="preserve"> Public provident fund deposit 5,000.</w:t>
      </w:r>
    </w:p>
    <w:p w:rsidR="00FB264C" w:rsidRPr="00E00813" w:rsidRDefault="00FB264C" w:rsidP="00FE7ADC">
      <w:pPr>
        <w:pStyle w:val="ListParagraph"/>
        <w:numPr>
          <w:ilvl w:val="0"/>
          <w:numId w:val="9"/>
        </w:numPr>
        <w:rPr>
          <w:rFonts w:ascii="Times New Roman" w:hAnsi="Times New Roman" w:cs="Times New Roman"/>
        </w:rPr>
      </w:pPr>
      <w:r w:rsidRPr="00E00813">
        <w:rPr>
          <w:rFonts w:ascii="Times New Roman" w:hAnsi="Times New Roman" w:cs="Times New Roman"/>
        </w:rPr>
        <w:t>Refund of 10,000 to the life insurance corporation of India on account of loan taken for the purchases of a flat, allotted in March, 2,000.</w:t>
      </w:r>
    </w:p>
    <w:p w:rsidR="00FB264C" w:rsidRPr="00E00813" w:rsidRDefault="00FB264C" w:rsidP="00FE7ADC">
      <w:pPr>
        <w:pStyle w:val="ListParagraph"/>
        <w:numPr>
          <w:ilvl w:val="0"/>
          <w:numId w:val="9"/>
        </w:numPr>
        <w:rPr>
          <w:rFonts w:ascii="Times New Roman" w:hAnsi="Times New Roman" w:cs="Times New Roman"/>
        </w:rPr>
      </w:pPr>
      <w:r w:rsidRPr="00E00813">
        <w:rPr>
          <w:rFonts w:ascii="Times New Roman" w:hAnsi="Times New Roman" w:cs="Times New Roman"/>
        </w:rPr>
        <w:t>Purchase of National Savings Certificates, VIII issue, amounting to 3,000</w:t>
      </w:r>
    </w:p>
    <w:p w:rsidR="00FB264C" w:rsidRPr="00E00813" w:rsidRDefault="00FB264C" w:rsidP="003F6273">
      <w:pPr>
        <w:pStyle w:val="ListParagraph"/>
        <w:numPr>
          <w:ilvl w:val="0"/>
          <w:numId w:val="9"/>
        </w:numPr>
        <w:spacing w:after="0"/>
        <w:rPr>
          <w:rFonts w:ascii="Times New Roman" w:hAnsi="Times New Roman" w:cs="Times New Roman"/>
        </w:rPr>
      </w:pPr>
      <w:r w:rsidRPr="00E00813">
        <w:rPr>
          <w:rFonts w:ascii="Times New Roman" w:hAnsi="Times New Roman" w:cs="Times New Roman"/>
        </w:rPr>
        <w:t>Contribution of 5,000 under the jeevan Dhara Scheme of life Insurance Corporation of India.</w:t>
      </w:r>
    </w:p>
    <w:p w:rsidR="00FB264C" w:rsidRPr="00E00813" w:rsidRDefault="00FB264C" w:rsidP="003F6273">
      <w:pPr>
        <w:spacing w:after="0"/>
        <w:rPr>
          <w:rFonts w:ascii="Times New Roman" w:hAnsi="Times New Roman" w:cs="Times New Roman"/>
        </w:rPr>
      </w:pPr>
      <w:r w:rsidRPr="00E00813">
        <w:rPr>
          <w:rFonts w:ascii="Times New Roman" w:hAnsi="Times New Roman" w:cs="Times New Roman"/>
        </w:rPr>
        <w:t>From above information you are required to compute his total income for the assessment year 2014-2015 and his tax liability.</w:t>
      </w:r>
    </w:p>
    <w:p w:rsidR="00FB264C" w:rsidRPr="00B46574" w:rsidRDefault="00FB264C" w:rsidP="00FB264C">
      <w:pPr>
        <w:rPr>
          <w:rFonts w:ascii="Arial" w:hAnsi="Arial" w:cs="Arial"/>
          <w:b/>
        </w:rPr>
      </w:pPr>
      <w:r w:rsidRPr="00B46574">
        <w:rPr>
          <w:rFonts w:ascii="Arial" w:hAnsi="Arial" w:cs="Arial"/>
          <w:b/>
        </w:rPr>
        <w:t xml:space="preserve">Hint: Page no: 111Illustration 4.64 </w:t>
      </w:r>
      <w:proofErr w:type="spellStart"/>
      <w:r w:rsidRPr="00B46574">
        <w:rPr>
          <w:rFonts w:ascii="Arial" w:hAnsi="Arial" w:cs="Arial"/>
          <w:b/>
        </w:rPr>
        <w:t>GirishAhuja</w:t>
      </w:r>
      <w:proofErr w:type="spellEnd"/>
    </w:p>
    <w:p w:rsidR="00FB264C" w:rsidRPr="00B46574" w:rsidRDefault="00FB264C" w:rsidP="00FE7ADC">
      <w:pPr>
        <w:pStyle w:val="ListParagraph"/>
        <w:numPr>
          <w:ilvl w:val="0"/>
          <w:numId w:val="25"/>
        </w:numPr>
        <w:jc w:val="both"/>
        <w:rPr>
          <w:rFonts w:ascii="Arial" w:hAnsi="Arial" w:cs="Arial"/>
        </w:rPr>
      </w:pPr>
      <w:r w:rsidRPr="00B46574">
        <w:rPr>
          <w:rFonts w:ascii="Arial" w:hAnsi="Arial" w:cs="Arial"/>
        </w:rPr>
        <w:lastRenderedPageBreak/>
        <w:t>X has been in service of Y &amp; Co (P) Ltd., since 1</w:t>
      </w:r>
      <w:r w:rsidRPr="00B46574">
        <w:rPr>
          <w:rFonts w:ascii="Arial" w:hAnsi="Arial" w:cs="Arial"/>
          <w:vertAlign w:val="superscript"/>
        </w:rPr>
        <w:t>st</w:t>
      </w:r>
      <w:r w:rsidRPr="00B46574">
        <w:rPr>
          <w:rFonts w:ascii="Arial" w:hAnsi="Arial" w:cs="Arial"/>
        </w:rPr>
        <w:t xml:space="preserve"> February 1985, in Delhi. During the financial year ending 31.3.2014 X received from the company salary 90,000 p.m. dearness allowance 15,000 p.m. city compensatory allowance 2,000 p.m. entertainment allowances 5,000 per month and house rent allowance 25,000 p.m. X resides in the house property owned by his HUF for which he pays a rent of 30,000 p.m. X has been in receipt of entertainment allowance from company since February, 1985.</w:t>
      </w:r>
    </w:p>
    <w:p w:rsidR="00FB264C" w:rsidRPr="00B46574" w:rsidRDefault="00FB264C" w:rsidP="00FB264C">
      <w:pPr>
        <w:pStyle w:val="ListParagraph"/>
        <w:ind w:left="360"/>
        <w:jc w:val="both"/>
        <w:rPr>
          <w:rFonts w:ascii="Arial" w:hAnsi="Arial" w:cs="Arial"/>
        </w:rPr>
      </w:pPr>
      <w:r w:rsidRPr="00B46574">
        <w:rPr>
          <w:rFonts w:ascii="Arial" w:hAnsi="Arial" w:cs="Arial"/>
        </w:rPr>
        <w:t xml:space="preserve">X contributes 10,000 p.m. to the recognized provident fund. The company is also contributing an equal amount. X retires from the service of the company on 31.12.2013 when he was allowed a gratuity of 9, 00,000 and pension of 40,000 p.m. On 1.2.2014 he got one half of the pension commuted and received 15, 00,000 </w:t>
      </w:r>
      <w:proofErr w:type="spellStart"/>
      <w:r w:rsidRPr="00B46574">
        <w:rPr>
          <w:rFonts w:ascii="Arial" w:hAnsi="Arial" w:cs="Arial"/>
        </w:rPr>
        <w:t>as</w:t>
      </w:r>
      <w:proofErr w:type="spellEnd"/>
      <w:r w:rsidRPr="00B46574">
        <w:rPr>
          <w:rFonts w:ascii="Arial" w:hAnsi="Arial" w:cs="Arial"/>
        </w:rPr>
        <w:t xml:space="preserve"> commuted pension. He also received 20, 00,000 as the accumulated balance of the recognized provident fund. Compute his income under the head salary for the assessment year 2014-15.</w:t>
      </w:r>
    </w:p>
    <w:p w:rsidR="00FB264C" w:rsidRPr="00B46574" w:rsidRDefault="00FB264C" w:rsidP="00FB264C">
      <w:pPr>
        <w:pStyle w:val="ListParagraph"/>
        <w:ind w:left="360"/>
        <w:jc w:val="both"/>
        <w:rPr>
          <w:rFonts w:ascii="Arial" w:hAnsi="Arial" w:cs="Arial"/>
          <w:b/>
        </w:rPr>
      </w:pPr>
      <w:r w:rsidRPr="00B46574">
        <w:rPr>
          <w:rFonts w:ascii="Arial" w:hAnsi="Arial" w:cs="Arial"/>
          <w:b/>
        </w:rPr>
        <w:t xml:space="preserve">Hint Page No. 114 Illustration: - 4.68 </w:t>
      </w:r>
      <w:proofErr w:type="spellStart"/>
      <w:r w:rsidRPr="00B46574">
        <w:rPr>
          <w:rFonts w:ascii="Arial" w:hAnsi="Arial" w:cs="Arial"/>
          <w:b/>
        </w:rPr>
        <w:t>GirishAhuja</w:t>
      </w:r>
      <w:proofErr w:type="spellEnd"/>
    </w:p>
    <w:p w:rsidR="00ED4EC6" w:rsidRPr="00B46574" w:rsidRDefault="00ED4EC6" w:rsidP="00ED4EC6">
      <w:pPr>
        <w:pStyle w:val="ListParagraph"/>
        <w:ind w:left="1080"/>
        <w:jc w:val="both"/>
        <w:rPr>
          <w:rFonts w:ascii="Arial" w:hAnsi="Arial" w:cs="Arial"/>
          <w:b/>
        </w:rPr>
      </w:pPr>
    </w:p>
    <w:p w:rsidR="00FB264C" w:rsidRPr="00B46574" w:rsidRDefault="00FB264C" w:rsidP="00FE7ADC">
      <w:pPr>
        <w:pStyle w:val="ListParagraph"/>
        <w:numPr>
          <w:ilvl w:val="0"/>
          <w:numId w:val="25"/>
        </w:numPr>
        <w:spacing w:after="0" w:line="240" w:lineRule="auto"/>
        <w:rPr>
          <w:rFonts w:ascii="Arial" w:hAnsi="Arial" w:cs="Arial"/>
        </w:rPr>
      </w:pPr>
      <w:r w:rsidRPr="00B46574">
        <w:rPr>
          <w:rFonts w:ascii="Arial" w:hAnsi="Arial" w:cs="Arial"/>
        </w:rPr>
        <w:t>X, a Director of ABC Pvt. Ltd. Pune is Offered an employment with the following two alternative packages:</w:t>
      </w:r>
      <w:r w:rsidRPr="00B46574">
        <w:rPr>
          <w:rFonts w:ascii="Arial" w:hAnsi="Arial" w:cs="Arial"/>
        </w:rPr>
        <w:tab/>
      </w:r>
      <w:r w:rsidRPr="00B46574">
        <w:rPr>
          <w:rFonts w:ascii="Arial" w:hAnsi="Arial" w:cs="Arial"/>
        </w:rPr>
        <w:tab/>
      </w:r>
      <w:r w:rsidRPr="00B46574">
        <w:rPr>
          <w:rFonts w:ascii="Arial" w:hAnsi="Arial" w:cs="Arial"/>
        </w:rPr>
        <w:tab/>
      </w:r>
      <w:r w:rsidRPr="00B46574">
        <w:rPr>
          <w:rFonts w:ascii="Arial" w:hAnsi="Arial" w:cs="Arial"/>
        </w:rPr>
        <w:tab/>
      </w:r>
      <w:r w:rsidRPr="00B46574">
        <w:rPr>
          <w:rFonts w:ascii="Arial" w:hAnsi="Arial" w:cs="Arial"/>
        </w:rPr>
        <w:tab/>
      </w:r>
      <w:r w:rsidRPr="00B46574">
        <w:rPr>
          <w:rFonts w:ascii="Arial" w:hAnsi="Arial" w:cs="Arial"/>
        </w:rPr>
        <w:tab/>
      </w:r>
      <w:r w:rsidRPr="00B46574">
        <w:rPr>
          <w:rFonts w:ascii="Arial" w:hAnsi="Arial" w:cs="Arial"/>
        </w:rPr>
        <w:tab/>
      </w:r>
      <w:r w:rsidRPr="00B46574">
        <w:rPr>
          <w:rFonts w:ascii="Arial" w:hAnsi="Arial" w:cs="Arial"/>
        </w:rPr>
        <w:tab/>
      </w:r>
      <w:r w:rsidRPr="00B46574">
        <w:rPr>
          <w:rFonts w:ascii="Arial" w:hAnsi="Arial" w:cs="Arial"/>
        </w:rPr>
        <w:tab/>
        <w:t>I</w:t>
      </w:r>
      <w:r w:rsidRPr="00B46574">
        <w:rPr>
          <w:rFonts w:ascii="Arial" w:hAnsi="Arial" w:cs="Arial"/>
        </w:rPr>
        <w:tab/>
      </w:r>
      <w:r w:rsidRPr="00B46574">
        <w:rPr>
          <w:rFonts w:ascii="Arial" w:hAnsi="Arial" w:cs="Arial"/>
        </w:rPr>
        <w:tab/>
        <w:t>II</w:t>
      </w:r>
    </w:p>
    <w:p w:rsidR="00FB264C" w:rsidRPr="00B46574" w:rsidRDefault="00FB264C" w:rsidP="00FB264C">
      <w:pPr>
        <w:pStyle w:val="ListParagraph"/>
        <w:spacing w:after="0" w:line="240" w:lineRule="auto"/>
        <w:ind w:left="360"/>
        <w:rPr>
          <w:rFonts w:ascii="Arial" w:hAnsi="Arial" w:cs="Arial"/>
        </w:rPr>
      </w:pPr>
      <w:r w:rsidRPr="00B46574">
        <w:rPr>
          <w:rFonts w:ascii="Arial" w:hAnsi="Arial" w:cs="Arial"/>
        </w:rPr>
        <w:tab/>
      </w:r>
      <w:r w:rsidRPr="00B46574">
        <w:rPr>
          <w:rFonts w:ascii="Arial" w:hAnsi="Arial" w:cs="Arial"/>
        </w:rPr>
        <w:tab/>
      </w:r>
      <w:r w:rsidRPr="00B46574">
        <w:rPr>
          <w:rFonts w:ascii="Arial" w:hAnsi="Arial" w:cs="Arial"/>
        </w:rPr>
        <w:tab/>
      </w:r>
      <w:r w:rsidRPr="00B46574">
        <w:rPr>
          <w:rFonts w:ascii="Arial" w:hAnsi="Arial" w:cs="Arial"/>
        </w:rPr>
        <w:tab/>
      </w:r>
      <w:r w:rsidRPr="00B46574">
        <w:rPr>
          <w:rFonts w:ascii="Arial" w:hAnsi="Arial" w:cs="Arial"/>
        </w:rPr>
        <w:tab/>
      </w:r>
      <w:r w:rsidRPr="00B46574">
        <w:rPr>
          <w:rFonts w:ascii="Arial" w:hAnsi="Arial" w:cs="Arial"/>
        </w:rPr>
        <w:tab/>
      </w:r>
      <w:r w:rsidRPr="00B46574">
        <w:rPr>
          <w:rFonts w:ascii="Arial" w:hAnsi="Arial" w:cs="Arial"/>
        </w:rPr>
        <w:tab/>
      </w:r>
      <w:r w:rsidRPr="00B46574">
        <w:rPr>
          <w:rFonts w:ascii="Arial" w:hAnsi="Arial" w:cs="Arial"/>
        </w:rPr>
        <w:tab/>
      </w:r>
      <w:r w:rsidRPr="00B46574">
        <w:rPr>
          <w:rFonts w:ascii="Arial" w:hAnsi="Arial" w:cs="Arial"/>
        </w:rPr>
        <w:tab/>
      </w:r>
      <w:r w:rsidRPr="00B46574">
        <w:rPr>
          <w:rFonts w:ascii="Arial" w:hAnsi="Arial" w:cs="Arial"/>
        </w:rPr>
        <w:tab/>
        <w:t>Rs.</w:t>
      </w:r>
      <w:r w:rsidRPr="00B46574">
        <w:rPr>
          <w:rFonts w:ascii="Arial" w:hAnsi="Arial" w:cs="Arial"/>
        </w:rPr>
        <w:tab/>
      </w:r>
      <w:r w:rsidRPr="00B46574">
        <w:rPr>
          <w:rFonts w:ascii="Arial" w:hAnsi="Arial" w:cs="Arial"/>
        </w:rPr>
        <w:tab/>
        <w:t>Rs.</w:t>
      </w:r>
    </w:p>
    <w:p w:rsidR="00FB264C" w:rsidRPr="00B46574" w:rsidRDefault="00FB264C" w:rsidP="00FE7ADC">
      <w:pPr>
        <w:pStyle w:val="ListParagraph"/>
        <w:numPr>
          <w:ilvl w:val="0"/>
          <w:numId w:val="8"/>
        </w:numPr>
        <w:spacing w:after="0" w:line="240" w:lineRule="auto"/>
        <w:rPr>
          <w:rFonts w:ascii="Arial" w:hAnsi="Arial" w:cs="Arial"/>
        </w:rPr>
      </w:pPr>
    </w:p>
    <w:p w:rsidR="00FB264C" w:rsidRPr="00B46574" w:rsidRDefault="00FB264C" w:rsidP="00FB264C">
      <w:pPr>
        <w:spacing w:after="0"/>
        <w:rPr>
          <w:rFonts w:ascii="Arial" w:hAnsi="Arial" w:cs="Arial"/>
        </w:rPr>
      </w:pPr>
      <w:r w:rsidRPr="00B46574">
        <w:rPr>
          <w:rFonts w:ascii="Arial" w:hAnsi="Arial" w:cs="Arial"/>
        </w:rPr>
        <w:t>Basic Pay per annum                                                                            1, 38,000                 1, 38,000</w:t>
      </w:r>
    </w:p>
    <w:p w:rsidR="00FB264C" w:rsidRPr="00B46574" w:rsidRDefault="00FB264C" w:rsidP="00FB264C">
      <w:pPr>
        <w:spacing w:after="0"/>
        <w:rPr>
          <w:rFonts w:ascii="Arial" w:hAnsi="Arial" w:cs="Arial"/>
        </w:rPr>
      </w:pPr>
      <w:r w:rsidRPr="00B46574">
        <w:rPr>
          <w:rFonts w:ascii="Arial" w:hAnsi="Arial" w:cs="Arial"/>
        </w:rPr>
        <w:t>Conveyance allowance for private use                                                    9,000                         Nil</w:t>
      </w:r>
    </w:p>
    <w:p w:rsidR="00FB264C" w:rsidRPr="00B46574" w:rsidRDefault="00FB264C" w:rsidP="00FB264C">
      <w:pPr>
        <w:spacing w:after="0"/>
        <w:rPr>
          <w:rFonts w:ascii="Arial" w:hAnsi="Arial" w:cs="Arial"/>
        </w:rPr>
      </w:pPr>
      <w:r w:rsidRPr="00B46574">
        <w:rPr>
          <w:rFonts w:ascii="Arial" w:hAnsi="Arial" w:cs="Arial"/>
        </w:rPr>
        <w:t>Motor car facility for private use of X and his</w:t>
      </w:r>
    </w:p>
    <w:p w:rsidR="00FB264C" w:rsidRPr="00B46574" w:rsidRDefault="00FB264C" w:rsidP="00FB264C">
      <w:pPr>
        <w:spacing w:after="0"/>
        <w:rPr>
          <w:rFonts w:ascii="Arial" w:hAnsi="Arial" w:cs="Arial"/>
        </w:rPr>
      </w:pPr>
      <w:proofErr w:type="spellStart"/>
      <w:proofErr w:type="gramStart"/>
      <w:r w:rsidRPr="00B46574">
        <w:rPr>
          <w:rFonts w:ascii="Arial" w:hAnsi="Arial" w:cs="Arial"/>
        </w:rPr>
        <w:t>family</w:t>
      </w:r>
      <w:r w:rsidR="0090483D">
        <w:rPr>
          <w:rFonts w:ascii="Arial" w:hAnsi="Arial" w:cs="Arial"/>
        </w:rPr>
        <w:t>members</w:t>
      </w:r>
      <w:proofErr w:type="spellEnd"/>
      <w:proofErr w:type="gramEnd"/>
      <w:r w:rsidR="0090483D">
        <w:rPr>
          <w:rFonts w:ascii="Arial" w:hAnsi="Arial" w:cs="Arial"/>
        </w:rPr>
        <w:t xml:space="preserve"> (valued)          </w:t>
      </w:r>
      <w:r w:rsidR="0090483D">
        <w:rPr>
          <w:rFonts w:ascii="Arial" w:hAnsi="Arial" w:cs="Arial"/>
        </w:rPr>
        <w:tab/>
      </w:r>
      <w:r w:rsidR="0090483D">
        <w:rPr>
          <w:rFonts w:ascii="Arial" w:hAnsi="Arial" w:cs="Arial"/>
        </w:rPr>
        <w:tab/>
      </w:r>
      <w:r w:rsidR="0090483D">
        <w:rPr>
          <w:rFonts w:ascii="Arial" w:hAnsi="Arial" w:cs="Arial"/>
        </w:rPr>
        <w:tab/>
      </w:r>
      <w:r w:rsidR="0090483D">
        <w:rPr>
          <w:rFonts w:ascii="Arial" w:hAnsi="Arial" w:cs="Arial"/>
        </w:rPr>
        <w:tab/>
      </w:r>
      <w:r w:rsidR="0090483D">
        <w:rPr>
          <w:rFonts w:ascii="Arial" w:hAnsi="Arial" w:cs="Arial"/>
        </w:rPr>
        <w:tab/>
        <w:t>N</w:t>
      </w:r>
      <w:r w:rsidRPr="00B46574">
        <w:rPr>
          <w:rFonts w:ascii="Arial" w:hAnsi="Arial" w:cs="Arial"/>
        </w:rPr>
        <w:t>il                            9,000</w:t>
      </w:r>
    </w:p>
    <w:p w:rsidR="00FB264C" w:rsidRPr="00B46574" w:rsidRDefault="00FB264C" w:rsidP="00FB264C">
      <w:pPr>
        <w:spacing w:after="0"/>
        <w:rPr>
          <w:rFonts w:ascii="Arial" w:hAnsi="Arial" w:cs="Arial"/>
        </w:rPr>
      </w:pPr>
      <w:r w:rsidRPr="00B46574">
        <w:rPr>
          <w:rFonts w:ascii="Arial" w:hAnsi="Arial" w:cs="Arial"/>
        </w:rPr>
        <w:t>Entertainment Allowance                                                  18,000                     Nil</w:t>
      </w:r>
    </w:p>
    <w:p w:rsidR="00FB264C" w:rsidRPr="00B46574" w:rsidRDefault="00FB264C" w:rsidP="00FB264C">
      <w:pPr>
        <w:spacing w:after="0"/>
        <w:rPr>
          <w:rFonts w:ascii="Arial" w:hAnsi="Arial" w:cs="Arial"/>
        </w:rPr>
      </w:pPr>
      <w:r w:rsidRPr="00B46574">
        <w:rPr>
          <w:rFonts w:ascii="Arial" w:hAnsi="Arial" w:cs="Arial"/>
        </w:rPr>
        <w:t>Club facility (Valued)                                                             Nil                       18,000</w:t>
      </w:r>
    </w:p>
    <w:p w:rsidR="00FB264C" w:rsidRPr="00B46574" w:rsidRDefault="00FB264C" w:rsidP="00FB264C">
      <w:pPr>
        <w:spacing w:after="0"/>
        <w:rPr>
          <w:rFonts w:ascii="Arial" w:hAnsi="Arial" w:cs="Arial"/>
        </w:rPr>
      </w:pPr>
      <w:r w:rsidRPr="00B46574">
        <w:rPr>
          <w:rFonts w:ascii="Arial" w:hAnsi="Arial" w:cs="Arial"/>
        </w:rPr>
        <w:t>Children Education Allowance (for 2 children)              9,700                         Nil</w:t>
      </w:r>
    </w:p>
    <w:p w:rsidR="00FB264C" w:rsidRPr="00B46574" w:rsidRDefault="00FB264C" w:rsidP="00FB264C">
      <w:pPr>
        <w:spacing w:after="0"/>
        <w:rPr>
          <w:rFonts w:ascii="Arial" w:hAnsi="Arial" w:cs="Arial"/>
        </w:rPr>
      </w:pPr>
      <w:r w:rsidRPr="00B46574">
        <w:rPr>
          <w:rFonts w:ascii="Arial" w:hAnsi="Arial" w:cs="Arial"/>
        </w:rPr>
        <w:t>Free Education Facility in an institution run by the       Nil                            9,700</w:t>
      </w:r>
    </w:p>
    <w:p w:rsidR="00FB264C" w:rsidRPr="00B46574" w:rsidRDefault="00FB264C" w:rsidP="00FB264C">
      <w:pPr>
        <w:spacing w:after="0"/>
        <w:rPr>
          <w:rFonts w:ascii="Arial" w:hAnsi="Arial" w:cs="Arial"/>
        </w:rPr>
      </w:pPr>
      <w:r w:rsidRPr="00B46574">
        <w:rPr>
          <w:rFonts w:ascii="Arial" w:hAnsi="Arial" w:cs="Arial"/>
        </w:rPr>
        <w:t>Employer for children (Valued)</w:t>
      </w:r>
    </w:p>
    <w:p w:rsidR="00FB264C" w:rsidRPr="00B46574" w:rsidRDefault="00FB264C" w:rsidP="00FB264C">
      <w:pPr>
        <w:spacing w:after="0"/>
        <w:rPr>
          <w:rFonts w:ascii="Arial" w:hAnsi="Arial" w:cs="Arial"/>
        </w:rPr>
      </w:pPr>
      <w:r w:rsidRPr="00B46574">
        <w:rPr>
          <w:rFonts w:ascii="Arial" w:hAnsi="Arial" w:cs="Arial"/>
        </w:rPr>
        <w:t xml:space="preserve">Rent Free unfurnished house with fair rental value          30,000                    </w:t>
      </w:r>
      <w:proofErr w:type="spellStart"/>
      <w:r w:rsidRPr="00B46574">
        <w:rPr>
          <w:rFonts w:ascii="Arial" w:hAnsi="Arial" w:cs="Arial"/>
        </w:rPr>
        <w:t>30,000</w:t>
      </w:r>
      <w:proofErr w:type="spellEnd"/>
    </w:p>
    <w:p w:rsidR="00FB264C" w:rsidRPr="00B46574" w:rsidRDefault="00FB264C" w:rsidP="00FB264C">
      <w:pPr>
        <w:spacing w:after="0"/>
        <w:rPr>
          <w:rFonts w:ascii="Arial" w:hAnsi="Arial" w:cs="Arial"/>
        </w:rPr>
      </w:pPr>
      <w:r w:rsidRPr="00B46574">
        <w:rPr>
          <w:rFonts w:ascii="Arial" w:hAnsi="Arial" w:cs="Arial"/>
        </w:rPr>
        <w:t xml:space="preserve">        Which of the two packages should X opt for on the assumption that both employer and employee will contribute 20% of the basic pay towards an unrecognized provident </w:t>
      </w:r>
      <w:proofErr w:type="gramStart"/>
      <w:r w:rsidRPr="00B46574">
        <w:rPr>
          <w:rFonts w:ascii="Arial" w:hAnsi="Arial" w:cs="Arial"/>
        </w:rPr>
        <w:t>fund.</w:t>
      </w:r>
      <w:proofErr w:type="gramEnd"/>
      <w:r w:rsidRPr="00B46574">
        <w:rPr>
          <w:rFonts w:ascii="Arial" w:hAnsi="Arial" w:cs="Arial"/>
        </w:rPr>
        <w:t xml:space="preserve"> Assume the population of </w:t>
      </w:r>
      <w:proofErr w:type="spellStart"/>
      <w:r w:rsidRPr="00B46574">
        <w:rPr>
          <w:rFonts w:ascii="Arial" w:hAnsi="Arial" w:cs="Arial"/>
        </w:rPr>
        <w:t>pune</w:t>
      </w:r>
      <w:proofErr w:type="spellEnd"/>
      <w:r w:rsidRPr="00B46574">
        <w:rPr>
          <w:rFonts w:ascii="Arial" w:hAnsi="Arial" w:cs="Arial"/>
        </w:rPr>
        <w:t xml:space="preserve"> is more than 25 lakhs as per 2001 census.</w:t>
      </w:r>
    </w:p>
    <w:p w:rsidR="00FB264C" w:rsidRPr="00B46574" w:rsidRDefault="00FB264C" w:rsidP="00FB264C">
      <w:pPr>
        <w:spacing w:after="0"/>
        <w:rPr>
          <w:rFonts w:ascii="Arial" w:hAnsi="Arial" w:cs="Arial"/>
        </w:rPr>
      </w:pPr>
    </w:p>
    <w:p w:rsidR="00FB264C" w:rsidRPr="00B46574" w:rsidRDefault="00FB264C" w:rsidP="00FB264C">
      <w:pPr>
        <w:spacing w:after="0" w:line="240" w:lineRule="auto"/>
        <w:rPr>
          <w:rFonts w:ascii="Arial" w:hAnsi="Arial" w:cs="Arial"/>
          <w:b/>
        </w:rPr>
      </w:pPr>
      <w:r w:rsidRPr="00B46574">
        <w:rPr>
          <w:rFonts w:ascii="Arial" w:hAnsi="Arial" w:cs="Arial"/>
          <w:b/>
        </w:rPr>
        <w:t>Hint: Page no</w:t>
      </w:r>
      <w:proofErr w:type="gramStart"/>
      <w:r w:rsidRPr="00B46574">
        <w:rPr>
          <w:rFonts w:ascii="Arial" w:hAnsi="Arial" w:cs="Arial"/>
          <w:b/>
        </w:rPr>
        <w:t>:112</w:t>
      </w:r>
      <w:proofErr w:type="gramEnd"/>
      <w:r w:rsidRPr="00B46574">
        <w:rPr>
          <w:rFonts w:ascii="Arial" w:hAnsi="Arial" w:cs="Arial"/>
          <w:b/>
        </w:rPr>
        <w:t xml:space="preserve"> Illustration:- 4.65 </w:t>
      </w:r>
      <w:proofErr w:type="spellStart"/>
      <w:r w:rsidRPr="00B46574">
        <w:rPr>
          <w:rFonts w:ascii="Arial" w:hAnsi="Arial" w:cs="Arial"/>
          <w:b/>
        </w:rPr>
        <w:t>GirishAhuja</w:t>
      </w:r>
      <w:proofErr w:type="spellEnd"/>
    </w:p>
    <w:p w:rsidR="0079533A" w:rsidRPr="00DA46B4" w:rsidRDefault="0079533A" w:rsidP="00FE7ADC">
      <w:pPr>
        <w:pStyle w:val="ListParagraph"/>
        <w:numPr>
          <w:ilvl w:val="0"/>
          <w:numId w:val="25"/>
        </w:numPr>
        <w:spacing w:after="0" w:line="240" w:lineRule="auto"/>
        <w:rPr>
          <w:rFonts w:ascii="Times New Roman" w:hAnsi="Times New Roman" w:cs="Times New Roman"/>
        </w:rPr>
      </w:pPr>
      <w:r w:rsidRPr="00DA46B4">
        <w:rPr>
          <w:rFonts w:ascii="Times New Roman" w:hAnsi="Times New Roman" w:cs="Times New Roman"/>
        </w:rPr>
        <w:t xml:space="preserve">Ms. </w:t>
      </w:r>
      <w:proofErr w:type="spellStart"/>
      <w:r w:rsidRPr="00DA46B4">
        <w:rPr>
          <w:rFonts w:ascii="Times New Roman" w:hAnsi="Times New Roman" w:cs="Times New Roman"/>
        </w:rPr>
        <w:t>Rakhi</w:t>
      </w:r>
      <w:proofErr w:type="spellEnd"/>
      <w:r w:rsidRPr="00DA46B4">
        <w:rPr>
          <w:rFonts w:ascii="Times New Roman" w:hAnsi="Times New Roman" w:cs="Times New Roman"/>
        </w:rPr>
        <w:t xml:space="preserve"> is an employee in a private company. She receives the following medical benefits from the company during the previous year 2013-14 : </w:t>
      </w:r>
    </w:p>
    <w:p w:rsidR="0079533A" w:rsidRPr="00DA46B4" w:rsidRDefault="0079533A" w:rsidP="0079533A">
      <w:pPr>
        <w:pStyle w:val="ListParagraph"/>
        <w:spacing w:after="0" w:line="240" w:lineRule="auto"/>
        <w:rPr>
          <w:rFonts w:ascii="Times New Roman" w:hAnsi="Times New Roman" w:cs="Times New Roman"/>
        </w:rPr>
      </w:pPr>
      <w:r w:rsidRPr="00DA46B4">
        <w:rPr>
          <w:rFonts w:ascii="Times New Roman" w:hAnsi="Times New Roman" w:cs="Times New Roman"/>
        </w:rPr>
        <w:tab/>
      </w:r>
      <w:r w:rsidRPr="00DA46B4">
        <w:rPr>
          <w:rFonts w:ascii="Times New Roman" w:hAnsi="Times New Roman" w:cs="Times New Roman"/>
        </w:rPr>
        <w:tab/>
      </w:r>
      <w:r w:rsidRPr="00DA46B4">
        <w:rPr>
          <w:rFonts w:ascii="Times New Roman" w:hAnsi="Times New Roman" w:cs="Times New Roman"/>
        </w:rPr>
        <w:tab/>
      </w:r>
      <w:r w:rsidRPr="00DA46B4">
        <w:rPr>
          <w:rFonts w:ascii="Times New Roman" w:hAnsi="Times New Roman" w:cs="Times New Roman"/>
        </w:rPr>
        <w:tab/>
      </w:r>
      <w:r w:rsidRPr="00DA46B4">
        <w:rPr>
          <w:rFonts w:ascii="Times New Roman" w:hAnsi="Times New Roman" w:cs="Times New Roman"/>
        </w:rPr>
        <w:tab/>
      </w:r>
      <w:r w:rsidRPr="00DA46B4">
        <w:rPr>
          <w:rFonts w:ascii="Times New Roman" w:hAnsi="Times New Roman" w:cs="Times New Roman"/>
        </w:rPr>
        <w:tab/>
      </w:r>
      <w:r w:rsidRPr="00DA46B4">
        <w:rPr>
          <w:rFonts w:ascii="Times New Roman" w:hAnsi="Times New Roman" w:cs="Times New Roman"/>
        </w:rPr>
        <w:tab/>
      </w:r>
      <w:r w:rsidRPr="00DA46B4">
        <w:rPr>
          <w:rFonts w:ascii="Times New Roman" w:hAnsi="Times New Roman" w:cs="Times New Roman"/>
        </w:rPr>
        <w:tab/>
      </w:r>
      <w:r w:rsidRPr="00DA46B4">
        <w:rPr>
          <w:rFonts w:ascii="Times New Roman" w:hAnsi="Times New Roman" w:cs="Times New Roman"/>
        </w:rPr>
        <w:tab/>
      </w:r>
      <w:r w:rsidRPr="00DA46B4">
        <w:rPr>
          <w:rFonts w:ascii="Times New Roman" w:hAnsi="Times New Roman" w:cs="Times New Roman"/>
        </w:rPr>
        <w:tab/>
      </w:r>
      <w:r w:rsidR="0058440C" w:rsidRPr="00DA46B4">
        <w:rPr>
          <w:rFonts w:ascii="Times New Roman" w:hAnsi="Times New Roman" w:cs="Times New Roman"/>
        </w:rPr>
        <w:tab/>
      </w:r>
      <w:r w:rsidRPr="00DA46B4">
        <w:rPr>
          <w:rFonts w:ascii="Times New Roman" w:hAnsi="Times New Roman" w:cs="Times New Roman"/>
        </w:rPr>
        <w:t>Rs.</w:t>
      </w:r>
    </w:p>
    <w:p w:rsidR="0079533A" w:rsidRPr="00DA46B4" w:rsidRDefault="0079533A" w:rsidP="0058440C">
      <w:pPr>
        <w:pStyle w:val="ListParagraph"/>
        <w:spacing w:after="0" w:line="240" w:lineRule="auto"/>
        <w:rPr>
          <w:rFonts w:ascii="Times New Roman" w:hAnsi="Times New Roman" w:cs="Times New Roman"/>
        </w:rPr>
      </w:pPr>
      <w:r w:rsidRPr="00DA46B4">
        <w:rPr>
          <w:rFonts w:ascii="Times New Roman" w:hAnsi="Times New Roman" w:cs="Times New Roman"/>
        </w:rPr>
        <w:t>(1) Reimbursement of following Medical Expenses incurred by Ms. Rahi -</w:t>
      </w:r>
    </w:p>
    <w:p w:rsidR="0079533A" w:rsidRPr="00DA46B4" w:rsidRDefault="0079533A" w:rsidP="00FE7ADC">
      <w:pPr>
        <w:pStyle w:val="ListParagraph"/>
        <w:numPr>
          <w:ilvl w:val="0"/>
          <w:numId w:val="15"/>
        </w:numPr>
        <w:spacing w:after="0" w:line="240" w:lineRule="auto"/>
        <w:rPr>
          <w:rFonts w:ascii="Times New Roman" w:hAnsi="Times New Roman" w:cs="Times New Roman"/>
        </w:rPr>
      </w:pPr>
      <w:r w:rsidRPr="00DA46B4">
        <w:rPr>
          <w:rFonts w:ascii="Times New Roman" w:hAnsi="Times New Roman" w:cs="Times New Roman"/>
        </w:rPr>
        <w:t xml:space="preserve"> On treatment of her self employed daughter in a private clinic </w:t>
      </w:r>
      <w:r w:rsidR="0058440C" w:rsidRPr="00DA46B4">
        <w:rPr>
          <w:rFonts w:ascii="Times New Roman" w:hAnsi="Times New Roman" w:cs="Times New Roman"/>
        </w:rPr>
        <w:tab/>
      </w:r>
      <w:r w:rsidR="0058440C" w:rsidRPr="00DA46B4">
        <w:rPr>
          <w:rFonts w:ascii="Times New Roman" w:hAnsi="Times New Roman" w:cs="Times New Roman"/>
        </w:rPr>
        <w:tab/>
      </w:r>
      <w:r w:rsidRPr="00DA46B4">
        <w:rPr>
          <w:rFonts w:ascii="Times New Roman" w:hAnsi="Times New Roman" w:cs="Times New Roman"/>
        </w:rPr>
        <w:t>4,000</w:t>
      </w:r>
    </w:p>
    <w:p w:rsidR="0079533A" w:rsidRPr="00DA46B4" w:rsidRDefault="0079533A" w:rsidP="00FE7ADC">
      <w:pPr>
        <w:pStyle w:val="ListParagraph"/>
        <w:numPr>
          <w:ilvl w:val="0"/>
          <w:numId w:val="15"/>
        </w:numPr>
        <w:spacing w:after="0" w:line="240" w:lineRule="auto"/>
        <w:rPr>
          <w:rFonts w:ascii="Times New Roman" w:hAnsi="Times New Roman" w:cs="Times New Roman"/>
        </w:rPr>
      </w:pPr>
      <w:r w:rsidRPr="00DA46B4">
        <w:rPr>
          <w:rFonts w:ascii="Times New Roman" w:hAnsi="Times New Roman" w:cs="Times New Roman"/>
        </w:rPr>
        <w:t xml:space="preserve"> On treatment of herself by Family doctor </w:t>
      </w:r>
      <w:r w:rsidR="0058440C" w:rsidRPr="00DA46B4">
        <w:rPr>
          <w:rFonts w:ascii="Times New Roman" w:hAnsi="Times New Roman" w:cs="Times New Roman"/>
        </w:rPr>
        <w:tab/>
      </w:r>
      <w:r w:rsidR="0058440C" w:rsidRPr="00DA46B4">
        <w:rPr>
          <w:rFonts w:ascii="Times New Roman" w:hAnsi="Times New Roman" w:cs="Times New Roman"/>
        </w:rPr>
        <w:tab/>
      </w:r>
      <w:r w:rsidR="0058440C" w:rsidRPr="00DA46B4">
        <w:rPr>
          <w:rFonts w:ascii="Times New Roman" w:hAnsi="Times New Roman" w:cs="Times New Roman"/>
        </w:rPr>
        <w:tab/>
      </w:r>
      <w:r w:rsidR="0058440C" w:rsidRPr="00DA46B4">
        <w:rPr>
          <w:rFonts w:ascii="Times New Roman" w:hAnsi="Times New Roman" w:cs="Times New Roman"/>
        </w:rPr>
        <w:tab/>
      </w:r>
      <w:r w:rsidR="0058440C" w:rsidRPr="00DA46B4">
        <w:rPr>
          <w:rFonts w:ascii="Times New Roman" w:hAnsi="Times New Roman" w:cs="Times New Roman"/>
        </w:rPr>
        <w:tab/>
      </w:r>
      <w:r w:rsidRPr="00DA46B4">
        <w:rPr>
          <w:rFonts w:ascii="Times New Roman" w:hAnsi="Times New Roman" w:cs="Times New Roman"/>
        </w:rPr>
        <w:t>8,000</w:t>
      </w:r>
    </w:p>
    <w:p w:rsidR="0079533A" w:rsidRPr="00DA46B4" w:rsidRDefault="0079533A" w:rsidP="00FE7ADC">
      <w:pPr>
        <w:pStyle w:val="ListParagraph"/>
        <w:numPr>
          <w:ilvl w:val="0"/>
          <w:numId w:val="15"/>
        </w:numPr>
        <w:spacing w:after="0" w:line="240" w:lineRule="auto"/>
        <w:rPr>
          <w:rFonts w:ascii="Times New Roman" w:hAnsi="Times New Roman" w:cs="Times New Roman"/>
        </w:rPr>
      </w:pPr>
      <w:r w:rsidRPr="00DA46B4">
        <w:rPr>
          <w:rFonts w:ascii="Times New Roman" w:hAnsi="Times New Roman" w:cs="Times New Roman"/>
        </w:rPr>
        <w:t xml:space="preserve"> On treatment of her Mother-in-law dependent on her, in a Nursing Home </w:t>
      </w:r>
      <w:r w:rsidR="0058440C" w:rsidRPr="00DA46B4">
        <w:rPr>
          <w:rFonts w:ascii="Times New Roman" w:hAnsi="Times New Roman" w:cs="Times New Roman"/>
        </w:rPr>
        <w:tab/>
      </w:r>
      <w:r w:rsidRPr="00DA46B4">
        <w:rPr>
          <w:rFonts w:ascii="Times New Roman" w:hAnsi="Times New Roman" w:cs="Times New Roman"/>
        </w:rPr>
        <w:t>5,000</w:t>
      </w:r>
    </w:p>
    <w:p w:rsidR="0079533A" w:rsidRPr="00DA46B4" w:rsidRDefault="0079533A" w:rsidP="0058440C">
      <w:pPr>
        <w:pStyle w:val="ListParagraph"/>
        <w:spacing w:after="0" w:line="240" w:lineRule="auto"/>
        <w:rPr>
          <w:rFonts w:ascii="Times New Roman" w:hAnsi="Times New Roman" w:cs="Times New Roman"/>
        </w:rPr>
      </w:pPr>
      <w:r w:rsidRPr="00DA46B4">
        <w:rPr>
          <w:rFonts w:ascii="Times New Roman" w:hAnsi="Times New Roman" w:cs="Times New Roman"/>
        </w:rPr>
        <w:t xml:space="preserve">(2) Payment of premium on Mediclaim Policy taken on her health. </w:t>
      </w:r>
      <w:r w:rsidR="0058440C" w:rsidRPr="00DA46B4">
        <w:rPr>
          <w:rFonts w:ascii="Times New Roman" w:hAnsi="Times New Roman" w:cs="Times New Roman"/>
        </w:rPr>
        <w:tab/>
      </w:r>
      <w:r w:rsidR="0058440C" w:rsidRPr="00DA46B4">
        <w:rPr>
          <w:rFonts w:ascii="Times New Roman" w:hAnsi="Times New Roman" w:cs="Times New Roman"/>
        </w:rPr>
        <w:tab/>
      </w:r>
      <w:r w:rsidRPr="00DA46B4">
        <w:rPr>
          <w:rFonts w:ascii="Times New Roman" w:hAnsi="Times New Roman" w:cs="Times New Roman"/>
        </w:rPr>
        <w:t>7,500</w:t>
      </w:r>
    </w:p>
    <w:p w:rsidR="0079533A" w:rsidRPr="00DA46B4" w:rsidRDefault="0079533A" w:rsidP="0058440C">
      <w:pPr>
        <w:pStyle w:val="ListParagraph"/>
        <w:spacing w:after="0" w:line="240" w:lineRule="auto"/>
        <w:ind w:right="-180"/>
        <w:rPr>
          <w:rFonts w:ascii="Times New Roman" w:hAnsi="Times New Roman" w:cs="Times New Roman"/>
        </w:rPr>
      </w:pPr>
      <w:r w:rsidRPr="00DA46B4">
        <w:rPr>
          <w:rFonts w:ascii="Times New Roman" w:hAnsi="Times New Roman" w:cs="Times New Roman"/>
        </w:rPr>
        <w:t xml:space="preserve">(3) Medical Allowance. </w:t>
      </w:r>
      <w:r w:rsidR="0058440C" w:rsidRPr="00DA46B4">
        <w:rPr>
          <w:rFonts w:ascii="Times New Roman" w:hAnsi="Times New Roman" w:cs="Times New Roman"/>
        </w:rPr>
        <w:tab/>
      </w:r>
      <w:r w:rsidR="0058440C" w:rsidRPr="00DA46B4">
        <w:rPr>
          <w:rFonts w:ascii="Times New Roman" w:hAnsi="Times New Roman" w:cs="Times New Roman"/>
        </w:rPr>
        <w:tab/>
      </w:r>
      <w:r w:rsidR="0058440C" w:rsidRPr="00DA46B4">
        <w:rPr>
          <w:rFonts w:ascii="Times New Roman" w:hAnsi="Times New Roman" w:cs="Times New Roman"/>
        </w:rPr>
        <w:tab/>
      </w:r>
      <w:r w:rsidR="0058440C" w:rsidRPr="00DA46B4">
        <w:rPr>
          <w:rFonts w:ascii="Times New Roman" w:hAnsi="Times New Roman" w:cs="Times New Roman"/>
        </w:rPr>
        <w:tab/>
      </w:r>
      <w:r w:rsidR="0058440C" w:rsidRPr="00DA46B4">
        <w:rPr>
          <w:rFonts w:ascii="Times New Roman" w:hAnsi="Times New Roman" w:cs="Times New Roman"/>
        </w:rPr>
        <w:tab/>
      </w:r>
      <w:r w:rsidR="0058440C" w:rsidRPr="00DA46B4">
        <w:rPr>
          <w:rFonts w:ascii="Times New Roman" w:hAnsi="Times New Roman" w:cs="Times New Roman"/>
        </w:rPr>
        <w:tab/>
      </w:r>
      <w:r w:rsidR="0058440C" w:rsidRPr="00DA46B4">
        <w:rPr>
          <w:rFonts w:ascii="Times New Roman" w:hAnsi="Times New Roman" w:cs="Times New Roman"/>
        </w:rPr>
        <w:tab/>
      </w:r>
      <w:r w:rsidR="0058440C" w:rsidRPr="00DA46B4">
        <w:rPr>
          <w:rFonts w:ascii="Times New Roman" w:hAnsi="Times New Roman" w:cs="Times New Roman"/>
        </w:rPr>
        <w:tab/>
      </w:r>
      <w:proofErr w:type="gramStart"/>
      <w:r w:rsidRPr="00DA46B4">
        <w:rPr>
          <w:rFonts w:ascii="Times New Roman" w:hAnsi="Times New Roman" w:cs="Times New Roman"/>
        </w:rPr>
        <w:t>2,000 p.m.</w:t>
      </w:r>
      <w:proofErr w:type="gramEnd"/>
    </w:p>
    <w:p w:rsidR="0079533A" w:rsidRPr="00DA46B4" w:rsidRDefault="0079533A" w:rsidP="0058440C">
      <w:pPr>
        <w:pStyle w:val="ListParagraph"/>
        <w:spacing w:after="0" w:line="240" w:lineRule="auto"/>
        <w:rPr>
          <w:rFonts w:ascii="Times New Roman" w:hAnsi="Times New Roman" w:cs="Times New Roman"/>
        </w:rPr>
      </w:pPr>
      <w:r w:rsidRPr="00DA46B4">
        <w:rPr>
          <w:rFonts w:ascii="Times New Roman" w:hAnsi="Times New Roman" w:cs="Times New Roman"/>
        </w:rPr>
        <w:t>(4) Medical Expenses Reimbursed on her Son's treatment in a Government Hospital. 5,000</w:t>
      </w:r>
    </w:p>
    <w:p w:rsidR="0079533A" w:rsidRPr="00DA46B4" w:rsidRDefault="0079533A" w:rsidP="0058440C">
      <w:pPr>
        <w:pStyle w:val="ListParagraph"/>
        <w:spacing w:after="0" w:line="240" w:lineRule="auto"/>
        <w:rPr>
          <w:rFonts w:ascii="Times New Roman" w:hAnsi="Times New Roman" w:cs="Times New Roman"/>
        </w:rPr>
      </w:pPr>
      <w:r w:rsidRPr="00DA46B4">
        <w:rPr>
          <w:rFonts w:ascii="Times New Roman" w:hAnsi="Times New Roman" w:cs="Times New Roman"/>
        </w:rPr>
        <w:t xml:space="preserve">(5) Expenses incurred by company on the treatment of her minor son abroad. </w:t>
      </w:r>
      <w:r w:rsidR="0058440C" w:rsidRPr="00DA46B4">
        <w:rPr>
          <w:rFonts w:ascii="Times New Roman" w:hAnsi="Times New Roman" w:cs="Times New Roman"/>
        </w:rPr>
        <w:tab/>
      </w:r>
      <w:r w:rsidRPr="00DA46B4">
        <w:rPr>
          <w:rFonts w:ascii="Times New Roman" w:hAnsi="Times New Roman" w:cs="Times New Roman"/>
        </w:rPr>
        <w:t>1</w:t>
      </w:r>
      <w:proofErr w:type="gramStart"/>
      <w:r w:rsidRPr="00DA46B4">
        <w:rPr>
          <w:rFonts w:ascii="Times New Roman" w:hAnsi="Times New Roman" w:cs="Times New Roman"/>
        </w:rPr>
        <w:t>,05,000</w:t>
      </w:r>
      <w:proofErr w:type="gramEnd"/>
    </w:p>
    <w:p w:rsidR="0079533A" w:rsidRPr="00DA46B4" w:rsidRDefault="0079533A" w:rsidP="0058440C">
      <w:pPr>
        <w:pStyle w:val="ListParagraph"/>
        <w:spacing w:after="0" w:line="240" w:lineRule="auto"/>
        <w:rPr>
          <w:rFonts w:ascii="Times New Roman" w:hAnsi="Times New Roman" w:cs="Times New Roman"/>
        </w:rPr>
      </w:pPr>
      <w:r w:rsidRPr="00DA46B4">
        <w:rPr>
          <w:rFonts w:ascii="Times New Roman" w:hAnsi="Times New Roman" w:cs="Times New Roman"/>
        </w:rPr>
        <w:t>(6) Expenses in relation t</w:t>
      </w:r>
      <w:r w:rsidR="00BD7C66" w:rsidRPr="00DA46B4">
        <w:rPr>
          <w:rFonts w:ascii="Times New Roman" w:hAnsi="Times New Roman" w:cs="Times New Roman"/>
        </w:rPr>
        <w:t>o Foreign Travel and stay of Ra</w:t>
      </w:r>
      <w:r w:rsidRPr="00DA46B4">
        <w:rPr>
          <w:rFonts w:ascii="Times New Roman" w:hAnsi="Times New Roman" w:cs="Times New Roman"/>
        </w:rPr>
        <w:t>hi and her son abroad for Medical</w:t>
      </w:r>
    </w:p>
    <w:p w:rsidR="0079533A" w:rsidRPr="00DA46B4" w:rsidRDefault="0079533A" w:rsidP="0058440C">
      <w:pPr>
        <w:pStyle w:val="ListParagraph"/>
        <w:spacing w:after="0" w:line="240" w:lineRule="auto"/>
        <w:rPr>
          <w:rFonts w:ascii="Times New Roman" w:hAnsi="Times New Roman" w:cs="Times New Roman"/>
        </w:rPr>
      </w:pPr>
      <w:proofErr w:type="gramStart"/>
      <w:r w:rsidRPr="00DA46B4">
        <w:rPr>
          <w:rFonts w:ascii="Times New Roman" w:hAnsi="Times New Roman" w:cs="Times New Roman"/>
        </w:rPr>
        <w:lastRenderedPageBreak/>
        <w:t>Treatment.</w:t>
      </w:r>
      <w:proofErr w:type="gramEnd"/>
      <w:r w:rsidRPr="00DA46B4">
        <w:rPr>
          <w:rFonts w:ascii="Times New Roman" w:hAnsi="Times New Roman" w:cs="Times New Roman"/>
        </w:rPr>
        <w:t xml:space="preserve"> (Limit</w:t>
      </w:r>
      <w:r w:rsidR="0058440C" w:rsidRPr="00DA46B4">
        <w:rPr>
          <w:rFonts w:ascii="Times New Roman" w:hAnsi="Times New Roman" w:cs="Times New Roman"/>
        </w:rPr>
        <w:t xml:space="preserve"> prescribed by RBI for this is Rs.</w:t>
      </w:r>
      <w:r w:rsidRPr="00DA46B4">
        <w:rPr>
          <w:rFonts w:ascii="Times New Roman" w:hAnsi="Times New Roman" w:cs="Times New Roman"/>
        </w:rPr>
        <w:t xml:space="preserve"> 2</w:t>
      </w:r>
      <w:proofErr w:type="gramStart"/>
      <w:r w:rsidRPr="00DA46B4">
        <w:rPr>
          <w:rFonts w:ascii="Times New Roman" w:hAnsi="Times New Roman" w:cs="Times New Roman"/>
        </w:rPr>
        <w:t>,00,000</w:t>
      </w:r>
      <w:proofErr w:type="gramEnd"/>
      <w:r w:rsidRPr="00DA46B4">
        <w:rPr>
          <w:rFonts w:ascii="Times New Roman" w:hAnsi="Times New Roman" w:cs="Times New Roman"/>
        </w:rPr>
        <w:t>)</w:t>
      </w:r>
      <w:r w:rsidR="00BD7C66" w:rsidRPr="00DA46B4">
        <w:rPr>
          <w:rFonts w:ascii="Times New Roman" w:hAnsi="Times New Roman" w:cs="Times New Roman"/>
        </w:rPr>
        <w:tab/>
      </w:r>
      <w:r w:rsidR="00BD7C66" w:rsidRPr="00DA46B4">
        <w:rPr>
          <w:rFonts w:ascii="Times New Roman" w:hAnsi="Times New Roman" w:cs="Times New Roman"/>
        </w:rPr>
        <w:tab/>
      </w:r>
      <w:r w:rsidR="00BD7C66" w:rsidRPr="00DA46B4">
        <w:rPr>
          <w:rFonts w:ascii="Times New Roman" w:hAnsi="Times New Roman" w:cs="Times New Roman"/>
        </w:rPr>
        <w:tab/>
      </w:r>
      <w:r w:rsidRPr="00DA46B4">
        <w:rPr>
          <w:rFonts w:ascii="Times New Roman" w:hAnsi="Times New Roman" w:cs="Times New Roman"/>
        </w:rPr>
        <w:t>1,20,000</w:t>
      </w:r>
    </w:p>
    <w:p w:rsidR="00FB264C" w:rsidRPr="00DA46B4" w:rsidRDefault="0079533A" w:rsidP="0058440C">
      <w:pPr>
        <w:pStyle w:val="ListParagraph"/>
        <w:spacing w:after="0" w:line="240" w:lineRule="auto"/>
        <w:rPr>
          <w:rFonts w:ascii="Times New Roman" w:hAnsi="Times New Roman" w:cs="Times New Roman"/>
        </w:rPr>
      </w:pPr>
      <w:r w:rsidRPr="00DA46B4">
        <w:rPr>
          <w:rFonts w:ascii="Times New Roman" w:hAnsi="Times New Roman" w:cs="Times New Roman"/>
        </w:rPr>
        <w:t>Discuss about the taxability of above benefits an</w:t>
      </w:r>
      <w:r w:rsidR="00BD7C66" w:rsidRPr="00DA46B4">
        <w:rPr>
          <w:rFonts w:ascii="Times New Roman" w:hAnsi="Times New Roman" w:cs="Times New Roman"/>
        </w:rPr>
        <w:t>d allowances in the hands of Ra</w:t>
      </w:r>
      <w:r w:rsidRPr="00DA46B4">
        <w:rPr>
          <w:rFonts w:ascii="Times New Roman" w:hAnsi="Times New Roman" w:cs="Times New Roman"/>
        </w:rPr>
        <w:t>hi</w:t>
      </w:r>
    </w:p>
    <w:p w:rsidR="00847EFA" w:rsidRPr="00B46574" w:rsidRDefault="00847EFA" w:rsidP="00847EFA">
      <w:pPr>
        <w:spacing w:after="0" w:line="240" w:lineRule="auto"/>
        <w:rPr>
          <w:rFonts w:ascii="Arial" w:hAnsi="Arial" w:cs="Arial"/>
        </w:rPr>
      </w:pPr>
      <w:r w:rsidRPr="00B46574">
        <w:rPr>
          <w:rFonts w:ascii="Arial" w:hAnsi="Arial" w:cs="Arial"/>
          <w:noProof/>
        </w:rPr>
        <w:drawing>
          <wp:inline distT="0" distB="0" distL="0" distR="0">
            <wp:extent cx="5943600" cy="259242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43600" cy="2592421"/>
                    </a:xfrm>
                    <a:prstGeom prst="rect">
                      <a:avLst/>
                    </a:prstGeom>
                    <a:noFill/>
                    <a:ln w="9525">
                      <a:noFill/>
                      <a:miter lim="800000"/>
                      <a:headEnd/>
                      <a:tailEnd/>
                    </a:ln>
                  </pic:spPr>
                </pic:pic>
              </a:graphicData>
            </a:graphic>
          </wp:inline>
        </w:drawing>
      </w:r>
    </w:p>
    <w:p w:rsidR="00FC1AD4" w:rsidRPr="00B46574" w:rsidRDefault="00FC1AD4" w:rsidP="004B229B">
      <w:pPr>
        <w:spacing w:after="0" w:line="240" w:lineRule="auto"/>
        <w:jc w:val="center"/>
        <w:rPr>
          <w:rFonts w:ascii="Arial" w:hAnsi="Arial" w:cs="Arial"/>
          <w:b/>
        </w:rPr>
      </w:pPr>
    </w:p>
    <w:p w:rsidR="00FC1AD4" w:rsidRPr="00B46574" w:rsidRDefault="00FC1AD4" w:rsidP="004B229B">
      <w:pPr>
        <w:spacing w:after="0" w:line="240" w:lineRule="auto"/>
        <w:jc w:val="center"/>
        <w:rPr>
          <w:rFonts w:ascii="Arial" w:hAnsi="Arial" w:cs="Arial"/>
          <w:b/>
        </w:rPr>
      </w:pPr>
    </w:p>
    <w:p w:rsidR="00ED4EC6" w:rsidRDefault="00ED4EC6" w:rsidP="00ED4EC6">
      <w:pPr>
        <w:spacing w:after="0" w:line="240" w:lineRule="auto"/>
        <w:jc w:val="both"/>
        <w:rPr>
          <w:rFonts w:ascii="Arial" w:hAnsi="Arial" w:cs="Arial"/>
        </w:rPr>
      </w:pPr>
    </w:p>
    <w:p w:rsidR="00A96B2E" w:rsidRDefault="00A96B2E" w:rsidP="00ED4EC6">
      <w:pPr>
        <w:spacing w:after="0" w:line="240" w:lineRule="auto"/>
        <w:jc w:val="both"/>
        <w:rPr>
          <w:rFonts w:ascii="Arial" w:hAnsi="Arial" w:cs="Arial"/>
        </w:rPr>
      </w:pPr>
    </w:p>
    <w:p w:rsidR="00A96B2E" w:rsidRDefault="00A96B2E" w:rsidP="00ED4EC6">
      <w:pPr>
        <w:spacing w:after="0" w:line="240" w:lineRule="auto"/>
        <w:jc w:val="both"/>
        <w:rPr>
          <w:rFonts w:ascii="Arial" w:hAnsi="Arial" w:cs="Arial"/>
        </w:rPr>
      </w:pPr>
    </w:p>
    <w:p w:rsidR="00A96B2E" w:rsidRDefault="00A96B2E" w:rsidP="00ED4EC6">
      <w:pPr>
        <w:spacing w:after="0" w:line="240" w:lineRule="auto"/>
        <w:jc w:val="both"/>
        <w:rPr>
          <w:rFonts w:ascii="Arial" w:hAnsi="Arial" w:cs="Arial"/>
        </w:rPr>
      </w:pPr>
    </w:p>
    <w:p w:rsidR="00A96B2E" w:rsidRDefault="00A96B2E" w:rsidP="00ED4EC6">
      <w:pPr>
        <w:spacing w:after="0" w:line="240" w:lineRule="auto"/>
        <w:jc w:val="both"/>
        <w:rPr>
          <w:rFonts w:ascii="Arial" w:hAnsi="Arial" w:cs="Arial"/>
        </w:rPr>
      </w:pPr>
    </w:p>
    <w:p w:rsidR="00A96B2E" w:rsidRDefault="00A96B2E" w:rsidP="00ED4EC6">
      <w:pPr>
        <w:spacing w:after="0" w:line="240" w:lineRule="auto"/>
        <w:jc w:val="both"/>
        <w:rPr>
          <w:rFonts w:ascii="Arial" w:hAnsi="Arial" w:cs="Arial"/>
        </w:rPr>
      </w:pPr>
    </w:p>
    <w:p w:rsidR="00A96B2E" w:rsidRDefault="00A96B2E" w:rsidP="00ED4EC6">
      <w:pPr>
        <w:spacing w:after="0" w:line="240" w:lineRule="auto"/>
        <w:jc w:val="both"/>
        <w:rPr>
          <w:rFonts w:ascii="Arial" w:hAnsi="Arial" w:cs="Arial"/>
        </w:rPr>
      </w:pPr>
    </w:p>
    <w:p w:rsidR="00A96B2E" w:rsidRDefault="00A96B2E" w:rsidP="00ED4EC6">
      <w:pPr>
        <w:spacing w:after="0" w:line="240" w:lineRule="auto"/>
        <w:jc w:val="both"/>
        <w:rPr>
          <w:rFonts w:ascii="Arial" w:hAnsi="Arial" w:cs="Arial"/>
        </w:rPr>
      </w:pPr>
    </w:p>
    <w:p w:rsidR="00A96B2E" w:rsidRDefault="00A96B2E" w:rsidP="00ED4EC6">
      <w:pPr>
        <w:spacing w:after="0" w:line="240" w:lineRule="auto"/>
        <w:jc w:val="both"/>
        <w:rPr>
          <w:rFonts w:ascii="Arial" w:hAnsi="Arial" w:cs="Arial"/>
        </w:rPr>
      </w:pPr>
    </w:p>
    <w:p w:rsidR="00A96B2E" w:rsidRDefault="00A96B2E" w:rsidP="00ED4EC6">
      <w:pPr>
        <w:spacing w:after="0" w:line="240" w:lineRule="auto"/>
        <w:jc w:val="both"/>
        <w:rPr>
          <w:rFonts w:ascii="Arial" w:hAnsi="Arial" w:cs="Arial"/>
        </w:rPr>
      </w:pPr>
    </w:p>
    <w:p w:rsidR="00A96B2E" w:rsidRDefault="00A96B2E" w:rsidP="00ED4EC6">
      <w:pPr>
        <w:spacing w:after="0" w:line="240" w:lineRule="auto"/>
        <w:jc w:val="both"/>
        <w:rPr>
          <w:rFonts w:ascii="Arial" w:hAnsi="Arial" w:cs="Arial"/>
        </w:rPr>
      </w:pPr>
    </w:p>
    <w:p w:rsidR="00A96B2E" w:rsidRDefault="00A96B2E" w:rsidP="00ED4EC6">
      <w:pPr>
        <w:spacing w:after="0" w:line="240" w:lineRule="auto"/>
        <w:jc w:val="both"/>
        <w:rPr>
          <w:rFonts w:ascii="Arial" w:hAnsi="Arial" w:cs="Arial"/>
        </w:rPr>
      </w:pPr>
    </w:p>
    <w:p w:rsidR="00A96B2E" w:rsidRDefault="00A96B2E" w:rsidP="00ED4EC6">
      <w:pPr>
        <w:spacing w:after="0" w:line="240" w:lineRule="auto"/>
        <w:jc w:val="both"/>
        <w:rPr>
          <w:rFonts w:ascii="Arial" w:hAnsi="Arial" w:cs="Arial"/>
        </w:rPr>
      </w:pPr>
    </w:p>
    <w:p w:rsidR="00A96B2E" w:rsidRDefault="00A96B2E" w:rsidP="00ED4EC6">
      <w:pPr>
        <w:spacing w:after="0" w:line="240" w:lineRule="auto"/>
        <w:jc w:val="both"/>
        <w:rPr>
          <w:rFonts w:ascii="Arial" w:hAnsi="Arial" w:cs="Arial"/>
        </w:rPr>
      </w:pPr>
    </w:p>
    <w:p w:rsidR="00A96B2E" w:rsidRDefault="00A96B2E" w:rsidP="00ED4EC6">
      <w:pPr>
        <w:spacing w:after="0" w:line="240" w:lineRule="auto"/>
        <w:jc w:val="both"/>
        <w:rPr>
          <w:rFonts w:ascii="Arial" w:hAnsi="Arial" w:cs="Arial"/>
        </w:rPr>
      </w:pPr>
    </w:p>
    <w:p w:rsidR="00A96B2E" w:rsidRDefault="00A96B2E" w:rsidP="00ED4EC6">
      <w:pPr>
        <w:spacing w:after="0" w:line="240" w:lineRule="auto"/>
        <w:jc w:val="both"/>
        <w:rPr>
          <w:rFonts w:ascii="Arial" w:hAnsi="Arial" w:cs="Arial"/>
        </w:rPr>
      </w:pPr>
    </w:p>
    <w:p w:rsidR="00A96B2E" w:rsidRDefault="00A96B2E" w:rsidP="00ED4EC6">
      <w:pPr>
        <w:spacing w:after="0" w:line="240" w:lineRule="auto"/>
        <w:jc w:val="both"/>
        <w:rPr>
          <w:rFonts w:ascii="Arial" w:hAnsi="Arial" w:cs="Arial"/>
        </w:rPr>
      </w:pPr>
    </w:p>
    <w:p w:rsidR="00A96B2E" w:rsidRDefault="00A96B2E" w:rsidP="00ED4EC6">
      <w:pPr>
        <w:spacing w:after="0" w:line="240" w:lineRule="auto"/>
        <w:jc w:val="both"/>
        <w:rPr>
          <w:rFonts w:ascii="Arial" w:hAnsi="Arial" w:cs="Arial"/>
        </w:rPr>
      </w:pPr>
    </w:p>
    <w:p w:rsidR="00A96B2E" w:rsidRDefault="00A96B2E" w:rsidP="00ED4EC6">
      <w:pPr>
        <w:spacing w:after="0" w:line="240" w:lineRule="auto"/>
        <w:jc w:val="both"/>
        <w:rPr>
          <w:rFonts w:ascii="Arial" w:hAnsi="Arial" w:cs="Arial"/>
        </w:rPr>
      </w:pPr>
    </w:p>
    <w:p w:rsidR="00A96B2E" w:rsidRDefault="00A96B2E" w:rsidP="00ED4EC6">
      <w:pPr>
        <w:spacing w:after="0" w:line="240" w:lineRule="auto"/>
        <w:jc w:val="both"/>
        <w:rPr>
          <w:rFonts w:ascii="Arial" w:hAnsi="Arial" w:cs="Arial"/>
        </w:rPr>
      </w:pPr>
    </w:p>
    <w:p w:rsidR="00A96B2E" w:rsidRDefault="00A96B2E" w:rsidP="00ED4EC6">
      <w:pPr>
        <w:spacing w:after="0" w:line="240" w:lineRule="auto"/>
        <w:jc w:val="both"/>
        <w:rPr>
          <w:rFonts w:ascii="Arial" w:hAnsi="Arial" w:cs="Arial"/>
        </w:rPr>
      </w:pPr>
    </w:p>
    <w:p w:rsidR="00A96B2E" w:rsidRDefault="00A96B2E" w:rsidP="00ED4EC6">
      <w:pPr>
        <w:spacing w:after="0" w:line="240" w:lineRule="auto"/>
        <w:jc w:val="both"/>
        <w:rPr>
          <w:rFonts w:ascii="Arial" w:hAnsi="Arial" w:cs="Arial"/>
        </w:rPr>
      </w:pPr>
    </w:p>
    <w:p w:rsidR="00A96B2E" w:rsidRDefault="00A96B2E" w:rsidP="00ED4EC6">
      <w:pPr>
        <w:spacing w:after="0" w:line="240" w:lineRule="auto"/>
        <w:jc w:val="both"/>
        <w:rPr>
          <w:rFonts w:ascii="Arial" w:hAnsi="Arial" w:cs="Arial"/>
        </w:rPr>
      </w:pPr>
    </w:p>
    <w:p w:rsidR="00A96B2E" w:rsidRDefault="00A96B2E" w:rsidP="00ED4EC6">
      <w:pPr>
        <w:spacing w:after="0" w:line="240" w:lineRule="auto"/>
        <w:jc w:val="both"/>
        <w:rPr>
          <w:rFonts w:ascii="Arial" w:hAnsi="Arial" w:cs="Arial"/>
        </w:rPr>
      </w:pPr>
    </w:p>
    <w:p w:rsidR="003E4588" w:rsidRDefault="003E4588" w:rsidP="004B229B">
      <w:pPr>
        <w:spacing w:after="0" w:line="240" w:lineRule="auto"/>
        <w:jc w:val="center"/>
        <w:rPr>
          <w:rFonts w:ascii="Arial" w:hAnsi="Arial" w:cs="Arial"/>
          <w:b/>
        </w:rPr>
      </w:pPr>
    </w:p>
    <w:p w:rsidR="003E4588" w:rsidRDefault="003E4588" w:rsidP="004B229B">
      <w:pPr>
        <w:spacing w:after="0" w:line="240" w:lineRule="auto"/>
        <w:jc w:val="center"/>
        <w:rPr>
          <w:rFonts w:ascii="Arial" w:hAnsi="Arial" w:cs="Arial"/>
          <w:b/>
        </w:rPr>
      </w:pPr>
    </w:p>
    <w:p w:rsidR="003E4588" w:rsidRDefault="003E4588" w:rsidP="004B229B">
      <w:pPr>
        <w:spacing w:after="0" w:line="240" w:lineRule="auto"/>
        <w:jc w:val="center"/>
        <w:rPr>
          <w:rFonts w:ascii="Arial" w:hAnsi="Arial" w:cs="Arial"/>
          <w:b/>
        </w:rPr>
      </w:pPr>
    </w:p>
    <w:p w:rsidR="003E4588" w:rsidRDefault="003E4588" w:rsidP="004B229B">
      <w:pPr>
        <w:spacing w:after="0" w:line="240" w:lineRule="auto"/>
        <w:jc w:val="center"/>
        <w:rPr>
          <w:rFonts w:ascii="Arial" w:hAnsi="Arial" w:cs="Arial"/>
          <w:b/>
        </w:rPr>
      </w:pPr>
    </w:p>
    <w:p w:rsidR="003E4588" w:rsidRDefault="003E4588" w:rsidP="004B229B">
      <w:pPr>
        <w:spacing w:after="0" w:line="240" w:lineRule="auto"/>
        <w:jc w:val="center"/>
        <w:rPr>
          <w:rFonts w:ascii="Arial" w:hAnsi="Arial" w:cs="Arial"/>
          <w:b/>
        </w:rPr>
      </w:pPr>
    </w:p>
    <w:p w:rsidR="003E4588" w:rsidRDefault="003E4588" w:rsidP="004B229B">
      <w:pPr>
        <w:spacing w:after="0" w:line="240" w:lineRule="auto"/>
        <w:jc w:val="center"/>
        <w:rPr>
          <w:rFonts w:ascii="Arial" w:hAnsi="Arial" w:cs="Arial"/>
          <w:b/>
        </w:rPr>
      </w:pPr>
    </w:p>
    <w:p w:rsidR="003E4588" w:rsidRDefault="003E4588" w:rsidP="004B229B">
      <w:pPr>
        <w:spacing w:after="0" w:line="240" w:lineRule="auto"/>
        <w:jc w:val="center"/>
        <w:rPr>
          <w:rFonts w:ascii="Arial" w:hAnsi="Arial" w:cs="Arial"/>
          <w:b/>
        </w:rPr>
      </w:pPr>
    </w:p>
    <w:p w:rsidR="00FB264C" w:rsidRPr="00B46574" w:rsidRDefault="00A15790" w:rsidP="004B229B">
      <w:pPr>
        <w:spacing w:after="0" w:line="240" w:lineRule="auto"/>
        <w:jc w:val="center"/>
        <w:rPr>
          <w:rFonts w:ascii="Arial" w:hAnsi="Arial" w:cs="Arial"/>
          <w:b/>
        </w:rPr>
      </w:pPr>
      <w:r w:rsidRPr="00B46574">
        <w:rPr>
          <w:rFonts w:ascii="Arial" w:hAnsi="Arial" w:cs="Arial"/>
          <w:b/>
        </w:rPr>
        <w:lastRenderedPageBreak/>
        <w:t>Module-II</w:t>
      </w:r>
    </w:p>
    <w:p w:rsidR="004B229B" w:rsidRPr="00B46574" w:rsidRDefault="004B229B" w:rsidP="004B229B">
      <w:pPr>
        <w:spacing w:after="0" w:line="240" w:lineRule="auto"/>
        <w:jc w:val="center"/>
        <w:rPr>
          <w:rFonts w:ascii="Arial" w:hAnsi="Arial" w:cs="Arial"/>
          <w:b/>
        </w:rPr>
      </w:pPr>
    </w:p>
    <w:p w:rsidR="00FB264C" w:rsidRDefault="00FB264C" w:rsidP="00FE7ADC">
      <w:pPr>
        <w:pStyle w:val="ListParagraph"/>
        <w:numPr>
          <w:ilvl w:val="0"/>
          <w:numId w:val="25"/>
        </w:numPr>
        <w:spacing w:after="0" w:line="240" w:lineRule="auto"/>
        <w:rPr>
          <w:rFonts w:ascii="Arial" w:hAnsi="Arial" w:cs="Arial"/>
        </w:rPr>
      </w:pPr>
      <w:r w:rsidRPr="00B46574">
        <w:rPr>
          <w:rFonts w:ascii="Arial" w:hAnsi="Arial" w:cs="Arial"/>
        </w:rPr>
        <w:t>M/s ABC Ltd. filed a return of income for assessment year 2014-15 declaring an annual income of Rs.3</w:t>
      </w:r>
      <w:proofErr w:type="gramStart"/>
      <w:r w:rsidRPr="00B46574">
        <w:rPr>
          <w:rFonts w:ascii="Arial" w:hAnsi="Arial" w:cs="Arial"/>
        </w:rPr>
        <w:t>,25,000</w:t>
      </w:r>
      <w:proofErr w:type="gramEnd"/>
      <w:r w:rsidRPr="00B46574">
        <w:rPr>
          <w:rFonts w:ascii="Arial" w:hAnsi="Arial" w:cs="Arial"/>
        </w:rPr>
        <w:t>. The return is accompanied by Profit and Loss account as under:</w:t>
      </w:r>
    </w:p>
    <w:p w:rsidR="00A31009" w:rsidRPr="00B46574" w:rsidRDefault="00A31009" w:rsidP="00A31009">
      <w:pPr>
        <w:pStyle w:val="ListParagraph"/>
        <w:spacing w:after="0" w:line="240" w:lineRule="auto"/>
        <w:ind w:left="360"/>
        <w:rPr>
          <w:rFonts w:ascii="Arial" w:hAnsi="Arial" w:cs="Arial"/>
        </w:rPr>
      </w:pPr>
    </w:p>
    <w:p w:rsidR="00FB264C" w:rsidRPr="00B46574" w:rsidRDefault="00FB264C" w:rsidP="00FB264C">
      <w:pPr>
        <w:pStyle w:val="ListParagraph"/>
        <w:tabs>
          <w:tab w:val="left" w:pos="522"/>
        </w:tabs>
        <w:ind w:left="360"/>
        <w:jc w:val="center"/>
        <w:rPr>
          <w:rFonts w:ascii="Arial" w:hAnsi="Arial" w:cs="Arial"/>
          <w:lang w:val="en-IN"/>
        </w:rPr>
      </w:pPr>
      <w:r w:rsidRPr="00B46574">
        <w:rPr>
          <w:rFonts w:ascii="Arial" w:hAnsi="Arial" w:cs="Arial"/>
          <w:lang w:val="en-IN"/>
        </w:rPr>
        <w:t>Profit and Loss A/c for the year ending 31.03.2014</w:t>
      </w:r>
    </w:p>
    <w:tbl>
      <w:tblPr>
        <w:tblStyle w:val="TableGrid"/>
        <w:tblW w:w="0" w:type="auto"/>
        <w:jc w:val="center"/>
        <w:tblLook w:val="04A0"/>
      </w:tblPr>
      <w:tblGrid>
        <w:gridCol w:w="3526"/>
        <w:gridCol w:w="1125"/>
        <w:gridCol w:w="3285"/>
        <w:gridCol w:w="1095"/>
      </w:tblGrid>
      <w:tr w:rsidR="00FB264C" w:rsidRPr="00B46574" w:rsidTr="009F7338">
        <w:trPr>
          <w:jc w:val="center"/>
        </w:trPr>
        <w:tc>
          <w:tcPr>
            <w:tcW w:w="3526" w:type="dxa"/>
          </w:tcPr>
          <w:p w:rsidR="00FB264C" w:rsidRPr="00B46574" w:rsidRDefault="00FB264C" w:rsidP="00EC5741">
            <w:pPr>
              <w:pStyle w:val="ListParagraph"/>
              <w:tabs>
                <w:tab w:val="left" w:pos="522"/>
              </w:tabs>
              <w:spacing w:line="276" w:lineRule="auto"/>
              <w:ind w:left="0"/>
              <w:rPr>
                <w:rFonts w:ascii="Arial" w:hAnsi="Arial" w:cs="Arial"/>
                <w:lang w:val="en-IN"/>
              </w:rPr>
            </w:pPr>
          </w:p>
        </w:tc>
        <w:tc>
          <w:tcPr>
            <w:tcW w:w="1125" w:type="dxa"/>
          </w:tcPr>
          <w:p w:rsidR="00FB264C" w:rsidRPr="00B46574" w:rsidRDefault="00FB264C" w:rsidP="00EC5741">
            <w:pPr>
              <w:pStyle w:val="ListParagraph"/>
              <w:tabs>
                <w:tab w:val="left" w:pos="522"/>
              </w:tabs>
              <w:spacing w:line="276" w:lineRule="auto"/>
              <w:ind w:left="0"/>
              <w:jc w:val="center"/>
              <w:rPr>
                <w:rFonts w:ascii="Arial" w:hAnsi="Arial" w:cs="Arial"/>
                <w:lang w:val="en-IN"/>
              </w:rPr>
            </w:pPr>
            <w:r w:rsidRPr="00B46574">
              <w:rPr>
                <w:rFonts w:ascii="Arial" w:hAnsi="Arial" w:cs="Arial"/>
                <w:lang w:val="en-IN"/>
              </w:rPr>
              <w:t>Rs.</w:t>
            </w:r>
          </w:p>
        </w:tc>
        <w:tc>
          <w:tcPr>
            <w:tcW w:w="3285" w:type="dxa"/>
          </w:tcPr>
          <w:p w:rsidR="00FB264C" w:rsidRPr="00B46574" w:rsidRDefault="00FB264C" w:rsidP="00EC5741">
            <w:pPr>
              <w:pStyle w:val="ListParagraph"/>
              <w:tabs>
                <w:tab w:val="left" w:pos="522"/>
              </w:tabs>
              <w:spacing w:line="276" w:lineRule="auto"/>
              <w:ind w:left="0"/>
              <w:jc w:val="center"/>
              <w:rPr>
                <w:rFonts w:ascii="Arial" w:hAnsi="Arial" w:cs="Arial"/>
                <w:lang w:val="en-IN"/>
              </w:rPr>
            </w:pPr>
          </w:p>
        </w:tc>
        <w:tc>
          <w:tcPr>
            <w:tcW w:w="1095" w:type="dxa"/>
          </w:tcPr>
          <w:p w:rsidR="00FB264C" w:rsidRPr="00B46574" w:rsidRDefault="00FB264C" w:rsidP="00EC5741">
            <w:pPr>
              <w:pStyle w:val="ListParagraph"/>
              <w:tabs>
                <w:tab w:val="left" w:pos="522"/>
              </w:tabs>
              <w:spacing w:line="276" w:lineRule="auto"/>
              <w:ind w:left="0"/>
              <w:jc w:val="center"/>
              <w:rPr>
                <w:rFonts w:ascii="Arial" w:hAnsi="Arial" w:cs="Arial"/>
                <w:lang w:val="en-IN"/>
              </w:rPr>
            </w:pPr>
            <w:r w:rsidRPr="00B46574">
              <w:rPr>
                <w:rFonts w:ascii="Arial" w:hAnsi="Arial" w:cs="Arial"/>
                <w:lang w:val="en-IN"/>
              </w:rPr>
              <w:t>Rs.</w:t>
            </w:r>
          </w:p>
        </w:tc>
      </w:tr>
      <w:tr w:rsidR="00FB264C" w:rsidRPr="00B46574" w:rsidTr="009F7338">
        <w:trPr>
          <w:jc w:val="center"/>
        </w:trPr>
        <w:tc>
          <w:tcPr>
            <w:tcW w:w="3526" w:type="dxa"/>
          </w:tcPr>
          <w:p w:rsidR="00FB264C" w:rsidRPr="00B46574" w:rsidRDefault="00FB264C" w:rsidP="00EC5741">
            <w:pPr>
              <w:pStyle w:val="ListParagraph"/>
              <w:tabs>
                <w:tab w:val="left" w:pos="522"/>
              </w:tabs>
              <w:spacing w:line="276" w:lineRule="auto"/>
              <w:ind w:left="0"/>
              <w:rPr>
                <w:rFonts w:ascii="Arial" w:hAnsi="Arial" w:cs="Arial"/>
                <w:lang w:val="en-IN"/>
              </w:rPr>
            </w:pPr>
            <w:r w:rsidRPr="00B46574">
              <w:rPr>
                <w:rFonts w:ascii="Arial" w:hAnsi="Arial" w:cs="Arial"/>
                <w:lang w:val="en-IN"/>
              </w:rPr>
              <w:t>To salaries, bonus and office expenses</w:t>
            </w:r>
          </w:p>
        </w:tc>
        <w:tc>
          <w:tcPr>
            <w:tcW w:w="1125" w:type="dxa"/>
          </w:tcPr>
          <w:p w:rsidR="00FB264C" w:rsidRPr="00B46574" w:rsidRDefault="00FB264C" w:rsidP="00EC5741">
            <w:pPr>
              <w:pStyle w:val="ListParagraph"/>
              <w:tabs>
                <w:tab w:val="left" w:pos="522"/>
              </w:tabs>
              <w:spacing w:line="276" w:lineRule="auto"/>
              <w:ind w:left="0"/>
              <w:jc w:val="right"/>
              <w:rPr>
                <w:rFonts w:ascii="Arial" w:hAnsi="Arial" w:cs="Arial"/>
                <w:lang w:val="en-IN"/>
              </w:rPr>
            </w:pPr>
            <w:r w:rsidRPr="00B46574">
              <w:rPr>
                <w:rFonts w:ascii="Arial" w:hAnsi="Arial" w:cs="Arial"/>
                <w:lang w:val="en-IN"/>
              </w:rPr>
              <w:t>1,00,000</w:t>
            </w:r>
          </w:p>
        </w:tc>
        <w:tc>
          <w:tcPr>
            <w:tcW w:w="3285" w:type="dxa"/>
          </w:tcPr>
          <w:p w:rsidR="00FB264C" w:rsidRPr="00B46574" w:rsidRDefault="00FB264C" w:rsidP="00EC5741">
            <w:pPr>
              <w:pStyle w:val="ListParagraph"/>
              <w:tabs>
                <w:tab w:val="left" w:pos="522"/>
              </w:tabs>
              <w:spacing w:line="276" w:lineRule="auto"/>
              <w:ind w:left="0"/>
              <w:rPr>
                <w:rFonts w:ascii="Arial" w:hAnsi="Arial" w:cs="Arial"/>
                <w:lang w:val="en-IN"/>
              </w:rPr>
            </w:pPr>
            <w:r w:rsidRPr="00B46574">
              <w:rPr>
                <w:rFonts w:ascii="Arial" w:hAnsi="Arial" w:cs="Arial"/>
                <w:lang w:val="en-IN"/>
              </w:rPr>
              <w:t>By Gross Profit</w:t>
            </w:r>
          </w:p>
        </w:tc>
        <w:tc>
          <w:tcPr>
            <w:tcW w:w="1095" w:type="dxa"/>
          </w:tcPr>
          <w:p w:rsidR="00FB264C" w:rsidRPr="00B46574" w:rsidRDefault="00FB264C" w:rsidP="00EC5741">
            <w:pPr>
              <w:pStyle w:val="ListParagraph"/>
              <w:tabs>
                <w:tab w:val="left" w:pos="522"/>
              </w:tabs>
              <w:spacing w:line="276" w:lineRule="auto"/>
              <w:ind w:left="0"/>
              <w:jc w:val="right"/>
              <w:rPr>
                <w:rFonts w:ascii="Arial" w:hAnsi="Arial" w:cs="Arial"/>
                <w:lang w:val="en-IN"/>
              </w:rPr>
            </w:pPr>
            <w:r w:rsidRPr="00B46574">
              <w:rPr>
                <w:rFonts w:ascii="Arial" w:hAnsi="Arial" w:cs="Arial"/>
                <w:lang w:val="en-IN"/>
              </w:rPr>
              <w:t>5,70,000</w:t>
            </w:r>
          </w:p>
        </w:tc>
      </w:tr>
      <w:tr w:rsidR="00FB264C" w:rsidRPr="00B46574" w:rsidTr="009F7338">
        <w:trPr>
          <w:jc w:val="center"/>
        </w:trPr>
        <w:tc>
          <w:tcPr>
            <w:tcW w:w="3526" w:type="dxa"/>
          </w:tcPr>
          <w:p w:rsidR="00FB264C" w:rsidRPr="00B46574" w:rsidRDefault="00FB264C" w:rsidP="00EC5741">
            <w:pPr>
              <w:pStyle w:val="ListParagraph"/>
              <w:tabs>
                <w:tab w:val="left" w:pos="522"/>
              </w:tabs>
              <w:spacing w:line="276" w:lineRule="auto"/>
              <w:ind w:left="0"/>
              <w:rPr>
                <w:rFonts w:ascii="Arial" w:hAnsi="Arial" w:cs="Arial"/>
                <w:lang w:val="en-IN"/>
              </w:rPr>
            </w:pPr>
            <w:r w:rsidRPr="00B46574">
              <w:rPr>
                <w:rFonts w:ascii="Arial" w:hAnsi="Arial" w:cs="Arial"/>
                <w:lang w:val="en-IN"/>
              </w:rPr>
              <w:t>To interest on loan</w:t>
            </w:r>
          </w:p>
        </w:tc>
        <w:tc>
          <w:tcPr>
            <w:tcW w:w="1125" w:type="dxa"/>
          </w:tcPr>
          <w:p w:rsidR="00FB264C" w:rsidRPr="00B46574" w:rsidRDefault="00FB264C" w:rsidP="00EC5741">
            <w:pPr>
              <w:pStyle w:val="ListParagraph"/>
              <w:tabs>
                <w:tab w:val="left" w:pos="522"/>
              </w:tabs>
              <w:spacing w:line="276" w:lineRule="auto"/>
              <w:ind w:left="0"/>
              <w:jc w:val="right"/>
              <w:rPr>
                <w:rFonts w:ascii="Arial" w:hAnsi="Arial" w:cs="Arial"/>
                <w:lang w:val="en-IN"/>
              </w:rPr>
            </w:pPr>
            <w:r w:rsidRPr="00B46574">
              <w:rPr>
                <w:rFonts w:ascii="Arial" w:hAnsi="Arial" w:cs="Arial"/>
                <w:lang w:val="en-IN"/>
              </w:rPr>
              <w:t>40,000</w:t>
            </w:r>
          </w:p>
        </w:tc>
        <w:tc>
          <w:tcPr>
            <w:tcW w:w="3285" w:type="dxa"/>
          </w:tcPr>
          <w:p w:rsidR="00FB264C" w:rsidRPr="00B46574" w:rsidRDefault="00FB264C" w:rsidP="00EC5741">
            <w:pPr>
              <w:pStyle w:val="ListParagraph"/>
              <w:tabs>
                <w:tab w:val="left" w:pos="522"/>
              </w:tabs>
              <w:spacing w:line="276" w:lineRule="auto"/>
              <w:ind w:left="0"/>
              <w:rPr>
                <w:rFonts w:ascii="Arial" w:hAnsi="Arial" w:cs="Arial"/>
                <w:lang w:val="en-IN"/>
              </w:rPr>
            </w:pPr>
            <w:r w:rsidRPr="00B46574">
              <w:rPr>
                <w:rFonts w:ascii="Arial" w:hAnsi="Arial" w:cs="Arial"/>
                <w:lang w:val="en-IN"/>
              </w:rPr>
              <w:t>By interest on bank deposits</w:t>
            </w:r>
          </w:p>
        </w:tc>
        <w:tc>
          <w:tcPr>
            <w:tcW w:w="1095" w:type="dxa"/>
          </w:tcPr>
          <w:p w:rsidR="00FB264C" w:rsidRPr="00B46574" w:rsidRDefault="00FB264C" w:rsidP="00EC5741">
            <w:pPr>
              <w:pStyle w:val="ListParagraph"/>
              <w:tabs>
                <w:tab w:val="left" w:pos="522"/>
              </w:tabs>
              <w:spacing w:line="276" w:lineRule="auto"/>
              <w:ind w:left="0"/>
              <w:jc w:val="right"/>
              <w:rPr>
                <w:rFonts w:ascii="Arial" w:hAnsi="Arial" w:cs="Arial"/>
                <w:lang w:val="en-IN"/>
              </w:rPr>
            </w:pPr>
            <w:r w:rsidRPr="00B46574">
              <w:rPr>
                <w:rFonts w:ascii="Arial" w:hAnsi="Arial" w:cs="Arial"/>
                <w:lang w:val="en-IN"/>
              </w:rPr>
              <w:t>12,000</w:t>
            </w:r>
          </w:p>
        </w:tc>
      </w:tr>
      <w:tr w:rsidR="00FB264C" w:rsidRPr="00B46574" w:rsidTr="009F7338">
        <w:trPr>
          <w:jc w:val="center"/>
        </w:trPr>
        <w:tc>
          <w:tcPr>
            <w:tcW w:w="3526" w:type="dxa"/>
          </w:tcPr>
          <w:p w:rsidR="00FB264C" w:rsidRPr="00B46574" w:rsidRDefault="00FB264C" w:rsidP="00EC5741">
            <w:pPr>
              <w:pStyle w:val="ListParagraph"/>
              <w:tabs>
                <w:tab w:val="left" w:pos="522"/>
              </w:tabs>
              <w:spacing w:line="276" w:lineRule="auto"/>
              <w:ind w:left="0"/>
              <w:rPr>
                <w:rFonts w:ascii="Arial" w:hAnsi="Arial" w:cs="Arial"/>
                <w:lang w:val="en-IN"/>
              </w:rPr>
            </w:pPr>
            <w:r w:rsidRPr="00B46574">
              <w:rPr>
                <w:rFonts w:ascii="Arial" w:hAnsi="Arial" w:cs="Arial"/>
                <w:lang w:val="en-IN"/>
              </w:rPr>
              <w:t>To interest for delayed payment of VAT</w:t>
            </w:r>
          </w:p>
        </w:tc>
        <w:tc>
          <w:tcPr>
            <w:tcW w:w="1125" w:type="dxa"/>
          </w:tcPr>
          <w:p w:rsidR="00FB264C" w:rsidRPr="00B46574" w:rsidRDefault="00FB264C" w:rsidP="00EC5741">
            <w:pPr>
              <w:pStyle w:val="ListParagraph"/>
              <w:tabs>
                <w:tab w:val="left" w:pos="522"/>
              </w:tabs>
              <w:spacing w:line="276" w:lineRule="auto"/>
              <w:ind w:left="0"/>
              <w:jc w:val="right"/>
              <w:rPr>
                <w:rFonts w:ascii="Arial" w:hAnsi="Arial" w:cs="Arial"/>
                <w:lang w:val="en-IN"/>
              </w:rPr>
            </w:pPr>
            <w:r w:rsidRPr="00B46574">
              <w:rPr>
                <w:rFonts w:ascii="Arial" w:hAnsi="Arial" w:cs="Arial"/>
                <w:lang w:val="en-IN"/>
              </w:rPr>
              <w:t>20,000</w:t>
            </w:r>
          </w:p>
        </w:tc>
        <w:tc>
          <w:tcPr>
            <w:tcW w:w="3285" w:type="dxa"/>
          </w:tcPr>
          <w:p w:rsidR="00FB264C" w:rsidRPr="00B46574" w:rsidRDefault="00FB264C" w:rsidP="00EC5741">
            <w:pPr>
              <w:pStyle w:val="ListParagraph"/>
              <w:tabs>
                <w:tab w:val="left" w:pos="522"/>
              </w:tabs>
              <w:spacing w:line="276" w:lineRule="auto"/>
              <w:ind w:left="0"/>
              <w:rPr>
                <w:rFonts w:ascii="Arial" w:hAnsi="Arial" w:cs="Arial"/>
                <w:lang w:val="en-IN"/>
              </w:rPr>
            </w:pPr>
            <w:r w:rsidRPr="00B46574">
              <w:rPr>
                <w:rFonts w:ascii="Arial" w:hAnsi="Arial" w:cs="Arial"/>
                <w:lang w:val="en-IN"/>
              </w:rPr>
              <w:t>By dividend from UTI</w:t>
            </w:r>
          </w:p>
        </w:tc>
        <w:tc>
          <w:tcPr>
            <w:tcW w:w="1095" w:type="dxa"/>
          </w:tcPr>
          <w:p w:rsidR="00FB264C" w:rsidRPr="00B46574" w:rsidRDefault="00FB264C" w:rsidP="00EC5741">
            <w:pPr>
              <w:pStyle w:val="ListParagraph"/>
              <w:tabs>
                <w:tab w:val="left" w:pos="522"/>
              </w:tabs>
              <w:spacing w:line="276" w:lineRule="auto"/>
              <w:ind w:left="0"/>
              <w:jc w:val="right"/>
              <w:rPr>
                <w:rFonts w:ascii="Arial" w:hAnsi="Arial" w:cs="Arial"/>
                <w:lang w:val="en-IN"/>
              </w:rPr>
            </w:pPr>
            <w:r w:rsidRPr="00B46574">
              <w:rPr>
                <w:rFonts w:ascii="Arial" w:hAnsi="Arial" w:cs="Arial"/>
                <w:lang w:val="en-IN"/>
              </w:rPr>
              <w:t>18,000</w:t>
            </w:r>
          </w:p>
        </w:tc>
      </w:tr>
      <w:tr w:rsidR="00FB264C" w:rsidRPr="00B46574" w:rsidTr="009F7338">
        <w:trPr>
          <w:jc w:val="center"/>
        </w:trPr>
        <w:tc>
          <w:tcPr>
            <w:tcW w:w="3526" w:type="dxa"/>
          </w:tcPr>
          <w:p w:rsidR="00FB264C" w:rsidRPr="00B46574" w:rsidRDefault="00FB264C" w:rsidP="00EC5741">
            <w:pPr>
              <w:pStyle w:val="ListParagraph"/>
              <w:tabs>
                <w:tab w:val="left" w:pos="522"/>
              </w:tabs>
              <w:spacing w:line="276" w:lineRule="auto"/>
              <w:ind w:left="0"/>
              <w:rPr>
                <w:rFonts w:ascii="Arial" w:hAnsi="Arial" w:cs="Arial"/>
                <w:lang w:val="en-IN"/>
              </w:rPr>
            </w:pPr>
            <w:r w:rsidRPr="00B46574">
              <w:rPr>
                <w:rFonts w:ascii="Arial" w:hAnsi="Arial" w:cs="Arial"/>
                <w:lang w:val="en-IN"/>
              </w:rPr>
              <w:t>To interest on delayed payment of Income Tax</w:t>
            </w:r>
          </w:p>
        </w:tc>
        <w:tc>
          <w:tcPr>
            <w:tcW w:w="1125" w:type="dxa"/>
          </w:tcPr>
          <w:p w:rsidR="00FB264C" w:rsidRPr="00B46574" w:rsidRDefault="00FB264C" w:rsidP="00EC5741">
            <w:pPr>
              <w:pStyle w:val="ListParagraph"/>
              <w:tabs>
                <w:tab w:val="left" w:pos="522"/>
              </w:tabs>
              <w:spacing w:line="276" w:lineRule="auto"/>
              <w:ind w:left="0"/>
              <w:jc w:val="right"/>
              <w:rPr>
                <w:rFonts w:ascii="Arial" w:hAnsi="Arial" w:cs="Arial"/>
                <w:lang w:val="en-IN"/>
              </w:rPr>
            </w:pPr>
            <w:r w:rsidRPr="00B46574">
              <w:rPr>
                <w:rFonts w:ascii="Arial" w:hAnsi="Arial" w:cs="Arial"/>
                <w:lang w:val="en-IN"/>
              </w:rPr>
              <w:t>5,000</w:t>
            </w:r>
          </w:p>
        </w:tc>
        <w:tc>
          <w:tcPr>
            <w:tcW w:w="3285" w:type="dxa"/>
          </w:tcPr>
          <w:p w:rsidR="00FB264C" w:rsidRPr="00B46574" w:rsidRDefault="00FB264C" w:rsidP="00EC5741">
            <w:pPr>
              <w:pStyle w:val="ListParagraph"/>
              <w:tabs>
                <w:tab w:val="left" w:pos="522"/>
              </w:tabs>
              <w:spacing w:line="276" w:lineRule="auto"/>
              <w:ind w:left="0"/>
              <w:rPr>
                <w:rFonts w:ascii="Arial" w:hAnsi="Arial" w:cs="Arial"/>
                <w:lang w:val="en-IN"/>
              </w:rPr>
            </w:pPr>
            <w:r w:rsidRPr="00B46574">
              <w:rPr>
                <w:rFonts w:ascii="Arial" w:hAnsi="Arial" w:cs="Arial"/>
                <w:lang w:val="en-IN"/>
              </w:rPr>
              <w:t>By dividend from foreign companies</w:t>
            </w:r>
          </w:p>
        </w:tc>
        <w:tc>
          <w:tcPr>
            <w:tcW w:w="1095" w:type="dxa"/>
          </w:tcPr>
          <w:p w:rsidR="00FB264C" w:rsidRPr="00B46574" w:rsidRDefault="00FB264C" w:rsidP="00EC5741">
            <w:pPr>
              <w:pStyle w:val="ListParagraph"/>
              <w:tabs>
                <w:tab w:val="left" w:pos="522"/>
              </w:tabs>
              <w:spacing w:line="276" w:lineRule="auto"/>
              <w:ind w:left="0"/>
              <w:jc w:val="right"/>
              <w:rPr>
                <w:rFonts w:ascii="Arial" w:hAnsi="Arial" w:cs="Arial"/>
                <w:lang w:val="en-IN"/>
              </w:rPr>
            </w:pPr>
            <w:r w:rsidRPr="00B46574">
              <w:rPr>
                <w:rFonts w:ascii="Arial" w:hAnsi="Arial" w:cs="Arial"/>
                <w:lang w:val="en-IN"/>
              </w:rPr>
              <w:t>9,000</w:t>
            </w:r>
          </w:p>
        </w:tc>
      </w:tr>
      <w:tr w:rsidR="00FB264C" w:rsidRPr="00B46574" w:rsidTr="009F7338">
        <w:trPr>
          <w:jc w:val="center"/>
        </w:trPr>
        <w:tc>
          <w:tcPr>
            <w:tcW w:w="3526" w:type="dxa"/>
          </w:tcPr>
          <w:p w:rsidR="00FB264C" w:rsidRPr="00B46574" w:rsidRDefault="00FB264C" w:rsidP="00EC5741">
            <w:pPr>
              <w:pStyle w:val="ListParagraph"/>
              <w:tabs>
                <w:tab w:val="left" w:pos="522"/>
              </w:tabs>
              <w:spacing w:line="276" w:lineRule="auto"/>
              <w:ind w:left="0"/>
              <w:rPr>
                <w:rFonts w:ascii="Arial" w:hAnsi="Arial" w:cs="Arial"/>
                <w:lang w:val="en-IN"/>
              </w:rPr>
            </w:pPr>
            <w:r w:rsidRPr="00B46574">
              <w:rPr>
                <w:rFonts w:ascii="Arial" w:hAnsi="Arial" w:cs="Arial"/>
                <w:lang w:val="en-IN"/>
              </w:rPr>
              <w:t>To income tax paid</w:t>
            </w:r>
          </w:p>
        </w:tc>
        <w:tc>
          <w:tcPr>
            <w:tcW w:w="1125" w:type="dxa"/>
          </w:tcPr>
          <w:p w:rsidR="00FB264C" w:rsidRPr="00B46574" w:rsidRDefault="00FB264C" w:rsidP="00EC5741">
            <w:pPr>
              <w:pStyle w:val="ListParagraph"/>
              <w:tabs>
                <w:tab w:val="left" w:pos="522"/>
              </w:tabs>
              <w:spacing w:line="276" w:lineRule="auto"/>
              <w:ind w:left="0"/>
              <w:jc w:val="right"/>
              <w:rPr>
                <w:rFonts w:ascii="Arial" w:hAnsi="Arial" w:cs="Arial"/>
                <w:lang w:val="en-IN"/>
              </w:rPr>
            </w:pPr>
            <w:r w:rsidRPr="00B46574">
              <w:rPr>
                <w:rFonts w:ascii="Arial" w:hAnsi="Arial" w:cs="Arial"/>
                <w:lang w:val="en-IN"/>
              </w:rPr>
              <w:t>45,000</w:t>
            </w:r>
          </w:p>
        </w:tc>
        <w:tc>
          <w:tcPr>
            <w:tcW w:w="3285" w:type="dxa"/>
          </w:tcPr>
          <w:p w:rsidR="00FB264C" w:rsidRPr="00B46574" w:rsidRDefault="00FB264C" w:rsidP="00EC5741">
            <w:pPr>
              <w:pStyle w:val="ListParagraph"/>
              <w:tabs>
                <w:tab w:val="left" w:pos="522"/>
              </w:tabs>
              <w:spacing w:line="276" w:lineRule="auto"/>
              <w:ind w:left="0"/>
              <w:rPr>
                <w:rFonts w:ascii="Arial" w:hAnsi="Arial" w:cs="Arial"/>
                <w:lang w:val="en-IN"/>
              </w:rPr>
            </w:pPr>
            <w:r w:rsidRPr="00B46574">
              <w:rPr>
                <w:rFonts w:ascii="Arial" w:hAnsi="Arial" w:cs="Arial"/>
                <w:lang w:val="en-IN"/>
              </w:rPr>
              <w:t>By Income tax refund</w:t>
            </w:r>
          </w:p>
        </w:tc>
        <w:tc>
          <w:tcPr>
            <w:tcW w:w="1095" w:type="dxa"/>
          </w:tcPr>
          <w:p w:rsidR="00FB264C" w:rsidRPr="00B46574" w:rsidRDefault="00FB264C" w:rsidP="00EC5741">
            <w:pPr>
              <w:pStyle w:val="ListParagraph"/>
              <w:tabs>
                <w:tab w:val="left" w:pos="522"/>
              </w:tabs>
              <w:spacing w:line="276" w:lineRule="auto"/>
              <w:ind w:left="0"/>
              <w:jc w:val="right"/>
              <w:rPr>
                <w:rFonts w:ascii="Arial" w:hAnsi="Arial" w:cs="Arial"/>
                <w:lang w:val="en-IN"/>
              </w:rPr>
            </w:pPr>
            <w:r w:rsidRPr="00B46574">
              <w:rPr>
                <w:rFonts w:ascii="Arial" w:hAnsi="Arial" w:cs="Arial"/>
                <w:lang w:val="en-IN"/>
              </w:rPr>
              <w:t>15000</w:t>
            </w:r>
          </w:p>
        </w:tc>
      </w:tr>
      <w:tr w:rsidR="00FB264C" w:rsidRPr="00B46574" w:rsidTr="009F7338">
        <w:trPr>
          <w:jc w:val="center"/>
        </w:trPr>
        <w:tc>
          <w:tcPr>
            <w:tcW w:w="3526" w:type="dxa"/>
          </w:tcPr>
          <w:p w:rsidR="00FB264C" w:rsidRPr="00B46574" w:rsidRDefault="00FB264C" w:rsidP="00EC5741">
            <w:pPr>
              <w:pStyle w:val="ListParagraph"/>
              <w:tabs>
                <w:tab w:val="left" w:pos="522"/>
              </w:tabs>
              <w:spacing w:line="276" w:lineRule="auto"/>
              <w:ind w:left="0"/>
              <w:rPr>
                <w:rFonts w:ascii="Arial" w:hAnsi="Arial" w:cs="Arial"/>
                <w:lang w:val="en-IN"/>
              </w:rPr>
            </w:pPr>
            <w:r w:rsidRPr="00B46574">
              <w:rPr>
                <w:rFonts w:ascii="Arial" w:hAnsi="Arial" w:cs="Arial"/>
                <w:lang w:val="en-IN"/>
              </w:rPr>
              <w:t>To interest on loan for purchase of shares of Indian companies</w:t>
            </w:r>
          </w:p>
        </w:tc>
        <w:tc>
          <w:tcPr>
            <w:tcW w:w="1125" w:type="dxa"/>
          </w:tcPr>
          <w:p w:rsidR="00FB264C" w:rsidRPr="00B46574" w:rsidRDefault="00FB264C" w:rsidP="00EC5741">
            <w:pPr>
              <w:pStyle w:val="ListParagraph"/>
              <w:tabs>
                <w:tab w:val="left" w:pos="522"/>
              </w:tabs>
              <w:spacing w:line="276" w:lineRule="auto"/>
              <w:ind w:left="0"/>
              <w:jc w:val="right"/>
              <w:rPr>
                <w:rFonts w:ascii="Arial" w:hAnsi="Arial" w:cs="Arial"/>
                <w:lang w:val="en-IN"/>
              </w:rPr>
            </w:pPr>
            <w:r w:rsidRPr="00B46574">
              <w:rPr>
                <w:rFonts w:ascii="Arial" w:hAnsi="Arial" w:cs="Arial"/>
                <w:lang w:val="en-IN"/>
              </w:rPr>
              <w:t>5,000</w:t>
            </w:r>
          </w:p>
        </w:tc>
        <w:tc>
          <w:tcPr>
            <w:tcW w:w="3285" w:type="dxa"/>
          </w:tcPr>
          <w:p w:rsidR="00FB264C" w:rsidRPr="00B46574" w:rsidRDefault="00FB264C" w:rsidP="00EC5741">
            <w:pPr>
              <w:pStyle w:val="ListParagraph"/>
              <w:tabs>
                <w:tab w:val="left" w:pos="522"/>
              </w:tabs>
              <w:spacing w:line="276" w:lineRule="auto"/>
              <w:ind w:left="0"/>
              <w:rPr>
                <w:rFonts w:ascii="Arial" w:hAnsi="Arial" w:cs="Arial"/>
                <w:lang w:val="en-IN"/>
              </w:rPr>
            </w:pPr>
            <w:r w:rsidRPr="00B46574">
              <w:rPr>
                <w:rFonts w:ascii="Arial" w:hAnsi="Arial" w:cs="Arial"/>
                <w:lang w:val="en-IN"/>
              </w:rPr>
              <w:t>By custom draw back</w:t>
            </w:r>
          </w:p>
        </w:tc>
        <w:tc>
          <w:tcPr>
            <w:tcW w:w="1095" w:type="dxa"/>
          </w:tcPr>
          <w:p w:rsidR="00FB264C" w:rsidRPr="00B46574" w:rsidRDefault="00FB264C" w:rsidP="00EC5741">
            <w:pPr>
              <w:pStyle w:val="ListParagraph"/>
              <w:tabs>
                <w:tab w:val="left" w:pos="522"/>
              </w:tabs>
              <w:spacing w:line="276" w:lineRule="auto"/>
              <w:ind w:left="0"/>
              <w:jc w:val="right"/>
              <w:rPr>
                <w:rFonts w:ascii="Arial" w:hAnsi="Arial" w:cs="Arial"/>
                <w:lang w:val="en-IN"/>
              </w:rPr>
            </w:pPr>
            <w:r w:rsidRPr="00B46574">
              <w:rPr>
                <w:rFonts w:ascii="Arial" w:hAnsi="Arial" w:cs="Arial"/>
                <w:lang w:val="en-IN"/>
              </w:rPr>
              <w:t>1,50,000</w:t>
            </w:r>
          </w:p>
        </w:tc>
      </w:tr>
      <w:tr w:rsidR="00FB264C" w:rsidRPr="00B46574" w:rsidTr="009F7338">
        <w:trPr>
          <w:jc w:val="center"/>
        </w:trPr>
        <w:tc>
          <w:tcPr>
            <w:tcW w:w="3526" w:type="dxa"/>
          </w:tcPr>
          <w:p w:rsidR="00FB264C" w:rsidRPr="00B46574" w:rsidRDefault="00FB264C" w:rsidP="00EC5741">
            <w:pPr>
              <w:pStyle w:val="ListParagraph"/>
              <w:tabs>
                <w:tab w:val="left" w:pos="522"/>
              </w:tabs>
              <w:spacing w:line="276" w:lineRule="auto"/>
              <w:ind w:left="0"/>
              <w:rPr>
                <w:rFonts w:ascii="Arial" w:hAnsi="Arial" w:cs="Arial"/>
                <w:lang w:val="en-IN"/>
              </w:rPr>
            </w:pPr>
            <w:r w:rsidRPr="00B46574">
              <w:rPr>
                <w:rFonts w:ascii="Arial" w:hAnsi="Arial" w:cs="Arial"/>
                <w:lang w:val="en-IN"/>
              </w:rPr>
              <w:t>To interest on loan for payment of income tax</w:t>
            </w:r>
          </w:p>
        </w:tc>
        <w:tc>
          <w:tcPr>
            <w:tcW w:w="1125" w:type="dxa"/>
          </w:tcPr>
          <w:p w:rsidR="00FB264C" w:rsidRPr="00B46574" w:rsidRDefault="00FB264C" w:rsidP="00EC5741">
            <w:pPr>
              <w:pStyle w:val="ListParagraph"/>
              <w:tabs>
                <w:tab w:val="left" w:pos="522"/>
              </w:tabs>
              <w:spacing w:line="276" w:lineRule="auto"/>
              <w:ind w:left="0"/>
              <w:jc w:val="right"/>
              <w:rPr>
                <w:rFonts w:ascii="Arial" w:hAnsi="Arial" w:cs="Arial"/>
                <w:lang w:val="en-IN"/>
              </w:rPr>
            </w:pPr>
            <w:r w:rsidRPr="00B46574">
              <w:rPr>
                <w:rFonts w:ascii="Arial" w:hAnsi="Arial" w:cs="Arial"/>
                <w:lang w:val="en-IN"/>
              </w:rPr>
              <w:t>5,000</w:t>
            </w:r>
          </w:p>
        </w:tc>
        <w:tc>
          <w:tcPr>
            <w:tcW w:w="3285" w:type="dxa"/>
          </w:tcPr>
          <w:p w:rsidR="00FB264C" w:rsidRPr="00B46574" w:rsidRDefault="00FB264C" w:rsidP="00EC5741">
            <w:pPr>
              <w:pStyle w:val="ListParagraph"/>
              <w:tabs>
                <w:tab w:val="left" w:pos="522"/>
              </w:tabs>
              <w:spacing w:line="276" w:lineRule="auto"/>
              <w:ind w:left="0"/>
              <w:rPr>
                <w:rFonts w:ascii="Arial" w:hAnsi="Arial" w:cs="Arial"/>
                <w:lang w:val="en-IN"/>
              </w:rPr>
            </w:pPr>
            <w:r w:rsidRPr="00B46574">
              <w:rPr>
                <w:rFonts w:ascii="Arial" w:hAnsi="Arial" w:cs="Arial"/>
                <w:lang w:val="en-IN"/>
              </w:rPr>
              <w:t>By VAT refund (earlier not allowed as deduction)</w:t>
            </w:r>
          </w:p>
        </w:tc>
        <w:tc>
          <w:tcPr>
            <w:tcW w:w="1095" w:type="dxa"/>
          </w:tcPr>
          <w:p w:rsidR="00FB264C" w:rsidRPr="00B46574" w:rsidRDefault="00FB264C" w:rsidP="00EC5741">
            <w:pPr>
              <w:pStyle w:val="ListParagraph"/>
              <w:tabs>
                <w:tab w:val="left" w:pos="522"/>
              </w:tabs>
              <w:spacing w:line="276" w:lineRule="auto"/>
              <w:ind w:left="0"/>
              <w:jc w:val="right"/>
              <w:rPr>
                <w:rFonts w:ascii="Arial" w:hAnsi="Arial" w:cs="Arial"/>
                <w:lang w:val="en-IN"/>
              </w:rPr>
            </w:pPr>
            <w:r w:rsidRPr="00B46574">
              <w:rPr>
                <w:rFonts w:ascii="Arial" w:hAnsi="Arial" w:cs="Arial"/>
                <w:lang w:val="en-IN"/>
              </w:rPr>
              <w:t>5,000</w:t>
            </w:r>
          </w:p>
        </w:tc>
      </w:tr>
      <w:tr w:rsidR="00FB264C" w:rsidRPr="00B46574" w:rsidTr="009F7338">
        <w:trPr>
          <w:jc w:val="center"/>
        </w:trPr>
        <w:tc>
          <w:tcPr>
            <w:tcW w:w="3526" w:type="dxa"/>
          </w:tcPr>
          <w:p w:rsidR="00FB264C" w:rsidRPr="00B46574" w:rsidRDefault="00FB264C" w:rsidP="00EC5741">
            <w:pPr>
              <w:pStyle w:val="ListParagraph"/>
              <w:tabs>
                <w:tab w:val="left" w:pos="522"/>
              </w:tabs>
              <w:spacing w:line="276" w:lineRule="auto"/>
              <w:ind w:left="0"/>
              <w:rPr>
                <w:rFonts w:ascii="Arial" w:hAnsi="Arial" w:cs="Arial"/>
                <w:lang w:val="en-IN"/>
              </w:rPr>
            </w:pPr>
            <w:r w:rsidRPr="00B46574">
              <w:rPr>
                <w:rFonts w:ascii="Arial" w:hAnsi="Arial" w:cs="Arial"/>
                <w:lang w:val="en-IN"/>
              </w:rPr>
              <w:t>To Road construction expenses</w:t>
            </w:r>
          </w:p>
        </w:tc>
        <w:tc>
          <w:tcPr>
            <w:tcW w:w="1125" w:type="dxa"/>
          </w:tcPr>
          <w:p w:rsidR="00FB264C" w:rsidRPr="00B46574" w:rsidRDefault="00FB264C" w:rsidP="00EC5741">
            <w:pPr>
              <w:pStyle w:val="ListParagraph"/>
              <w:tabs>
                <w:tab w:val="left" w:pos="522"/>
              </w:tabs>
              <w:spacing w:line="276" w:lineRule="auto"/>
              <w:ind w:left="0"/>
              <w:jc w:val="right"/>
              <w:rPr>
                <w:rFonts w:ascii="Arial" w:hAnsi="Arial" w:cs="Arial"/>
                <w:lang w:val="en-IN"/>
              </w:rPr>
            </w:pPr>
            <w:r w:rsidRPr="00B46574">
              <w:rPr>
                <w:rFonts w:ascii="Arial" w:hAnsi="Arial" w:cs="Arial"/>
                <w:lang w:val="en-IN"/>
              </w:rPr>
              <w:t>50,000</w:t>
            </w:r>
          </w:p>
        </w:tc>
        <w:tc>
          <w:tcPr>
            <w:tcW w:w="3285" w:type="dxa"/>
          </w:tcPr>
          <w:p w:rsidR="00FB264C" w:rsidRPr="00B46574" w:rsidRDefault="00FB264C" w:rsidP="00EC5741">
            <w:pPr>
              <w:pStyle w:val="ListParagraph"/>
              <w:tabs>
                <w:tab w:val="left" w:pos="522"/>
              </w:tabs>
              <w:spacing w:line="276" w:lineRule="auto"/>
              <w:ind w:left="0"/>
              <w:rPr>
                <w:rFonts w:ascii="Arial" w:hAnsi="Arial" w:cs="Arial"/>
                <w:lang w:val="en-IN"/>
              </w:rPr>
            </w:pPr>
            <w:r w:rsidRPr="00B46574">
              <w:rPr>
                <w:rFonts w:ascii="Arial" w:hAnsi="Arial" w:cs="Arial"/>
                <w:lang w:val="en-IN"/>
              </w:rPr>
              <w:t>By interest from income tax department</w:t>
            </w:r>
          </w:p>
        </w:tc>
        <w:tc>
          <w:tcPr>
            <w:tcW w:w="1095" w:type="dxa"/>
          </w:tcPr>
          <w:p w:rsidR="00FB264C" w:rsidRPr="00B46574" w:rsidRDefault="00FB264C" w:rsidP="00EC5741">
            <w:pPr>
              <w:pStyle w:val="ListParagraph"/>
              <w:tabs>
                <w:tab w:val="left" w:pos="522"/>
              </w:tabs>
              <w:spacing w:line="276" w:lineRule="auto"/>
              <w:ind w:left="0"/>
              <w:jc w:val="right"/>
              <w:rPr>
                <w:rFonts w:ascii="Arial" w:hAnsi="Arial" w:cs="Arial"/>
                <w:lang w:val="en-IN"/>
              </w:rPr>
            </w:pPr>
            <w:r w:rsidRPr="00B46574">
              <w:rPr>
                <w:rFonts w:ascii="Arial" w:hAnsi="Arial" w:cs="Arial"/>
                <w:lang w:val="en-IN"/>
              </w:rPr>
              <w:t>5,000</w:t>
            </w:r>
          </w:p>
        </w:tc>
      </w:tr>
      <w:tr w:rsidR="00FB264C" w:rsidRPr="00B46574" w:rsidTr="009F7338">
        <w:trPr>
          <w:jc w:val="center"/>
        </w:trPr>
        <w:tc>
          <w:tcPr>
            <w:tcW w:w="3526" w:type="dxa"/>
          </w:tcPr>
          <w:p w:rsidR="00FB264C" w:rsidRPr="00B46574" w:rsidRDefault="00FB264C" w:rsidP="00EC5741">
            <w:pPr>
              <w:pStyle w:val="ListParagraph"/>
              <w:tabs>
                <w:tab w:val="left" w:pos="522"/>
              </w:tabs>
              <w:spacing w:line="276" w:lineRule="auto"/>
              <w:ind w:left="0"/>
              <w:rPr>
                <w:rFonts w:ascii="Arial" w:hAnsi="Arial" w:cs="Arial"/>
                <w:lang w:val="en-IN"/>
              </w:rPr>
            </w:pPr>
            <w:r w:rsidRPr="00B46574">
              <w:rPr>
                <w:rFonts w:ascii="Arial" w:hAnsi="Arial" w:cs="Arial"/>
                <w:lang w:val="en-IN"/>
              </w:rPr>
              <w:t>To entertainment expenses</w:t>
            </w:r>
          </w:p>
        </w:tc>
        <w:tc>
          <w:tcPr>
            <w:tcW w:w="1125" w:type="dxa"/>
          </w:tcPr>
          <w:p w:rsidR="00FB264C" w:rsidRPr="00B46574" w:rsidRDefault="00FB264C" w:rsidP="00EC5741">
            <w:pPr>
              <w:pStyle w:val="ListParagraph"/>
              <w:tabs>
                <w:tab w:val="left" w:pos="522"/>
              </w:tabs>
              <w:spacing w:line="276" w:lineRule="auto"/>
              <w:ind w:left="0"/>
              <w:jc w:val="right"/>
              <w:rPr>
                <w:rFonts w:ascii="Arial" w:hAnsi="Arial" w:cs="Arial"/>
                <w:lang w:val="en-IN"/>
              </w:rPr>
            </w:pPr>
            <w:r w:rsidRPr="00B46574">
              <w:rPr>
                <w:rFonts w:ascii="Arial" w:hAnsi="Arial" w:cs="Arial"/>
                <w:lang w:val="en-IN"/>
              </w:rPr>
              <w:t>12,000</w:t>
            </w:r>
          </w:p>
        </w:tc>
        <w:tc>
          <w:tcPr>
            <w:tcW w:w="3285" w:type="dxa"/>
          </w:tcPr>
          <w:p w:rsidR="00FB264C" w:rsidRPr="00B46574" w:rsidRDefault="00FB264C" w:rsidP="00EC5741">
            <w:pPr>
              <w:pStyle w:val="ListParagraph"/>
              <w:tabs>
                <w:tab w:val="left" w:pos="522"/>
              </w:tabs>
              <w:spacing w:line="276" w:lineRule="auto"/>
              <w:ind w:left="0"/>
              <w:rPr>
                <w:rFonts w:ascii="Arial" w:hAnsi="Arial" w:cs="Arial"/>
                <w:lang w:val="en-IN"/>
              </w:rPr>
            </w:pPr>
          </w:p>
        </w:tc>
        <w:tc>
          <w:tcPr>
            <w:tcW w:w="1095" w:type="dxa"/>
          </w:tcPr>
          <w:p w:rsidR="00FB264C" w:rsidRPr="00B46574" w:rsidRDefault="00FB264C" w:rsidP="00EC5741">
            <w:pPr>
              <w:pStyle w:val="ListParagraph"/>
              <w:tabs>
                <w:tab w:val="left" w:pos="522"/>
              </w:tabs>
              <w:spacing w:line="276" w:lineRule="auto"/>
              <w:ind w:left="0"/>
              <w:jc w:val="right"/>
              <w:rPr>
                <w:rFonts w:ascii="Arial" w:hAnsi="Arial" w:cs="Arial"/>
                <w:lang w:val="en-IN"/>
              </w:rPr>
            </w:pPr>
          </w:p>
        </w:tc>
      </w:tr>
      <w:tr w:rsidR="00FB264C" w:rsidRPr="00B46574" w:rsidTr="009F7338">
        <w:trPr>
          <w:jc w:val="center"/>
        </w:trPr>
        <w:tc>
          <w:tcPr>
            <w:tcW w:w="3526" w:type="dxa"/>
          </w:tcPr>
          <w:p w:rsidR="00FB264C" w:rsidRPr="00B46574" w:rsidRDefault="00FB264C" w:rsidP="00EC5741">
            <w:pPr>
              <w:pStyle w:val="ListParagraph"/>
              <w:tabs>
                <w:tab w:val="left" w:pos="522"/>
              </w:tabs>
              <w:spacing w:line="276" w:lineRule="auto"/>
              <w:ind w:left="0"/>
              <w:rPr>
                <w:rFonts w:ascii="Arial" w:hAnsi="Arial" w:cs="Arial"/>
                <w:lang w:val="en-IN"/>
              </w:rPr>
            </w:pPr>
            <w:r w:rsidRPr="00B46574">
              <w:rPr>
                <w:rFonts w:ascii="Arial" w:hAnsi="Arial" w:cs="Arial"/>
                <w:lang w:val="en-IN"/>
              </w:rPr>
              <w:t>To income tax proceeding expenses</w:t>
            </w:r>
          </w:p>
        </w:tc>
        <w:tc>
          <w:tcPr>
            <w:tcW w:w="1125" w:type="dxa"/>
          </w:tcPr>
          <w:p w:rsidR="00FB264C" w:rsidRPr="00B46574" w:rsidRDefault="00FB264C" w:rsidP="00EC5741">
            <w:pPr>
              <w:pStyle w:val="ListParagraph"/>
              <w:tabs>
                <w:tab w:val="left" w:pos="522"/>
              </w:tabs>
              <w:spacing w:line="276" w:lineRule="auto"/>
              <w:ind w:left="0"/>
              <w:jc w:val="right"/>
              <w:rPr>
                <w:rFonts w:ascii="Arial" w:hAnsi="Arial" w:cs="Arial"/>
                <w:lang w:val="en-IN"/>
              </w:rPr>
            </w:pPr>
            <w:r w:rsidRPr="00B46574">
              <w:rPr>
                <w:rFonts w:ascii="Arial" w:hAnsi="Arial" w:cs="Arial"/>
                <w:lang w:val="en-IN"/>
              </w:rPr>
              <w:t>12,000</w:t>
            </w:r>
          </w:p>
        </w:tc>
        <w:tc>
          <w:tcPr>
            <w:tcW w:w="3285" w:type="dxa"/>
          </w:tcPr>
          <w:p w:rsidR="00FB264C" w:rsidRPr="00B46574" w:rsidRDefault="00FB264C" w:rsidP="00EC5741">
            <w:pPr>
              <w:pStyle w:val="ListParagraph"/>
              <w:tabs>
                <w:tab w:val="left" w:pos="522"/>
              </w:tabs>
              <w:spacing w:line="276" w:lineRule="auto"/>
              <w:ind w:left="0"/>
              <w:rPr>
                <w:rFonts w:ascii="Arial" w:hAnsi="Arial" w:cs="Arial"/>
                <w:lang w:val="en-IN"/>
              </w:rPr>
            </w:pPr>
          </w:p>
        </w:tc>
        <w:tc>
          <w:tcPr>
            <w:tcW w:w="1095" w:type="dxa"/>
          </w:tcPr>
          <w:p w:rsidR="00FB264C" w:rsidRPr="00B46574" w:rsidRDefault="00FB264C" w:rsidP="00EC5741">
            <w:pPr>
              <w:pStyle w:val="ListParagraph"/>
              <w:tabs>
                <w:tab w:val="left" w:pos="522"/>
              </w:tabs>
              <w:spacing w:line="276" w:lineRule="auto"/>
              <w:ind w:left="0"/>
              <w:jc w:val="right"/>
              <w:rPr>
                <w:rFonts w:ascii="Arial" w:hAnsi="Arial" w:cs="Arial"/>
                <w:lang w:val="en-IN"/>
              </w:rPr>
            </w:pPr>
          </w:p>
        </w:tc>
      </w:tr>
      <w:tr w:rsidR="00FB264C" w:rsidRPr="00B46574" w:rsidTr="009F7338">
        <w:trPr>
          <w:jc w:val="center"/>
        </w:trPr>
        <w:tc>
          <w:tcPr>
            <w:tcW w:w="3526" w:type="dxa"/>
          </w:tcPr>
          <w:p w:rsidR="00FB264C" w:rsidRPr="00B46574" w:rsidRDefault="00FB264C" w:rsidP="00EC5741">
            <w:pPr>
              <w:pStyle w:val="ListParagraph"/>
              <w:tabs>
                <w:tab w:val="left" w:pos="522"/>
              </w:tabs>
              <w:spacing w:line="276" w:lineRule="auto"/>
              <w:ind w:left="0"/>
              <w:rPr>
                <w:rFonts w:ascii="Arial" w:hAnsi="Arial" w:cs="Arial"/>
                <w:lang w:val="en-IN"/>
              </w:rPr>
            </w:pPr>
            <w:r w:rsidRPr="00B46574">
              <w:rPr>
                <w:rFonts w:ascii="Arial" w:hAnsi="Arial" w:cs="Arial"/>
                <w:lang w:val="en-IN"/>
              </w:rPr>
              <w:t>To penalty levied by customs</w:t>
            </w:r>
          </w:p>
        </w:tc>
        <w:tc>
          <w:tcPr>
            <w:tcW w:w="1125" w:type="dxa"/>
          </w:tcPr>
          <w:p w:rsidR="00FB264C" w:rsidRPr="00B46574" w:rsidRDefault="00FB264C" w:rsidP="00EC5741">
            <w:pPr>
              <w:pStyle w:val="ListParagraph"/>
              <w:tabs>
                <w:tab w:val="left" w:pos="522"/>
              </w:tabs>
              <w:spacing w:line="276" w:lineRule="auto"/>
              <w:ind w:left="0"/>
              <w:jc w:val="right"/>
              <w:rPr>
                <w:rFonts w:ascii="Arial" w:hAnsi="Arial" w:cs="Arial"/>
                <w:lang w:val="en-IN"/>
              </w:rPr>
            </w:pPr>
            <w:r w:rsidRPr="00B46574">
              <w:rPr>
                <w:rFonts w:ascii="Arial" w:hAnsi="Arial" w:cs="Arial"/>
                <w:lang w:val="en-IN"/>
              </w:rPr>
              <w:t>5,000</w:t>
            </w:r>
          </w:p>
        </w:tc>
        <w:tc>
          <w:tcPr>
            <w:tcW w:w="3285" w:type="dxa"/>
          </w:tcPr>
          <w:p w:rsidR="00FB264C" w:rsidRPr="00B46574" w:rsidRDefault="00FB264C" w:rsidP="00EC5741">
            <w:pPr>
              <w:pStyle w:val="ListParagraph"/>
              <w:tabs>
                <w:tab w:val="left" w:pos="522"/>
              </w:tabs>
              <w:spacing w:line="276" w:lineRule="auto"/>
              <w:ind w:left="0"/>
              <w:rPr>
                <w:rFonts w:ascii="Arial" w:hAnsi="Arial" w:cs="Arial"/>
                <w:lang w:val="en-IN"/>
              </w:rPr>
            </w:pPr>
          </w:p>
        </w:tc>
        <w:tc>
          <w:tcPr>
            <w:tcW w:w="1095" w:type="dxa"/>
          </w:tcPr>
          <w:p w:rsidR="00FB264C" w:rsidRPr="00B46574" w:rsidRDefault="00FB264C" w:rsidP="00EC5741">
            <w:pPr>
              <w:pStyle w:val="ListParagraph"/>
              <w:tabs>
                <w:tab w:val="left" w:pos="522"/>
              </w:tabs>
              <w:spacing w:line="276" w:lineRule="auto"/>
              <w:ind w:left="0"/>
              <w:jc w:val="right"/>
              <w:rPr>
                <w:rFonts w:ascii="Arial" w:hAnsi="Arial" w:cs="Arial"/>
                <w:lang w:val="en-IN"/>
              </w:rPr>
            </w:pPr>
          </w:p>
        </w:tc>
      </w:tr>
      <w:tr w:rsidR="00FB264C" w:rsidRPr="00B46574" w:rsidTr="009F7338">
        <w:trPr>
          <w:jc w:val="center"/>
        </w:trPr>
        <w:tc>
          <w:tcPr>
            <w:tcW w:w="3526" w:type="dxa"/>
          </w:tcPr>
          <w:p w:rsidR="00FB264C" w:rsidRPr="00B46574" w:rsidRDefault="00FB264C" w:rsidP="00EC5741">
            <w:pPr>
              <w:pStyle w:val="ListParagraph"/>
              <w:tabs>
                <w:tab w:val="left" w:pos="522"/>
              </w:tabs>
              <w:spacing w:line="276" w:lineRule="auto"/>
              <w:ind w:left="0"/>
              <w:rPr>
                <w:rFonts w:ascii="Arial" w:hAnsi="Arial" w:cs="Arial"/>
                <w:lang w:val="en-IN"/>
              </w:rPr>
            </w:pPr>
            <w:r w:rsidRPr="00B46574">
              <w:rPr>
                <w:rFonts w:ascii="Arial" w:hAnsi="Arial" w:cs="Arial"/>
                <w:lang w:val="en-IN"/>
              </w:rPr>
              <w:t>To provision for income tax</w:t>
            </w:r>
          </w:p>
        </w:tc>
        <w:tc>
          <w:tcPr>
            <w:tcW w:w="1125" w:type="dxa"/>
          </w:tcPr>
          <w:p w:rsidR="00FB264C" w:rsidRPr="00B46574" w:rsidRDefault="00FB264C" w:rsidP="00EC5741">
            <w:pPr>
              <w:pStyle w:val="ListParagraph"/>
              <w:tabs>
                <w:tab w:val="left" w:pos="522"/>
              </w:tabs>
              <w:spacing w:line="276" w:lineRule="auto"/>
              <w:ind w:left="0"/>
              <w:jc w:val="right"/>
              <w:rPr>
                <w:rFonts w:ascii="Arial" w:hAnsi="Arial" w:cs="Arial"/>
                <w:lang w:val="en-IN"/>
              </w:rPr>
            </w:pPr>
            <w:r w:rsidRPr="00B46574">
              <w:rPr>
                <w:rFonts w:ascii="Arial" w:hAnsi="Arial" w:cs="Arial"/>
                <w:lang w:val="en-IN"/>
              </w:rPr>
              <w:t>50,000</w:t>
            </w:r>
          </w:p>
        </w:tc>
        <w:tc>
          <w:tcPr>
            <w:tcW w:w="3285" w:type="dxa"/>
          </w:tcPr>
          <w:p w:rsidR="00FB264C" w:rsidRPr="00B46574" w:rsidRDefault="00FB264C" w:rsidP="00EC5741">
            <w:pPr>
              <w:pStyle w:val="ListParagraph"/>
              <w:tabs>
                <w:tab w:val="left" w:pos="522"/>
              </w:tabs>
              <w:spacing w:line="276" w:lineRule="auto"/>
              <w:ind w:left="0"/>
              <w:rPr>
                <w:rFonts w:ascii="Arial" w:hAnsi="Arial" w:cs="Arial"/>
                <w:lang w:val="en-IN"/>
              </w:rPr>
            </w:pPr>
          </w:p>
        </w:tc>
        <w:tc>
          <w:tcPr>
            <w:tcW w:w="1095" w:type="dxa"/>
          </w:tcPr>
          <w:p w:rsidR="00FB264C" w:rsidRPr="00B46574" w:rsidRDefault="00FB264C" w:rsidP="00EC5741">
            <w:pPr>
              <w:pStyle w:val="ListParagraph"/>
              <w:tabs>
                <w:tab w:val="left" w:pos="522"/>
              </w:tabs>
              <w:spacing w:line="276" w:lineRule="auto"/>
              <w:ind w:left="0"/>
              <w:jc w:val="right"/>
              <w:rPr>
                <w:rFonts w:ascii="Arial" w:hAnsi="Arial" w:cs="Arial"/>
                <w:lang w:val="en-IN"/>
              </w:rPr>
            </w:pPr>
          </w:p>
        </w:tc>
      </w:tr>
      <w:tr w:rsidR="00FB264C" w:rsidRPr="00B46574" w:rsidTr="009F7338">
        <w:trPr>
          <w:jc w:val="center"/>
        </w:trPr>
        <w:tc>
          <w:tcPr>
            <w:tcW w:w="3526" w:type="dxa"/>
          </w:tcPr>
          <w:p w:rsidR="00FB264C" w:rsidRPr="00B46574" w:rsidRDefault="00FB264C" w:rsidP="00EC5741">
            <w:pPr>
              <w:pStyle w:val="ListParagraph"/>
              <w:tabs>
                <w:tab w:val="left" w:pos="522"/>
              </w:tabs>
              <w:spacing w:line="276" w:lineRule="auto"/>
              <w:ind w:left="0"/>
              <w:rPr>
                <w:rFonts w:ascii="Arial" w:hAnsi="Arial" w:cs="Arial"/>
                <w:lang w:val="en-IN"/>
              </w:rPr>
            </w:pPr>
            <w:r w:rsidRPr="00B46574">
              <w:rPr>
                <w:rFonts w:ascii="Arial" w:hAnsi="Arial" w:cs="Arial"/>
                <w:lang w:val="en-IN"/>
              </w:rPr>
              <w:t>To contribution to recognized provident fund</w:t>
            </w:r>
          </w:p>
        </w:tc>
        <w:tc>
          <w:tcPr>
            <w:tcW w:w="1125" w:type="dxa"/>
          </w:tcPr>
          <w:p w:rsidR="00FB264C" w:rsidRPr="00B46574" w:rsidRDefault="00FB264C" w:rsidP="00EC5741">
            <w:pPr>
              <w:pStyle w:val="ListParagraph"/>
              <w:tabs>
                <w:tab w:val="left" w:pos="522"/>
              </w:tabs>
              <w:spacing w:line="276" w:lineRule="auto"/>
              <w:ind w:left="0"/>
              <w:jc w:val="right"/>
              <w:rPr>
                <w:rFonts w:ascii="Arial" w:hAnsi="Arial" w:cs="Arial"/>
                <w:lang w:val="en-IN"/>
              </w:rPr>
            </w:pPr>
            <w:r w:rsidRPr="00B46574">
              <w:rPr>
                <w:rFonts w:ascii="Arial" w:hAnsi="Arial" w:cs="Arial"/>
                <w:lang w:val="en-IN"/>
              </w:rPr>
              <w:t>40,000</w:t>
            </w:r>
          </w:p>
        </w:tc>
        <w:tc>
          <w:tcPr>
            <w:tcW w:w="3285" w:type="dxa"/>
          </w:tcPr>
          <w:p w:rsidR="00FB264C" w:rsidRPr="00B46574" w:rsidRDefault="00FB264C" w:rsidP="00EC5741">
            <w:pPr>
              <w:pStyle w:val="ListParagraph"/>
              <w:tabs>
                <w:tab w:val="left" w:pos="522"/>
              </w:tabs>
              <w:spacing w:line="276" w:lineRule="auto"/>
              <w:ind w:left="0"/>
              <w:rPr>
                <w:rFonts w:ascii="Arial" w:hAnsi="Arial" w:cs="Arial"/>
                <w:lang w:val="en-IN"/>
              </w:rPr>
            </w:pPr>
          </w:p>
        </w:tc>
        <w:tc>
          <w:tcPr>
            <w:tcW w:w="1095" w:type="dxa"/>
          </w:tcPr>
          <w:p w:rsidR="00FB264C" w:rsidRPr="00B46574" w:rsidRDefault="00FB264C" w:rsidP="00EC5741">
            <w:pPr>
              <w:pStyle w:val="ListParagraph"/>
              <w:tabs>
                <w:tab w:val="left" w:pos="522"/>
              </w:tabs>
              <w:spacing w:line="276" w:lineRule="auto"/>
              <w:ind w:left="0"/>
              <w:jc w:val="right"/>
              <w:rPr>
                <w:rFonts w:ascii="Arial" w:hAnsi="Arial" w:cs="Arial"/>
                <w:lang w:val="en-IN"/>
              </w:rPr>
            </w:pPr>
          </w:p>
        </w:tc>
      </w:tr>
      <w:tr w:rsidR="00FB264C" w:rsidRPr="00B46574" w:rsidTr="009F7338">
        <w:trPr>
          <w:jc w:val="center"/>
        </w:trPr>
        <w:tc>
          <w:tcPr>
            <w:tcW w:w="3526" w:type="dxa"/>
          </w:tcPr>
          <w:p w:rsidR="00FB264C" w:rsidRPr="00B46574" w:rsidRDefault="00FB264C" w:rsidP="00EC5741">
            <w:pPr>
              <w:pStyle w:val="ListParagraph"/>
              <w:tabs>
                <w:tab w:val="left" w:pos="522"/>
              </w:tabs>
              <w:spacing w:line="276" w:lineRule="auto"/>
              <w:ind w:left="0"/>
              <w:rPr>
                <w:rFonts w:ascii="Arial" w:hAnsi="Arial" w:cs="Arial"/>
                <w:lang w:val="en-IN"/>
              </w:rPr>
            </w:pPr>
            <w:r w:rsidRPr="00B46574">
              <w:rPr>
                <w:rFonts w:ascii="Arial" w:hAnsi="Arial" w:cs="Arial"/>
                <w:lang w:val="en-IN"/>
              </w:rPr>
              <w:t>To reserve for bad debts</w:t>
            </w:r>
          </w:p>
        </w:tc>
        <w:tc>
          <w:tcPr>
            <w:tcW w:w="1125" w:type="dxa"/>
          </w:tcPr>
          <w:p w:rsidR="00FB264C" w:rsidRPr="00B46574" w:rsidRDefault="00FB264C" w:rsidP="00EC5741">
            <w:pPr>
              <w:pStyle w:val="ListParagraph"/>
              <w:tabs>
                <w:tab w:val="left" w:pos="522"/>
              </w:tabs>
              <w:spacing w:line="276" w:lineRule="auto"/>
              <w:ind w:left="0"/>
              <w:jc w:val="right"/>
              <w:rPr>
                <w:rFonts w:ascii="Arial" w:hAnsi="Arial" w:cs="Arial"/>
                <w:lang w:val="en-IN"/>
              </w:rPr>
            </w:pPr>
            <w:r w:rsidRPr="00B46574">
              <w:rPr>
                <w:rFonts w:ascii="Arial" w:hAnsi="Arial" w:cs="Arial"/>
                <w:lang w:val="en-IN"/>
              </w:rPr>
              <w:t>44,000</w:t>
            </w:r>
          </w:p>
        </w:tc>
        <w:tc>
          <w:tcPr>
            <w:tcW w:w="3285" w:type="dxa"/>
          </w:tcPr>
          <w:p w:rsidR="00FB264C" w:rsidRPr="00B46574" w:rsidRDefault="00FB264C" w:rsidP="00EC5741">
            <w:pPr>
              <w:pStyle w:val="ListParagraph"/>
              <w:tabs>
                <w:tab w:val="left" w:pos="522"/>
              </w:tabs>
              <w:spacing w:line="276" w:lineRule="auto"/>
              <w:ind w:left="0"/>
              <w:rPr>
                <w:rFonts w:ascii="Arial" w:hAnsi="Arial" w:cs="Arial"/>
                <w:lang w:val="en-IN"/>
              </w:rPr>
            </w:pPr>
          </w:p>
        </w:tc>
        <w:tc>
          <w:tcPr>
            <w:tcW w:w="1095" w:type="dxa"/>
          </w:tcPr>
          <w:p w:rsidR="00FB264C" w:rsidRPr="00B46574" w:rsidRDefault="00FB264C" w:rsidP="00EC5741">
            <w:pPr>
              <w:pStyle w:val="ListParagraph"/>
              <w:tabs>
                <w:tab w:val="left" w:pos="522"/>
              </w:tabs>
              <w:spacing w:line="276" w:lineRule="auto"/>
              <w:ind w:left="0"/>
              <w:jc w:val="right"/>
              <w:rPr>
                <w:rFonts w:ascii="Arial" w:hAnsi="Arial" w:cs="Arial"/>
                <w:lang w:val="en-IN"/>
              </w:rPr>
            </w:pPr>
          </w:p>
        </w:tc>
      </w:tr>
      <w:tr w:rsidR="00FB264C" w:rsidRPr="00B46574" w:rsidTr="009F7338">
        <w:trPr>
          <w:jc w:val="center"/>
        </w:trPr>
        <w:tc>
          <w:tcPr>
            <w:tcW w:w="3526" w:type="dxa"/>
          </w:tcPr>
          <w:p w:rsidR="00FB264C" w:rsidRPr="00B46574" w:rsidRDefault="00FB264C" w:rsidP="00EC5741">
            <w:pPr>
              <w:pStyle w:val="ListParagraph"/>
              <w:tabs>
                <w:tab w:val="left" w:pos="522"/>
              </w:tabs>
              <w:spacing w:line="276" w:lineRule="auto"/>
              <w:ind w:left="0"/>
              <w:rPr>
                <w:rFonts w:ascii="Arial" w:hAnsi="Arial" w:cs="Arial"/>
                <w:lang w:val="en-IN"/>
              </w:rPr>
            </w:pPr>
            <w:r w:rsidRPr="00B46574">
              <w:rPr>
                <w:rFonts w:ascii="Arial" w:hAnsi="Arial" w:cs="Arial"/>
                <w:lang w:val="en-IN"/>
              </w:rPr>
              <w:t>To depreciation</w:t>
            </w:r>
          </w:p>
        </w:tc>
        <w:tc>
          <w:tcPr>
            <w:tcW w:w="1125" w:type="dxa"/>
          </w:tcPr>
          <w:p w:rsidR="00FB264C" w:rsidRPr="00B46574" w:rsidRDefault="00FB264C" w:rsidP="00EC5741">
            <w:pPr>
              <w:pStyle w:val="ListParagraph"/>
              <w:tabs>
                <w:tab w:val="left" w:pos="522"/>
              </w:tabs>
              <w:spacing w:line="276" w:lineRule="auto"/>
              <w:ind w:left="0"/>
              <w:jc w:val="right"/>
              <w:rPr>
                <w:rFonts w:ascii="Arial" w:hAnsi="Arial" w:cs="Arial"/>
                <w:lang w:val="en-IN"/>
              </w:rPr>
            </w:pPr>
            <w:r w:rsidRPr="00B46574">
              <w:rPr>
                <w:rFonts w:ascii="Arial" w:hAnsi="Arial" w:cs="Arial"/>
                <w:lang w:val="en-IN"/>
              </w:rPr>
              <w:t>36,000</w:t>
            </w:r>
          </w:p>
        </w:tc>
        <w:tc>
          <w:tcPr>
            <w:tcW w:w="3285" w:type="dxa"/>
          </w:tcPr>
          <w:p w:rsidR="00FB264C" w:rsidRPr="00B46574" w:rsidRDefault="00FB264C" w:rsidP="00EC5741">
            <w:pPr>
              <w:pStyle w:val="ListParagraph"/>
              <w:tabs>
                <w:tab w:val="left" w:pos="522"/>
              </w:tabs>
              <w:spacing w:line="276" w:lineRule="auto"/>
              <w:ind w:left="0"/>
              <w:rPr>
                <w:rFonts w:ascii="Arial" w:hAnsi="Arial" w:cs="Arial"/>
                <w:lang w:val="en-IN"/>
              </w:rPr>
            </w:pPr>
          </w:p>
        </w:tc>
        <w:tc>
          <w:tcPr>
            <w:tcW w:w="1095" w:type="dxa"/>
          </w:tcPr>
          <w:p w:rsidR="00FB264C" w:rsidRPr="00B46574" w:rsidRDefault="00FB264C" w:rsidP="00EC5741">
            <w:pPr>
              <w:pStyle w:val="ListParagraph"/>
              <w:tabs>
                <w:tab w:val="left" w:pos="522"/>
              </w:tabs>
              <w:spacing w:line="276" w:lineRule="auto"/>
              <w:ind w:left="0"/>
              <w:jc w:val="right"/>
              <w:rPr>
                <w:rFonts w:ascii="Arial" w:hAnsi="Arial" w:cs="Arial"/>
                <w:lang w:val="en-IN"/>
              </w:rPr>
            </w:pPr>
          </w:p>
        </w:tc>
      </w:tr>
      <w:tr w:rsidR="00FB264C" w:rsidRPr="00B46574" w:rsidTr="009F7338">
        <w:trPr>
          <w:jc w:val="center"/>
        </w:trPr>
        <w:tc>
          <w:tcPr>
            <w:tcW w:w="3526" w:type="dxa"/>
          </w:tcPr>
          <w:p w:rsidR="00FB264C" w:rsidRPr="00B46574" w:rsidRDefault="00FB264C" w:rsidP="00EC5741">
            <w:pPr>
              <w:pStyle w:val="ListParagraph"/>
              <w:tabs>
                <w:tab w:val="left" w:pos="522"/>
              </w:tabs>
              <w:spacing w:line="276" w:lineRule="auto"/>
              <w:ind w:left="0"/>
              <w:rPr>
                <w:rFonts w:ascii="Arial" w:hAnsi="Arial" w:cs="Arial"/>
                <w:lang w:val="en-IN"/>
              </w:rPr>
            </w:pPr>
            <w:r w:rsidRPr="00B46574">
              <w:rPr>
                <w:rFonts w:ascii="Arial" w:hAnsi="Arial" w:cs="Arial"/>
                <w:lang w:val="en-IN"/>
              </w:rPr>
              <w:t>To Net Profit</w:t>
            </w:r>
          </w:p>
        </w:tc>
        <w:tc>
          <w:tcPr>
            <w:tcW w:w="1125" w:type="dxa"/>
          </w:tcPr>
          <w:p w:rsidR="00FB264C" w:rsidRPr="00B46574" w:rsidRDefault="00FB264C" w:rsidP="00EC5741">
            <w:pPr>
              <w:pStyle w:val="ListParagraph"/>
              <w:tabs>
                <w:tab w:val="left" w:pos="522"/>
              </w:tabs>
              <w:spacing w:line="276" w:lineRule="auto"/>
              <w:ind w:left="0"/>
              <w:jc w:val="right"/>
              <w:rPr>
                <w:rFonts w:ascii="Arial" w:hAnsi="Arial" w:cs="Arial"/>
                <w:lang w:val="en-IN"/>
              </w:rPr>
            </w:pPr>
            <w:r w:rsidRPr="00B46574">
              <w:rPr>
                <w:rFonts w:ascii="Arial" w:hAnsi="Arial" w:cs="Arial"/>
                <w:lang w:val="en-IN"/>
              </w:rPr>
              <w:t>3,25,000</w:t>
            </w:r>
          </w:p>
        </w:tc>
        <w:tc>
          <w:tcPr>
            <w:tcW w:w="3285" w:type="dxa"/>
          </w:tcPr>
          <w:p w:rsidR="00FB264C" w:rsidRPr="00B46574" w:rsidRDefault="00FB264C" w:rsidP="00EC5741">
            <w:pPr>
              <w:pStyle w:val="ListParagraph"/>
              <w:tabs>
                <w:tab w:val="left" w:pos="522"/>
              </w:tabs>
              <w:spacing w:line="276" w:lineRule="auto"/>
              <w:ind w:left="0"/>
              <w:rPr>
                <w:rFonts w:ascii="Arial" w:hAnsi="Arial" w:cs="Arial"/>
                <w:lang w:val="en-IN"/>
              </w:rPr>
            </w:pPr>
          </w:p>
        </w:tc>
        <w:tc>
          <w:tcPr>
            <w:tcW w:w="1095" w:type="dxa"/>
          </w:tcPr>
          <w:p w:rsidR="00FB264C" w:rsidRPr="00B46574" w:rsidRDefault="00FB264C" w:rsidP="00EC5741">
            <w:pPr>
              <w:pStyle w:val="ListParagraph"/>
              <w:tabs>
                <w:tab w:val="left" w:pos="522"/>
              </w:tabs>
              <w:spacing w:line="276" w:lineRule="auto"/>
              <w:ind w:left="0"/>
              <w:jc w:val="right"/>
              <w:rPr>
                <w:rFonts w:ascii="Arial" w:hAnsi="Arial" w:cs="Arial"/>
                <w:lang w:val="en-IN"/>
              </w:rPr>
            </w:pPr>
          </w:p>
        </w:tc>
      </w:tr>
      <w:tr w:rsidR="00FB264C" w:rsidRPr="00B46574" w:rsidTr="009F7338">
        <w:trPr>
          <w:jc w:val="center"/>
        </w:trPr>
        <w:tc>
          <w:tcPr>
            <w:tcW w:w="3526" w:type="dxa"/>
          </w:tcPr>
          <w:p w:rsidR="00FB264C" w:rsidRPr="00B46574" w:rsidRDefault="00FB264C" w:rsidP="00EC5741">
            <w:pPr>
              <w:pStyle w:val="ListParagraph"/>
              <w:tabs>
                <w:tab w:val="left" w:pos="522"/>
              </w:tabs>
              <w:spacing w:line="276" w:lineRule="auto"/>
              <w:ind w:left="0"/>
              <w:rPr>
                <w:rFonts w:ascii="Arial" w:hAnsi="Arial" w:cs="Arial"/>
                <w:lang w:val="en-IN"/>
              </w:rPr>
            </w:pPr>
            <w:r w:rsidRPr="00B46574">
              <w:rPr>
                <w:rFonts w:ascii="Arial" w:hAnsi="Arial" w:cs="Arial"/>
                <w:lang w:val="en-IN"/>
              </w:rPr>
              <w:t>Total</w:t>
            </w:r>
          </w:p>
        </w:tc>
        <w:tc>
          <w:tcPr>
            <w:tcW w:w="1125" w:type="dxa"/>
          </w:tcPr>
          <w:p w:rsidR="00FB264C" w:rsidRPr="00B46574" w:rsidRDefault="00FB264C" w:rsidP="00EC5741">
            <w:pPr>
              <w:pStyle w:val="ListParagraph"/>
              <w:tabs>
                <w:tab w:val="left" w:pos="522"/>
              </w:tabs>
              <w:spacing w:line="276" w:lineRule="auto"/>
              <w:ind w:left="0"/>
              <w:jc w:val="right"/>
              <w:rPr>
                <w:rFonts w:ascii="Arial" w:hAnsi="Arial" w:cs="Arial"/>
                <w:lang w:val="en-IN"/>
              </w:rPr>
            </w:pPr>
            <w:r w:rsidRPr="00B46574">
              <w:rPr>
                <w:rFonts w:ascii="Arial" w:hAnsi="Arial" w:cs="Arial"/>
                <w:lang w:val="en-IN"/>
              </w:rPr>
              <w:t>7,84,000</w:t>
            </w:r>
          </w:p>
        </w:tc>
        <w:tc>
          <w:tcPr>
            <w:tcW w:w="3285" w:type="dxa"/>
          </w:tcPr>
          <w:p w:rsidR="00FB264C" w:rsidRPr="00B46574" w:rsidRDefault="00FB264C" w:rsidP="00EC5741">
            <w:pPr>
              <w:pStyle w:val="ListParagraph"/>
              <w:tabs>
                <w:tab w:val="left" w:pos="522"/>
              </w:tabs>
              <w:spacing w:line="276" w:lineRule="auto"/>
              <w:ind w:left="0"/>
              <w:rPr>
                <w:rFonts w:ascii="Arial" w:hAnsi="Arial" w:cs="Arial"/>
                <w:lang w:val="en-IN"/>
              </w:rPr>
            </w:pPr>
            <w:r w:rsidRPr="00B46574">
              <w:rPr>
                <w:rFonts w:ascii="Arial" w:hAnsi="Arial" w:cs="Arial"/>
                <w:lang w:val="en-IN"/>
              </w:rPr>
              <w:t>Total</w:t>
            </w:r>
          </w:p>
        </w:tc>
        <w:tc>
          <w:tcPr>
            <w:tcW w:w="1095" w:type="dxa"/>
          </w:tcPr>
          <w:p w:rsidR="00FB264C" w:rsidRPr="00B46574" w:rsidRDefault="00FB264C" w:rsidP="00EC5741">
            <w:pPr>
              <w:pStyle w:val="ListParagraph"/>
              <w:tabs>
                <w:tab w:val="left" w:pos="522"/>
              </w:tabs>
              <w:spacing w:line="276" w:lineRule="auto"/>
              <w:ind w:left="0"/>
              <w:jc w:val="right"/>
              <w:rPr>
                <w:rFonts w:ascii="Arial" w:hAnsi="Arial" w:cs="Arial"/>
                <w:lang w:val="en-IN"/>
              </w:rPr>
            </w:pPr>
            <w:r w:rsidRPr="00B46574">
              <w:rPr>
                <w:rFonts w:ascii="Arial" w:hAnsi="Arial" w:cs="Arial"/>
                <w:lang w:val="en-IN"/>
              </w:rPr>
              <w:t>7,84,000</w:t>
            </w:r>
          </w:p>
        </w:tc>
      </w:tr>
    </w:tbl>
    <w:p w:rsidR="00A31009" w:rsidRDefault="00A31009" w:rsidP="00FB264C">
      <w:pPr>
        <w:pStyle w:val="ListParagraph"/>
        <w:spacing w:after="0" w:line="240" w:lineRule="auto"/>
        <w:ind w:left="360"/>
        <w:rPr>
          <w:rFonts w:ascii="Arial" w:hAnsi="Arial" w:cs="Arial"/>
        </w:rPr>
      </w:pPr>
    </w:p>
    <w:p w:rsidR="00FB264C" w:rsidRPr="00B46574" w:rsidRDefault="00FB264C" w:rsidP="00FB264C">
      <w:pPr>
        <w:pStyle w:val="ListParagraph"/>
        <w:spacing w:after="0" w:line="240" w:lineRule="auto"/>
        <w:ind w:left="360"/>
        <w:rPr>
          <w:rFonts w:ascii="Arial" w:hAnsi="Arial" w:cs="Arial"/>
        </w:rPr>
      </w:pPr>
      <w:r w:rsidRPr="00B46574">
        <w:rPr>
          <w:rFonts w:ascii="Arial" w:hAnsi="Arial" w:cs="Arial"/>
        </w:rPr>
        <w:t>The profit and loss account has following notes:</w:t>
      </w:r>
    </w:p>
    <w:p w:rsidR="00FB264C" w:rsidRPr="00B46574" w:rsidRDefault="00FB264C" w:rsidP="00EC5741">
      <w:pPr>
        <w:pStyle w:val="ListParagraph"/>
        <w:numPr>
          <w:ilvl w:val="0"/>
          <w:numId w:val="12"/>
        </w:numPr>
        <w:spacing w:after="0"/>
        <w:rPr>
          <w:rFonts w:ascii="Arial" w:hAnsi="Arial" w:cs="Arial"/>
        </w:rPr>
      </w:pPr>
      <w:r w:rsidRPr="00B46574">
        <w:rPr>
          <w:rFonts w:ascii="Arial" w:hAnsi="Arial" w:cs="Arial"/>
        </w:rPr>
        <w:t>Rs.7</w:t>
      </w:r>
      <w:proofErr w:type="gramStart"/>
      <w:r w:rsidRPr="00B46574">
        <w:rPr>
          <w:rFonts w:ascii="Arial" w:hAnsi="Arial" w:cs="Arial"/>
        </w:rPr>
        <w:t>,500</w:t>
      </w:r>
      <w:proofErr w:type="gramEnd"/>
      <w:r w:rsidRPr="00B46574">
        <w:rPr>
          <w:rFonts w:ascii="Arial" w:hAnsi="Arial" w:cs="Arial"/>
        </w:rPr>
        <w:t xml:space="preserve"> on account of bonus remained unpaid at the end of the year.</w:t>
      </w:r>
    </w:p>
    <w:p w:rsidR="00FB264C" w:rsidRPr="00B46574" w:rsidRDefault="00FB264C" w:rsidP="00EC5741">
      <w:pPr>
        <w:pStyle w:val="ListParagraph"/>
        <w:numPr>
          <w:ilvl w:val="0"/>
          <w:numId w:val="12"/>
        </w:numPr>
        <w:spacing w:after="0"/>
        <w:rPr>
          <w:rFonts w:ascii="Arial" w:hAnsi="Arial" w:cs="Arial"/>
        </w:rPr>
      </w:pPr>
      <w:r w:rsidRPr="00B46574">
        <w:rPr>
          <w:rFonts w:ascii="Arial" w:hAnsi="Arial" w:cs="Arial"/>
        </w:rPr>
        <w:t>Last installment of contribution to provident fund of Rs.2,000 has been paid before the date of filing return of income but after the date as per provident fund act,</w:t>
      </w:r>
    </w:p>
    <w:p w:rsidR="00FB264C" w:rsidRPr="00B46574" w:rsidRDefault="00FB264C" w:rsidP="00EC5741">
      <w:pPr>
        <w:pStyle w:val="ListParagraph"/>
        <w:numPr>
          <w:ilvl w:val="0"/>
          <w:numId w:val="12"/>
        </w:numPr>
        <w:spacing w:after="0"/>
        <w:rPr>
          <w:rFonts w:ascii="Arial" w:hAnsi="Arial" w:cs="Arial"/>
        </w:rPr>
      </w:pPr>
      <w:r w:rsidRPr="00B46574">
        <w:rPr>
          <w:rFonts w:ascii="Arial" w:hAnsi="Arial" w:cs="Arial"/>
        </w:rPr>
        <w:t>Depreciation allowable as per the income tax rules is Rs.33</w:t>
      </w:r>
      <w:proofErr w:type="gramStart"/>
      <w:r w:rsidRPr="00B46574">
        <w:rPr>
          <w:rFonts w:ascii="Arial" w:hAnsi="Arial" w:cs="Arial"/>
        </w:rPr>
        <w:t>,000</w:t>
      </w:r>
      <w:proofErr w:type="gramEnd"/>
      <w:r w:rsidRPr="00B46574">
        <w:rPr>
          <w:rFonts w:ascii="Arial" w:hAnsi="Arial" w:cs="Arial"/>
        </w:rPr>
        <w:t>.</w:t>
      </w:r>
    </w:p>
    <w:p w:rsidR="00FB264C" w:rsidRPr="00B46574" w:rsidRDefault="00FB264C" w:rsidP="00EC5741">
      <w:pPr>
        <w:pStyle w:val="ListParagraph"/>
        <w:spacing w:after="0"/>
        <w:ind w:left="1080"/>
        <w:rPr>
          <w:rFonts w:ascii="Arial" w:hAnsi="Arial" w:cs="Arial"/>
        </w:rPr>
      </w:pPr>
      <w:r w:rsidRPr="00B46574">
        <w:rPr>
          <w:rFonts w:ascii="Arial" w:hAnsi="Arial" w:cs="Arial"/>
        </w:rPr>
        <w:t>There is no other information available with the return of income. Compute business income of the company for AY 2014-15.</w:t>
      </w:r>
    </w:p>
    <w:p w:rsidR="00FB264C" w:rsidRPr="00B46574" w:rsidRDefault="00FB264C" w:rsidP="00EC5741">
      <w:pPr>
        <w:spacing w:after="0"/>
        <w:rPr>
          <w:rFonts w:ascii="Arial" w:hAnsi="Arial" w:cs="Arial"/>
        </w:rPr>
      </w:pPr>
    </w:p>
    <w:p w:rsidR="00FB264C" w:rsidRDefault="00FB264C" w:rsidP="00FB264C">
      <w:pPr>
        <w:rPr>
          <w:rFonts w:ascii="Arial" w:hAnsi="Arial" w:cs="Arial"/>
          <w:b/>
        </w:rPr>
      </w:pPr>
      <w:r w:rsidRPr="00B46574">
        <w:rPr>
          <w:rFonts w:ascii="Arial" w:hAnsi="Arial" w:cs="Arial"/>
          <w:b/>
        </w:rPr>
        <w:t xml:space="preserve">Hint: Page 233 Unsolved Question 9 </w:t>
      </w:r>
      <w:proofErr w:type="spellStart"/>
      <w:r w:rsidRPr="00B46574">
        <w:rPr>
          <w:rFonts w:ascii="Arial" w:hAnsi="Arial" w:cs="Arial"/>
          <w:b/>
        </w:rPr>
        <w:t>girishAhuja</w:t>
      </w:r>
      <w:proofErr w:type="spellEnd"/>
    </w:p>
    <w:p w:rsidR="00DA50FF" w:rsidRDefault="00DA50FF" w:rsidP="00FB264C">
      <w:pPr>
        <w:rPr>
          <w:rFonts w:ascii="Arial" w:hAnsi="Arial" w:cs="Arial"/>
          <w:b/>
        </w:rPr>
      </w:pPr>
    </w:p>
    <w:p w:rsidR="00FB264C" w:rsidRPr="00000707" w:rsidRDefault="00FB264C" w:rsidP="00FE7ADC">
      <w:pPr>
        <w:pStyle w:val="ListParagraph"/>
        <w:numPr>
          <w:ilvl w:val="0"/>
          <w:numId w:val="25"/>
        </w:numPr>
        <w:tabs>
          <w:tab w:val="left" w:pos="522"/>
        </w:tabs>
        <w:rPr>
          <w:rFonts w:ascii="Times New Roman" w:hAnsi="Times New Roman" w:cs="Times New Roman"/>
          <w:lang w:val="en-IN"/>
        </w:rPr>
      </w:pPr>
      <w:r w:rsidRPr="00000707">
        <w:rPr>
          <w:rFonts w:ascii="Times New Roman" w:hAnsi="Times New Roman" w:cs="Times New Roman"/>
          <w:lang w:val="en-IN"/>
        </w:rPr>
        <w:lastRenderedPageBreak/>
        <w:t>From the following profit and loss account of R for the year ending 31.3.2014, compute his gross total income for the AY 2014-15:</w:t>
      </w:r>
    </w:p>
    <w:p w:rsidR="00FB264C" w:rsidRPr="00000707" w:rsidRDefault="00FB264C" w:rsidP="00FB264C">
      <w:pPr>
        <w:pStyle w:val="ListParagraph"/>
        <w:tabs>
          <w:tab w:val="left" w:pos="522"/>
        </w:tabs>
        <w:ind w:left="0"/>
        <w:jc w:val="center"/>
        <w:rPr>
          <w:rFonts w:ascii="Times New Roman" w:hAnsi="Times New Roman" w:cs="Times New Roman"/>
          <w:lang w:val="en-IN"/>
        </w:rPr>
      </w:pPr>
      <w:r w:rsidRPr="00000707">
        <w:rPr>
          <w:rFonts w:ascii="Times New Roman" w:hAnsi="Times New Roman" w:cs="Times New Roman"/>
          <w:lang w:val="en-IN"/>
        </w:rPr>
        <w:t>Profit and Loss A/c for the year ending 31.03.2014</w:t>
      </w:r>
    </w:p>
    <w:tbl>
      <w:tblPr>
        <w:tblStyle w:val="TableGrid"/>
        <w:tblW w:w="0" w:type="auto"/>
        <w:jc w:val="center"/>
        <w:tblLook w:val="04A0"/>
      </w:tblPr>
      <w:tblGrid>
        <w:gridCol w:w="3211"/>
        <w:gridCol w:w="1440"/>
        <w:gridCol w:w="3001"/>
        <w:gridCol w:w="1379"/>
      </w:tblGrid>
      <w:tr w:rsidR="00FB264C" w:rsidRPr="00000707" w:rsidTr="009F7338">
        <w:trPr>
          <w:jc w:val="center"/>
        </w:trPr>
        <w:tc>
          <w:tcPr>
            <w:tcW w:w="3211" w:type="dxa"/>
          </w:tcPr>
          <w:p w:rsidR="00FB264C" w:rsidRPr="00000707" w:rsidRDefault="00FB264C" w:rsidP="009F7338">
            <w:pPr>
              <w:pStyle w:val="ListParagraph"/>
              <w:tabs>
                <w:tab w:val="left" w:pos="522"/>
              </w:tabs>
              <w:ind w:left="0"/>
              <w:rPr>
                <w:rFonts w:ascii="Times New Roman" w:hAnsi="Times New Roman" w:cs="Times New Roman"/>
                <w:lang w:val="en-IN"/>
              </w:rPr>
            </w:pPr>
          </w:p>
        </w:tc>
        <w:tc>
          <w:tcPr>
            <w:tcW w:w="1440" w:type="dxa"/>
          </w:tcPr>
          <w:p w:rsidR="00FB264C" w:rsidRPr="00000707" w:rsidRDefault="00FB264C" w:rsidP="009F7338">
            <w:pPr>
              <w:pStyle w:val="ListParagraph"/>
              <w:tabs>
                <w:tab w:val="left" w:pos="522"/>
              </w:tabs>
              <w:ind w:left="0"/>
              <w:jc w:val="center"/>
              <w:rPr>
                <w:rFonts w:ascii="Times New Roman" w:hAnsi="Times New Roman" w:cs="Times New Roman"/>
                <w:lang w:val="en-IN"/>
              </w:rPr>
            </w:pPr>
            <w:r w:rsidRPr="00000707">
              <w:rPr>
                <w:rFonts w:ascii="Times New Roman" w:hAnsi="Times New Roman" w:cs="Times New Roman"/>
                <w:lang w:val="en-IN"/>
              </w:rPr>
              <w:t>Rs.</w:t>
            </w:r>
          </w:p>
        </w:tc>
        <w:tc>
          <w:tcPr>
            <w:tcW w:w="3001" w:type="dxa"/>
          </w:tcPr>
          <w:p w:rsidR="00FB264C" w:rsidRPr="00000707" w:rsidRDefault="00FB264C" w:rsidP="009F7338">
            <w:pPr>
              <w:pStyle w:val="ListParagraph"/>
              <w:tabs>
                <w:tab w:val="left" w:pos="522"/>
              </w:tabs>
              <w:ind w:left="0"/>
              <w:jc w:val="center"/>
              <w:rPr>
                <w:rFonts w:ascii="Times New Roman" w:hAnsi="Times New Roman" w:cs="Times New Roman"/>
                <w:lang w:val="en-IN"/>
              </w:rPr>
            </w:pPr>
          </w:p>
        </w:tc>
        <w:tc>
          <w:tcPr>
            <w:tcW w:w="1379" w:type="dxa"/>
          </w:tcPr>
          <w:p w:rsidR="00FB264C" w:rsidRPr="00000707" w:rsidRDefault="00FB264C" w:rsidP="009F7338">
            <w:pPr>
              <w:pStyle w:val="ListParagraph"/>
              <w:tabs>
                <w:tab w:val="left" w:pos="522"/>
              </w:tabs>
              <w:ind w:left="0"/>
              <w:jc w:val="center"/>
              <w:rPr>
                <w:rFonts w:ascii="Times New Roman" w:hAnsi="Times New Roman" w:cs="Times New Roman"/>
                <w:lang w:val="en-IN"/>
              </w:rPr>
            </w:pPr>
            <w:r w:rsidRPr="00000707">
              <w:rPr>
                <w:rFonts w:ascii="Times New Roman" w:hAnsi="Times New Roman" w:cs="Times New Roman"/>
                <w:lang w:val="en-IN"/>
              </w:rPr>
              <w:t>Rs.</w:t>
            </w:r>
          </w:p>
        </w:tc>
      </w:tr>
      <w:tr w:rsidR="00FB264C" w:rsidRPr="00000707" w:rsidTr="009F7338">
        <w:trPr>
          <w:jc w:val="center"/>
        </w:trPr>
        <w:tc>
          <w:tcPr>
            <w:tcW w:w="3211" w:type="dxa"/>
          </w:tcPr>
          <w:p w:rsidR="00FB264C" w:rsidRPr="00000707" w:rsidRDefault="00FB264C" w:rsidP="009F7338">
            <w:pPr>
              <w:pStyle w:val="ListParagraph"/>
              <w:tabs>
                <w:tab w:val="left" w:pos="522"/>
              </w:tabs>
              <w:ind w:left="0"/>
              <w:rPr>
                <w:rFonts w:ascii="Times New Roman" w:hAnsi="Times New Roman" w:cs="Times New Roman"/>
                <w:lang w:val="en-IN"/>
              </w:rPr>
            </w:pPr>
            <w:r w:rsidRPr="00000707">
              <w:rPr>
                <w:rFonts w:ascii="Times New Roman" w:hAnsi="Times New Roman" w:cs="Times New Roman"/>
                <w:lang w:val="en-IN"/>
              </w:rPr>
              <w:t>Opening Stock</w:t>
            </w:r>
          </w:p>
        </w:tc>
        <w:tc>
          <w:tcPr>
            <w:tcW w:w="1440" w:type="dxa"/>
          </w:tcPr>
          <w:p w:rsidR="00FB264C" w:rsidRPr="00000707" w:rsidRDefault="00FB264C" w:rsidP="009F7338">
            <w:pPr>
              <w:pStyle w:val="ListParagraph"/>
              <w:tabs>
                <w:tab w:val="left" w:pos="522"/>
              </w:tabs>
              <w:ind w:left="0"/>
              <w:jc w:val="right"/>
              <w:rPr>
                <w:rFonts w:ascii="Times New Roman" w:hAnsi="Times New Roman" w:cs="Times New Roman"/>
                <w:lang w:val="en-IN"/>
              </w:rPr>
            </w:pPr>
            <w:r w:rsidRPr="00000707">
              <w:rPr>
                <w:rFonts w:ascii="Times New Roman" w:hAnsi="Times New Roman" w:cs="Times New Roman"/>
                <w:lang w:val="en-IN"/>
              </w:rPr>
              <w:t>15,00,000</w:t>
            </w:r>
          </w:p>
        </w:tc>
        <w:tc>
          <w:tcPr>
            <w:tcW w:w="3001" w:type="dxa"/>
          </w:tcPr>
          <w:p w:rsidR="00FB264C" w:rsidRPr="00000707" w:rsidRDefault="00FB264C" w:rsidP="009F7338">
            <w:pPr>
              <w:pStyle w:val="ListParagraph"/>
              <w:tabs>
                <w:tab w:val="left" w:pos="522"/>
              </w:tabs>
              <w:ind w:left="0"/>
              <w:rPr>
                <w:rFonts w:ascii="Times New Roman" w:hAnsi="Times New Roman" w:cs="Times New Roman"/>
                <w:lang w:val="en-IN"/>
              </w:rPr>
            </w:pPr>
            <w:r w:rsidRPr="00000707">
              <w:rPr>
                <w:rFonts w:ascii="Times New Roman" w:hAnsi="Times New Roman" w:cs="Times New Roman"/>
                <w:lang w:val="en-IN"/>
              </w:rPr>
              <w:t>Sales</w:t>
            </w:r>
          </w:p>
        </w:tc>
        <w:tc>
          <w:tcPr>
            <w:tcW w:w="1379" w:type="dxa"/>
          </w:tcPr>
          <w:p w:rsidR="00FB264C" w:rsidRPr="00000707" w:rsidRDefault="00FB264C" w:rsidP="009F7338">
            <w:pPr>
              <w:pStyle w:val="ListParagraph"/>
              <w:tabs>
                <w:tab w:val="left" w:pos="522"/>
              </w:tabs>
              <w:ind w:left="0"/>
              <w:jc w:val="right"/>
              <w:rPr>
                <w:rFonts w:ascii="Times New Roman" w:hAnsi="Times New Roman" w:cs="Times New Roman"/>
                <w:lang w:val="en-IN"/>
              </w:rPr>
            </w:pPr>
            <w:r w:rsidRPr="00000707">
              <w:rPr>
                <w:rFonts w:ascii="Times New Roman" w:hAnsi="Times New Roman" w:cs="Times New Roman"/>
                <w:lang w:val="en-IN"/>
              </w:rPr>
              <w:t>1,07,00,000</w:t>
            </w:r>
          </w:p>
        </w:tc>
      </w:tr>
      <w:tr w:rsidR="00FB264C" w:rsidRPr="00000707" w:rsidTr="009F7338">
        <w:trPr>
          <w:jc w:val="center"/>
        </w:trPr>
        <w:tc>
          <w:tcPr>
            <w:tcW w:w="3211" w:type="dxa"/>
          </w:tcPr>
          <w:p w:rsidR="00FB264C" w:rsidRPr="00000707" w:rsidRDefault="00FB264C" w:rsidP="009F7338">
            <w:pPr>
              <w:pStyle w:val="ListParagraph"/>
              <w:tabs>
                <w:tab w:val="left" w:pos="522"/>
              </w:tabs>
              <w:ind w:left="0"/>
              <w:rPr>
                <w:rFonts w:ascii="Times New Roman" w:hAnsi="Times New Roman" w:cs="Times New Roman"/>
                <w:lang w:val="en-IN"/>
              </w:rPr>
            </w:pPr>
            <w:r w:rsidRPr="00000707">
              <w:rPr>
                <w:rFonts w:ascii="Times New Roman" w:hAnsi="Times New Roman" w:cs="Times New Roman"/>
                <w:lang w:val="en-IN"/>
              </w:rPr>
              <w:t>Purchases</w:t>
            </w:r>
          </w:p>
        </w:tc>
        <w:tc>
          <w:tcPr>
            <w:tcW w:w="1440" w:type="dxa"/>
          </w:tcPr>
          <w:p w:rsidR="00FB264C" w:rsidRPr="00000707" w:rsidRDefault="00FB264C" w:rsidP="009F7338">
            <w:pPr>
              <w:pStyle w:val="ListParagraph"/>
              <w:tabs>
                <w:tab w:val="left" w:pos="522"/>
              </w:tabs>
              <w:ind w:left="0"/>
              <w:jc w:val="right"/>
              <w:rPr>
                <w:rFonts w:ascii="Times New Roman" w:hAnsi="Times New Roman" w:cs="Times New Roman"/>
                <w:lang w:val="en-IN"/>
              </w:rPr>
            </w:pPr>
            <w:r w:rsidRPr="00000707">
              <w:rPr>
                <w:rFonts w:ascii="Times New Roman" w:hAnsi="Times New Roman" w:cs="Times New Roman"/>
                <w:lang w:val="en-IN"/>
              </w:rPr>
              <w:t>75,20,000</w:t>
            </w:r>
          </w:p>
        </w:tc>
        <w:tc>
          <w:tcPr>
            <w:tcW w:w="3001" w:type="dxa"/>
          </w:tcPr>
          <w:p w:rsidR="00FB264C" w:rsidRPr="00000707" w:rsidRDefault="00FB264C" w:rsidP="009F7338">
            <w:pPr>
              <w:pStyle w:val="ListParagraph"/>
              <w:tabs>
                <w:tab w:val="left" w:pos="522"/>
              </w:tabs>
              <w:ind w:left="0"/>
              <w:rPr>
                <w:rFonts w:ascii="Times New Roman" w:hAnsi="Times New Roman" w:cs="Times New Roman"/>
                <w:lang w:val="en-IN"/>
              </w:rPr>
            </w:pPr>
            <w:r w:rsidRPr="00000707">
              <w:rPr>
                <w:rFonts w:ascii="Times New Roman" w:hAnsi="Times New Roman" w:cs="Times New Roman"/>
                <w:lang w:val="en-IN"/>
              </w:rPr>
              <w:t>Closing Stock</w:t>
            </w:r>
          </w:p>
        </w:tc>
        <w:tc>
          <w:tcPr>
            <w:tcW w:w="1379" w:type="dxa"/>
          </w:tcPr>
          <w:p w:rsidR="00FB264C" w:rsidRPr="00000707" w:rsidRDefault="00FB264C" w:rsidP="009F7338">
            <w:pPr>
              <w:pStyle w:val="ListParagraph"/>
              <w:tabs>
                <w:tab w:val="left" w:pos="522"/>
              </w:tabs>
              <w:ind w:left="0"/>
              <w:jc w:val="right"/>
              <w:rPr>
                <w:rFonts w:ascii="Times New Roman" w:hAnsi="Times New Roman" w:cs="Times New Roman"/>
                <w:lang w:val="en-IN"/>
              </w:rPr>
            </w:pPr>
            <w:r w:rsidRPr="00000707">
              <w:rPr>
                <w:rFonts w:ascii="Times New Roman" w:hAnsi="Times New Roman" w:cs="Times New Roman"/>
                <w:lang w:val="en-IN"/>
              </w:rPr>
              <w:t>20,00,000</w:t>
            </w:r>
          </w:p>
        </w:tc>
      </w:tr>
      <w:tr w:rsidR="00FB264C" w:rsidRPr="00000707" w:rsidTr="009F7338">
        <w:trPr>
          <w:jc w:val="center"/>
        </w:trPr>
        <w:tc>
          <w:tcPr>
            <w:tcW w:w="3211" w:type="dxa"/>
          </w:tcPr>
          <w:p w:rsidR="00FB264C" w:rsidRPr="00000707" w:rsidRDefault="00FB264C" w:rsidP="009F7338">
            <w:pPr>
              <w:pStyle w:val="ListParagraph"/>
              <w:tabs>
                <w:tab w:val="left" w:pos="522"/>
              </w:tabs>
              <w:ind w:left="0"/>
              <w:rPr>
                <w:rFonts w:ascii="Times New Roman" w:hAnsi="Times New Roman" w:cs="Times New Roman"/>
                <w:lang w:val="en-IN"/>
              </w:rPr>
            </w:pPr>
            <w:r w:rsidRPr="00000707">
              <w:rPr>
                <w:rFonts w:ascii="Times New Roman" w:hAnsi="Times New Roman" w:cs="Times New Roman"/>
                <w:lang w:val="en-IN"/>
              </w:rPr>
              <w:t>Wages</w:t>
            </w:r>
          </w:p>
        </w:tc>
        <w:tc>
          <w:tcPr>
            <w:tcW w:w="1440" w:type="dxa"/>
          </w:tcPr>
          <w:p w:rsidR="00FB264C" w:rsidRPr="00000707" w:rsidRDefault="00FB264C" w:rsidP="009F7338">
            <w:pPr>
              <w:pStyle w:val="ListParagraph"/>
              <w:tabs>
                <w:tab w:val="left" w:pos="522"/>
              </w:tabs>
              <w:ind w:left="0"/>
              <w:jc w:val="right"/>
              <w:rPr>
                <w:rFonts w:ascii="Times New Roman" w:hAnsi="Times New Roman" w:cs="Times New Roman"/>
                <w:lang w:val="en-IN"/>
              </w:rPr>
            </w:pPr>
            <w:r w:rsidRPr="00000707">
              <w:rPr>
                <w:rFonts w:ascii="Times New Roman" w:hAnsi="Times New Roman" w:cs="Times New Roman"/>
                <w:lang w:val="en-IN"/>
              </w:rPr>
              <w:t>20,00,000</w:t>
            </w:r>
          </w:p>
        </w:tc>
        <w:tc>
          <w:tcPr>
            <w:tcW w:w="3001" w:type="dxa"/>
          </w:tcPr>
          <w:p w:rsidR="00FB264C" w:rsidRPr="00000707" w:rsidRDefault="00FB264C" w:rsidP="009F7338">
            <w:pPr>
              <w:pStyle w:val="ListParagraph"/>
              <w:tabs>
                <w:tab w:val="left" w:pos="522"/>
              </w:tabs>
              <w:ind w:left="0"/>
              <w:rPr>
                <w:rFonts w:ascii="Times New Roman" w:hAnsi="Times New Roman" w:cs="Times New Roman"/>
                <w:lang w:val="en-IN"/>
              </w:rPr>
            </w:pPr>
            <w:r w:rsidRPr="00000707">
              <w:rPr>
                <w:rFonts w:ascii="Times New Roman" w:hAnsi="Times New Roman" w:cs="Times New Roman"/>
                <w:lang w:val="en-IN"/>
              </w:rPr>
              <w:t>Gift from father</w:t>
            </w:r>
          </w:p>
        </w:tc>
        <w:tc>
          <w:tcPr>
            <w:tcW w:w="1379" w:type="dxa"/>
          </w:tcPr>
          <w:p w:rsidR="00FB264C" w:rsidRPr="00000707" w:rsidRDefault="00FB264C" w:rsidP="009F7338">
            <w:pPr>
              <w:pStyle w:val="ListParagraph"/>
              <w:tabs>
                <w:tab w:val="left" w:pos="522"/>
              </w:tabs>
              <w:ind w:left="0"/>
              <w:jc w:val="right"/>
              <w:rPr>
                <w:rFonts w:ascii="Times New Roman" w:hAnsi="Times New Roman" w:cs="Times New Roman"/>
                <w:lang w:val="en-IN"/>
              </w:rPr>
            </w:pPr>
            <w:r w:rsidRPr="00000707">
              <w:rPr>
                <w:rFonts w:ascii="Times New Roman" w:hAnsi="Times New Roman" w:cs="Times New Roman"/>
                <w:lang w:val="en-IN"/>
              </w:rPr>
              <w:t>1,00,000</w:t>
            </w:r>
          </w:p>
        </w:tc>
      </w:tr>
      <w:tr w:rsidR="00FB264C" w:rsidRPr="00000707" w:rsidTr="009F7338">
        <w:trPr>
          <w:jc w:val="center"/>
        </w:trPr>
        <w:tc>
          <w:tcPr>
            <w:tcW w:w="3211" w:type="dxa"/>
          </w:tcPr>
          <w:p w:rsidR="00FB264C" w:rsidRPr="00000707" w:rsidRDefault="00FB264C" w:rsidP="009F7338">
            <w:pPr>
              <w:pStyle w:val="ListParagraph"/>
              <w:tabs>
                <w:tab w:val="left" w:pos="522"/>
              </w:tabs>
              <w:ind w:left="0"/>
              <w:rPr>
                <w:rFonts w:ascii="Times New Roman" w:hAnsi="Times New Roman" w:cs="Times New Roman"/>
                <w:lang w:val="en-IN"/>
              </w:rPr>
            </w:pPr>
            <w:r w:rsidRPr="00000707">
              <w:rPr>
                <w:rFonts w:ascii="Times New Roman" w:hAnsi="Times New Roman" w:cs="Times New Roman"/>
                <w:lang w:val="en-IN"/>
              </w:rPr>
              <w:t>Rent</w:t>
            </w:r>
          </w:p>
        </w:tc>
        <w:tc>
          <w:tcPr>
            <w:tcW w:w="1440" w:type="dxa"/>
          </w:tcPr>
          <w:p w:rsidR="00FB264C" w:rsidRPr="00000707" w:rsidRDefault="00FB264C" w:rsidP="009F7338">
            <w:pPr>
              <w:pStyle w:val="ListParagraph"/>
              <w:tabs>
                <w:tab w:val="left" w:pos="522"/>
              </w:tabs>
              <w:ind w:left="0"/>
              <w:jc w:val="right"/>
              <w:rPr>
                <w:rFonts w:ascii="Times New Roman" w:hAnsi="Times New Roman" w:cs="Times New Roman"/>
                <w:lang w:val="en-IN"/>
              </w:rPr>
            </w:pPr>
            <w:r w:rsidRPr="00000707">
              <w:rPr>
                <w:rFonts w:ascii="Times New Roman" w:hAnsi="Times New Roman" w:cs="Times New Roman"/>
                <w:lang w:val="en-IN"/>
              </w:rPr>
              <w:t>60,000</w:t>
            </w:r>
          </w:p>
        </w:tc>
        <w:tc>
          <w:tcPr>
            <w:tcW w:w="3001" w:type="dxa"/>
          </w:tcPr>
          <w:p w:rsidR="00FB264C" w:rsidRPr="00000707" w:rsidRDefault="00FB264C" w:rsidP="009F7338">
            <w:pPr>
              <w:pStyle w:val="ListParagraph"/>
              <w:tabs>
                <w:tab w:val="left" w:pos="522"/>
              </w:tabs>
              <w:ind w:left="0"/>
              <w:rPr>
                <w:rFonts w:ascii="Times New Roman" w:hAnsi="Times New Roman" w:cs="Times New Roman"/>
                <w:lang w:val="en-IN"/>
              </w:rPr>
            </w:pPr>
            <w:r w:rsidRPr="00000707">
              <w:rPr>
                <w:rFonts w:ascii="Times New Roman" w:hAnsi="Times New Roman" w:cs="Times New Roman"/>
                <w:lang w:val="en-IN"/>
              </w:rPr>
              <w:t>Sale of Car</w:t>
            </w:r>
          </w:p>
        </w:tc>
        <w:tc>
          <w:tcPr>
            <w:tcW w:w="1379" w:type="dxa"/>
          </w:tcPr>
          <w:p w:rsidR="00FB264C" w:rsidRPr="00000707" w:rsidRDefault="00FB264C" w:rsidP="009F7338">
            <w:pPr>
              <w:pStyle w:val="ListParagraph"/>
              <w:tabs>
                <w:tab w:val="left" w:pos="522"/>
              </w:tabs>
              <w:ind w:left="0"/>
              <w:jc w:val="right"/>
              <w:rPr>
                <w:rFonts w:ascii="Times New Roman" w:hAnsi="Times New Roman" w:cs="Times New Roman"/>
                <w:lang w:val="en-IN"/>
              </w:rPr>
            </w:pPr>
            <w:r w:rsidRPr="00000707">
              <w:rPr>
                <w:rFonts w:ascii="Times New Roman" w:hAnsi="Times New Roman" w:cs="Times New Roman"/>
                <w:lang w:val="en-IN"/>
              </w:rPr>
              <w:t>1,70,000</w:t>
            </w:r>
          </w:p>
        </w:tc>
      </w:tr>
      <w:tr w:rsidR="00FB264C" w:rsidRPr="00000707" w:rsidTr="009F7338">
        <w:trPr>
          <w:jc w:val="center"/>
        </w:trPr>
        <w:tc>
          <w:tcPr>
            <w:tcW w:w="3211" w:type="dxa"/>
          </w:tcPr>
          <w:p w:rsidR="00FB264C" w:rsidRPr="00000707" w:rsidRDefault="00FB264C" w:rsidP="009F7338">
            <w:pPr>
              <w:pStyle w:val="ListParagraph"/>
              <w:tabs>
                <w:tab w:val="left" w:pos="522"/>
              </w:tabs>
              <w:ind w:left="0"/>
              <w:rPr>
                <w:rFonts w:ascii="Times New Roman" w:hAnsi="Times New Roman" w:cs="Times New Roman"/>
                <w:lang w:val="en-IN"/>
              </w:rPr>
            </w:pPr>
            <w:r w:rsidRPr="00000707">
              <w:rPr>
                <w:rFonts w:ascii="Times New Roman" w:hAnsi="Times New Roman" w:cs="Times New Roman"/>
                <w:lang w:val="en-IN"/>
              </w:rPr>
              <w:t>Repairs of car</w:t>
            </w:r>
          </w:p>
        </w:tc>
        <w:tc>
          <w:tcPr>
            <w:tcW w:w="1440" w:type="dxa"/>
          </w:tcPr>
          <w:p w:rsidR="00FB264C" w:rsidRPr="00000707" w:rsidRDefault="00FB264C" w:rsidP="009F7338">
            <w:pPr>
              <w:pStyle w:val="ListParagraph"/>
              <w:tabs>
                <w:tab w:val="left" w:pos="522"/>
              </w:tabs>
              <w:ind w:left="0"/>
              <w:jc w:val="right"/>
              <w:rPr>
                <w:rFonts w:ascii="Times New Roman" w:hAnsi="Times New Roman" w:cs="Times New Roman"/>
                <w:lang w:val="en-IN"/>
              </w:rPr>
            </w:pPr>
            <w:r w:rsidRPr="00000707">
              <w:rPr>
                <w:rFonts w:ascii="Times New Roman" w:hAnsi="Times New Roman" w:cs="Times New Roman"/>
                <w:lang w:val="en-IN"/>
              </w:rPr>
              <w:t>30,000</w:t>
            </w:r>
          </w:p>
        </w:tc>
        <w:tc>
          <w:tcPr>
            <w:tcW w:w="3001" w:type="dxa"/>
          </w:tcPr>
          <w:p w:rsidR="00FB264C" w:rsidRPr="00000707" w:rsidRDefault="00FB264C" w:rsidP="009F7338">
            <w:pPr>
              <w:pStyle w:val="ListParagraph"/>
              <w:tabs>
                <w:tab w:val="left" w:pos="522"/>
              </w:tabs>
              <w:ind w:left="0"/>
              <w:rPr>
                <w:rFonts w:ascii="Times New Roman" w:hAnsi="Times New Roman" w:cs="Times New Roman"/>
                <w:lang w:val="en-IN"/>
              </w:rPr>
            </w:pPr>
            <w:r w:rsidRPr="00000707">
              <w:rPr>
                <w:rFonts w:ascii="Times New Roman" w:hAnsi="Times New Roman" w:cs="Times New Roman"/>
                <w:lang w:val="en-IN"/>
              </w:rPr>
              <w:t>Income Tax refund</w:t>
            </w:r>
          </w:p>
        </w:tc>
        <w:tc>
          <w:tcPr>
            <w:tcW w:w="1379" w:type="dxa"/>
          </w:tcPr>
          <w:p w:rsidR="00FB264C" w:rsidRPr="00000707" w:rsidRDefault="00FB264C" w:rsidP="009F7338">
            <w:pPr>
              <w:pStyle w:val="ListParagraph"/>
              <w:tabs>
                <w:tab w:val="left" w:pos="522"/>
              </w:tabs>
              <w:ind w:left="0"/>
              <w:jc w:val="right"/>
              <w:rPr>
                <w:rFonts w:ascii="Times New Roman" w:hAnsi="Times New Roman" w:cs="Times New Roman"/>
                <w:lang w:val="en-IN"/>
              </w:rPr>
            </w:pPr>
            <w:r w:rsidRPr="00000707">
              <w:rPr>
                <w:rFonts w:ascii="Times New Roman" w:hAnsi="Times New Roman" w:cs="Times New Roman"/>
                <w:lang w:val="en-IN"/>
              </w:rPr>
              <w:t>30,000</w:t>
            </w:r>
          </w:p>
        </w:tc>
      </w:tr>
      <w:tr w:rsidR="00FB264C" w:rsidRPr="00000707" w:rsidTr="009F7338">
        <w:trPr>
          <w:jc w:val="center"/>
        </w:trPr>
        <w:tc>
          <w:tcPr>
            <w:tcW w:w="3211" w:type="dxa"/>
          </w:tcPr>
          <w:p w:rsidR="00FB264C" w:rsidRPr="00000707" w:rsidRDefault="00FB264C" w:rsidP="009F7338">
            <w:pPr>
              <w:pStyle w:val="ListParagraph"/>
              <w:tabs>
                <w:tab w:val="left" w:pos="522"/>
              </w:tabs>
              <w:ind w:left="0"/>
              <w:rPr>
                <w:rFonts w:ascii="Times New Roman" w:hAnsi="Times New Roman" w:cs="Times New Roman"/>
                <w:lang w:val="en-IN"/>
              </w:rPr>
            </w:pPr>
            <w:r w:rsidRPr="00000707">
              <w:rPr>
                <w:rFonts w:ascii="Times New Roman" w:hAnsi="Times New Roman" w:cs="Times New Roman"/>
                <w:lang w:val="en-IN"/>
              </w:rPr>
              <w:t>Wealth tax paid</w:t>
            </w:r>
          </w:p>
        </w:tc>
        <w:tc>
          <w:tcPr>
            <w:tcW w:w="1440" w:type="dxa"/>
          </w:tcPr>
          <w:p w:rsidR="00FB264C" w:rsidRPr="00000707" w:rsidRDefault="00FB264C" w:rsidP="009F7338">
            <w:pPr>
              <w:pStyle w:val="ListParagraph"/>
              <w:tabs>
                <w:tab w:val="left" w:pos="522"/>
              </w:tabs>
              <w:ind w:left="0"/>
              <w:jc w:val="right"/>
              <w:rPr>
                <w:rFonts w:ascii="Times New Roman" w:hAnsi="Times New Roman" w:cs="Times New Roman"/>
                <w:lang w:val="en-IN"/>
              </w:rPr>
            </w:pPr>
            <w:r w:rsidRPr="00000707">
              <w:rPr>
                <w:rFonts w:ascii="Times New Roman" w:hAnsi="Times New Roman" w:cs="Times New Roman"/>
                <w:lang w:val="en-IN"/>
              </w:rPr>
              <w:t>20,000</w:t>
            </w:r>
          </w:p>
        </w:tc>
        <w:tc>
          <w:tcPr>
            <w:tcW w:w="3001" w:type="dxa"/>
          </w:tcPr>
          <w:p w:rsidR="00FB264C" w:rsidRPr="00000707" w:rsidRDefault="00FB264C" w:rsidP="009F7338">
            <w:pPr>
              <w:pStyle w:val="ListParagraph"/>
              <w:tabs>
                <w:tab w:val="left" w:pos="522"/>
              </w:tabs>
              <w:ind w:left="0"/>
              <w:rPr>
                <w:rFonts w:ascii="Times New Roman" w:hAnsi="Times New Roman" w:cs="Times New Roman"/>
                <w:lang w:val="en-IN"/>
              </w:rPr>
            </w:pPr>
          </w:p>
        </w:tc>
        <w:tc>
          <w:tcPr>
            <w:tcW w:w="1379" w:type="dxa"/>
          </w:tcPr>
          <w:p w:rsidR="00FB264C" w:rsidRPr="00000707" w:rsidRDefault="00FB264C" w:rsidP="009F7338">
            <w:pPr>
              <w:pStyle w:val="ListParagraph"/>
              <w:tabs>
                <w:tab w:val="left" w:pos="522"/>
              </w:tabs>
              <w:ind w:left="0"/>
              <w:jc w:val="right"/>
              <w:rPr>
                <w:rFonts w:ascii="Times New Roman" w:hAnsi="Times New Roman" w:cs="Times New Roman"/>
                <w:lang w:val="en-IN"/>
              </w:rPr>
            </w:pPr>
          </w:p>
        </w:tc>
      </w:tr>
      <w:tr w:rsidR="00FB264C" w:rsidRPr="00000707" w:rsidTr="009F7338">
        <w:trPr>
          <w:jc w:val="center"/>
        </w:trPr>
        <w:tc>
          <w:tcPr>
            <w:tcW w:w="3211" w:type="dxa"/>
          </w:tcPr>
          <w:p w:rsidR="00FB264C" w:rsidRPr="00000707" w:rsidRDefault="00FB264C" w:rsidP="009F7338">
            <w:pPr>
              <w:pStyle w:val="ListParagraph"/>
              <w:tabs>
                <w:tab w:val="left" w:pos="522"/>
              </w:tabs>
              <w:ind w:left="0"/>
              <w:rPr>
                <w:rFonts w:ascii="Times New Roman" w:hAnsi="Times New Roman" w:cs="Times New Roman"/>
                <w:lang w:val="en-IN"/>
              </w:rPr>
            </w:pPr>
            <w:r w:rsidRPr="00000707">
              <w:rPr>
                <w:rFonts w:ascii="Times New Roman" w:hAnsi="Times New Roman" w:cs="Times New Roman"/>
                <w:lang w:val="en-IN"/>
              </w:rPr>
              <w:t>Medical expenses</w:t>
            </w:r>
          </w:p>
        </w:tc>
        <w:tc>
          <w:tcPr>
            <w:tcW w:w="1440" w:type="dxa"/>
          </w:tcPr>
          <w:p w:rsidR="00FB264C" w:rsidRPr="00000707" w:rsidRDefault="00FB264C" w:rsidP="009F7338">
            <w:pPr>
              <w:pStyle w:val="ListParagraph"/>
              <w:tabs>
                <w:tab w:val="left" w:pos="522"/>
              </w:tabs>
              <w:ind w:left="0"/>
              <w:jc w:val="right"/>
              <w:rPr>
                <w:rFonts w:ascii="Times New Roman" w:hAnsi="Times New Roman" w:cs="Times New Roman"/>
                <w:lang w:val="en-IN"/>
              </w:rPr>
            </w:pPr>
            <w:r w:rsidRPr="00000707">
              <w:rPr>
                <w:rFonts w:ascii="Times New Roman" w:hAnsi="Times New Roman" w:cs="Times New Roman"/>
                <w:lang w:val="en-IN"/>
              </w:rPr>
              <w:t>30,000</w:t>
            </w:r>
          </w:p>
        </w:tc>
        <w:tc>
          <w:tcPr>
            <w:tcW w:w="3001" w:type="dxa"/>
          </w:tcPr>
          <w:p w:rsidR="00FB264C" w:rsidRPr="00000707" w:rsidRDefault="00FB264C" w:rsidP="009F7338">
            <w:pPr>
              <w:pStyle w:val="ListParagraph"/>
              <w:tabs>
                <w:tab w:val="left" w:pos="522"/>
              </w:tabs>
              <w:ind w:left="0"/>
              <w:rPr>
                <w:rFonts w:ascii="Times New Roman" w:hAnsi="Times New Roman" w:cs="Times New Roman"/>
                <w:lang w:val="en-IN"/>
              </w:rPr>
            </w:pPr>
          </w:p>
        </w:tc>
        <w:tc>
          <w:tcPr>
            <w:tcW w:w="1379" w:type="dxa"/>
          </w:tcPr>
          <w:p w:rsidR="00FB264C" w:rsidRPr="00000707" w:rsidRDefault="00FB264C" w:rsidP="009F7338">
            <w:pPr>
              <w:pStyle w:val="ListParagraph"/>
              <w:tabs>
                <w:tab w:val="left" w:pos="522"/>
              </w:tabs>
              <w:ind w:left="0"/>
              <w:jc w:val="right"/>
              <w:rPr>
                <w:rFonts w:ascii="Times New Roman" w:hAnsi="Times New Roman" w:cs="Times New Roman"/>
                <w:lang w:val="en-IN"/>
              </w:rPr>
            </w:pPr>
          </w:p>
        </w:tc>
      </w:tr>
      <w:tr w:rsidR="00FB264C" w:rsidRPr="00000707" w:rsidTr="009F7338">
        <w:trPr>
          <w:jc w:val="center"/>
        </w:trPr>
        <w:tc>
          <w:tcPr>
            <w:tcW w:w="3211" w:type="dxa"/>
          </w:tcPr>
          <w:p w:rsidR="00FB264C" w:rsidRPr="00000707" w:rsidRDefault="00FB264C" w:rsidP="009F7338">
            <w:pPr>
              <w:pStyle w:val="ListParagraph"/>
              <w:tabs>
                <w:tab w:val="left" w:pos="522"/>
              </w:tabs>
              <w:ind w:left="0"/>
              <w:rPr>
                <w:rFonts w:ascii="Times New Roman" w:hAnsi="Times New Roman" w:cs="Times New Roman"/>
                <w:lang w:val="en-IN"/>
              </w:rPr>
            </w:pPr>
            <w:r w:rsidRPr="00000707">
              <w:rPr>
                <w:rFonts w:ascii="Times New Roman" w:hAnsi="Times New Roman" w:cs="Times New Roman"/>
                <w:lang w:val="en-IN"/>
              </w:rPr>
              <w:t>General expenses</w:t>
            </w:r>
          </w:p>
        </w:tc>
        <w:tc>
          <w:tcPr>
            <w:tcW w:w="1440" w:type="dxa"/>
          </w:tcPr>
          <w:p w:rsidR="00FB264C" w:rsidRPr="00000707" w:rsidRDefault="00FB264C" w:rsidP="009F7338">
            <w:pPr>
              <w:pStyle w:val="ListParagraph"/>
              <w:tabs>
                <w:tab w:val="left" w:pos="522"/>
              </w:tabs>
              <w:ind w:left="0"/>
              <w:jc w:val="right"/>
              <w:rPr>
                <w:rFonts w:ascii="Times New Roman" w:hAnsi="Times New Roman" w:cs="Times New Roman"/>
                <w:lang w:val="en-IN"/>
              </w:rPr>
            </w:pPr>
            <w:r w:rsidRPr="00000707">
              <w:rPr>
                <w:rFonts w:ascii="Times New Roman" w:hAnsi="Times New Roman" w:cs="Times New Roman"/>
                <w:lang w:val="en-IN"/>
              </w:rPr>
              <w:t>1,10,000</w:t>
            </w:r>
          </w:p>
        </w:tc>
        <w:tc>
          <w:tcPr>
            <w:tcW w:w="3001" w:type="dxa"/>
          </w:tcPr>
          <w:p w:rsidR="00FB264C" w:rsidRPr="00000707" w:rsidRDefault="00FB264C" w:rsidP="009F7338">
            <w:pPr>
              <w:pStyle w:val="ListParagraph"/>
              <w:tabs>
                <w:tab w:val="left" w:pos="522"/>
              </w:tabs>
              <w:ind w:left="0"/>
              <w:rPr>
                <w:rFonts w:ascii="Times New Roman" w:hAnsi="Times New Roman" w:cs="Times New Roman"/>
                <w:lang w:val="en-IN"/>
              </w:rPr>
            </w:pPr>
          </w:p>
        </w:tc>
        <w:tc>
          <w:tcPr>
            <w:tcW w:w="1379" w:type="dxa"/>
          </w:tcPr>
          <w:p w:rsidR="00FB264C" w:rsidRPr="00000707" w:rsidRDefault="00FB264C" w:rsidP="009F7338">
            <w:pPr>
              <w:pStyle w:val="ListParagraph"/>
              <w:tabs>
                <w:tab w:val="left" w:pos="522"/>
              </w:tabs>
              <w:ind w:left="0"/>
              <w:jc w:val="right"/>
              <w:rPr>
                <w:rFonts w:ascii="Times New Roman" w:hAnsi="Times New Roman" w:cs="Times New Roman"/>
                <w:lang w:val="en-IN"/>
              </w:rPr>
            </w:pPr>
          </w:p>
        </w:tc>
      </w:tr>
      <w:tr w:rsidR="00FB264C" w:rsidRPr="00000707" w:rsidTr="009F7338">
        <w:trPr>
          <w:jc w:val="center"/>
        </w:trPr>
        <w:tc>
          <w:tcPr>
            <w:tcW w:w="3211" w:type="dxa"/>
          </w:tcPr>
          <w:p w:rsidR="00FB264C" w:rsidRPr="00000707" w:rsidRDefault="00FB264C" w:rsidP="009F7338">
            <w:pPr>
              <w:pStyle w:val="ListParagraph"/>
              <w:tabs>
                <w:tab w:val="left" w:pos="522"/>
              </w:tabs>
              <w:ind w:left="0"/>
              <w:rPr>
                <w:rFonts w:ascii="Times New Roman" w:hAnsi="Times New Roman" w:cs="Times New Roman"/>
                <w:lang w:val="en-IN"/>
              </w:rPr>
            </w:pPr>
            <w:r w:rsidRPr="00000707">
              <w:rPr>
                <w:rFonts w:ascii="Times New Roman" w:hAnsi="Times New Roman" w:cs="Times New Roman"/>
                <w:lang w:val="en-IN"/>
              </w:rPr>
              <w:t>Depreciation of Car</w:t>
            </w:r>
          </w:p>
        </w:tc>
        <w:tc>
          <w:tcPr>
            <w:tcW w:w="1440" w:type="dxa"/>
          </w:tcPr>
          <w:p w:rsidR="00FB264C" w:rsidRPr="00000707" w:rsidRDefault="00FB264C" w:rsidP="009F7338">
            <w:pPr>
              <w:pStyle w:val="ListParagraph"/>
              <w:tabs>
                <w:tab w:val="left" w:pos="522"/>
              </w:tabs>
              <w:ind w:left="0"/>
              <w:jc w:val="right"/>
              <w:rPr>
                <w:rFonts w:ascii="Times New Roman" w:hAnsi="Times New Roman" w:cs="Times New Roman"/>
                <w:lang w:val="en-IN"/>
              </w:rPr>
            </w:pPr>
            <w:r w:rsidRPr="00000707">
              <w:rPr>
                <w:rFonts w:ascii="Times New Roman" w:hAnsi="Times New Roman" w:cs="Times New Roman"/>
                <w:lang w:val="en-IN"/>
              </w:rPr>
              <w:t>30,000</w:t>
            </w:r>
          </w:p>
        </w:tc>
        <w:tc>
          <w:tcPr>
            <w:tcW w:w="3001" w:type="dxa"/>
          </w:tcPr>
          <w:p w:rsidR="00FB264C" w:rsidRPr="00000707" w:rsidRDefault="00FB264C" w:rsidP="009F7338">
            <w:pPr>
              <w:pStyle w:val="ListParagraph"/>
              <w:tabs>
                <w:tab w:val="left" w:pos="522"/>
              </w:tabs>
              <w:ind w:left="0"/>
              <w:rPr>
                <w:rFonts w:ascii="Times New Roman" w:hAnsi="Times New Roman" w:cs="Times New Roman"/>
                <w:lang w:val="en-IN"/>
              </w:rPr>
            </w:pPr>
          </w:p>
        </w:tc>
        <w:tc>
          <w:tcPr>
            <w:tcW w:w="1379" w:type="dxa"/>
          </w:tcPr>
          <w:p w:rsidR="00FB264C" w:rsidRPr="00000707" w:rsidRDefault="00FB264C" w:rsidP="009F7338">
            <w:pPr>
              <w:pStyle w:val="ListParagraph"/>
              <w:tabs>
                <w:tab w:val="left" w:pos="522"/>
              </w:tabs>
              <w:ind w:left="0"/>
              <w:jc w:val="right"/>
              <w:rPr>
                <w:rFonts w:ascii="Times New Roman" w:hAnsi="Times New Roman" w:cs="Times New Roman"/>
                <w:lang w:val="en-IN"/>
              </w:rPr>
            </w:pPr>
          </w:p>
        </w:tc>
      </w:tr>
      <w:tr w:rsidR="00FB264C" w:rsidRPr="00000707" w:rsidTr="009F7338">
        <w:trPr>
          <w:jc w:val="center"/>
        </w:trPr>
        <w:tc>
          <w:tcPr>
            <w:tcW w:w="3211" w:type="dxa"/>
          </w:tcPr>
          <w:p w:rsidR="00FB264C" w:rsidRPr="00000707" w:rsidRDefault="00FB264C" w:rsidP="009F7338">
            <w:pPr>
              <w:pStyle w:val="ListParagraph"/>
              <w:tabs>
                <w:tab w:val="left" w:pos="522"/>
              </w:tabs>
              <w:ind w:left="0"/>
              <w:rPr>
                <w:rFonts w:ascii="Times New Roman" w:hAnsi="Times New Roman" w:cs="Times New Roman"/>
                <w:lang w:val="en-IN"/>
              </w:rPr>
            </w:pPr>
            <w:r w:rsidRPr="00000707">
              <w:rPr>
                <w:rFonts w:ascii="Times New Roman" w:hAnsi="Times New Roman" w:cs="Times New Roman"/>
                <w:lang w:val="en-IN"/>
              </w:rPr>
              <w:t>Advance income Tax paid</w:t>
            </w:r>
          </w:p>
        </w:tc>
        <w:tc>
          <w:tcPr>
            <w:tcW w:w="1440" w:type="dxa"/>
          </w:tcPr>
          <w:p w:rsidR="00FB264C" w:rsidRPr="00000707" w:rsidRDefault="00FB264C" w:rsidP="009F7338">
            <w:pPr>
              <w:pStyle w:val="ListParagraph"/>
              <w:tabs>
                <w:tab w:val="left" w:pos="522"/>
              </w:tabs>
              <w:ind w:left="0"/>
              <w:jc w:val="right"/>
              <w:rPr>
                <w:rFonts w:ascii="Times New Roman" w:hAnsi="Times New Roman" w:cs="Times New Roman"/>
                <w:lang w:val="en-IN"/>
              </w:rPr>
            </w:pPr>
            <w:r w:rsidRPr="00000707">
              <w:rPr>
                <w:rFonts w:ascii="Times New Roman" w:hAnsi="Times New Roman" w:cs="Times New Roman"/>
                <w:lang w:val="en-IN"/>
              </w:rPr>
              <w:t>1,00,000</w:t>
            </w:r>
          </w:p>
        </w:tc>
        <w:tc>
          <w:tcPr>
            <w:tcW w:w="3001" w:type="dxa"/>
          </w:tcPr>
          <w:p w:rsidR="00FB264C" w:rsidRPr="00000707" w:rsidRDefault="00FB264C" w:rsidP="009F7338">
            <w:pPr>
              <w:pStyle w:val="ListParagraph"/>
              <w:tabs>
                <w:tab w:val="left" w:pos="522"/>
              </w:tabs>
              <w:ind w:left="0"/>
              <w:rPr>
                <w:rFonts w:ascii="Times New Roman" w:hAnsi="Times New Roman" w:cs="Times New Roman"/>
                <w:lang w:val="en-IN"/>
              </w:rPr>
            </w:pPr>
          </w:p>
        </w:tc>
        <w:tc>
          <w:tcPr>
            <w:tcW w:w="1379" w:type="dxa"/>
          </w:tcPr>
          <w:p w:rsidR="00FB264C" w:rsidRPr="00000707" w:rsidRDefault="00FB264C" w:rsidP="009F7338">
            <w:pPr>
              <w:pStyle w:val="ListParagraph"/>
              <w:tabs>
                <w:tab w:val="left" w:pos="522"/>
              </w:tabs>
              <w:ind w:left="0"/>
              <w:jc w:val="right"/>
              <w:rPr>
                <w:rFonts w:ascii="Times New Roman" w:hAnsi="Times New Roman" w:cs="Times New Roman"/>
                <w:lang w:val="en-IN"/>
              </w:rPr>
            </w:pPr>
          </w:p>
        </w:tc>
      </w:tr>
      <w:tr w:rsidR="00FB264C" w:rsidRPr="00000707" w:rsidTr="009F7338">
        <w:trPr>
          <w:jc w:val="center"/>
        </w:trPr>
        <w:tc>
          <w:tcPr>
            <w:tcW w:w="3211" w:type="dxa"/>
          </w:tcPr>
          <w:p w:rsidR="00FB264C" w:rsidRPr="00000707" w:rsidRDefault="00FB264C" w:rsidP="009F7338">
            <w:pPr>
              <w:pStyle w:val="ListParagraph"/>
              <w:tabs>
                <w:tab w:val="left" w:pos="522"/>
              </w:tabs>
              <w:ind w:left="0"/>
              <w:rPr>
                <w:rFonts w:ascii="Times New Roman" w:hAnsi="Times New Roman" w:cs="Times New Roman"/>
                <w:lang w:val="en-IN"/>
              </w:rPr>
            </w:pPr>
            <w:r w:rsidRPr="00000707">
              <w:rPr>
                <w:rFonts w:ascii="Times New Roman" w:hAnsi="Times New Roman" w:cs="Times New Roman"/>
                <w:lang w:val="en-IN"/>
              </w:rPr>
              <w:t>Profit for the Year</w:t>
            </w:r>
          </w:p>
        </w:tc>
        <w:tc>
          <w:tcPr>
            <w:tcW w:w="1440" w:type="dxa"/>
          </w:tcPr>
          <w:p w:rsidR="00FB264C" w:rsidRPr="00000707" w:rsidRDefault="00FB264C" w:rsidP="009F7338">
            <w:pPr>
              <w:pStyle w:val="ListParagraph"/>
              <w:tabs>
                <w:tab w:val="left" w:pos="522"/>
              </w:tabs>
              <w:ind w:left="0"/>
              <w:jc w:val="right"/>
              <w:rPr>
                <w:rFonts w:ascii="Times New Roman" w:hAnsi="Times New Roman" w:cs="Times New Roman"/>
                <w:lang w:val="en-IN"/>
              </w:rPr>
            </w:pPr>
            <w:r w:rsidRPr="00000707">
              <w:rPr>
                <w:rFonts w:ascii="Times New Roman" w:hAnsi="Times New Roman" w:cs="Times New Roman"/>
                <w:lang w:val="en-IN"/>
              </w:rPr>
              <w:t>16,00,000</w:t>
            </w:r>
          </w:p>
        </w:tc>
        <w:tc>
          <w:tcPr>
            <w:tcW w:w="3001" w:type="dxa"/>
          </w:tcPr>
          <w:p w:rsidR="00FB264C" w:rsidRPr="00000707" w:rsidRDefault="00FB264C" w:rsidP="009F7338">
            <w:pPr>
              <w:pStyle w:val="ListParagraph"/>
              <w:tabs>
                <w:tab w:val="left" w:pos="522"/>
              </w:tabs>
              <w:ind w:left="0"/>
              <w:rPr>
                <w:rFonts w:ascii="Times New Roman" w:hAnsi="Times New Roman" w:cs="Times New Roman"/>
                <w:lang w:val="en-IN"/>
              </w:rPr>
            </w:pPr>
          </w:p>
        </w:tc>
        <w:tc>
          <w:tcPr>
            <w:tcW w:w="1379" w:type="dxa"/>
          </w:tcPr>
          <w:p w:rsidR="00FB264C" w:rsidRPr="00000707" w:rsidRDefault="00FB264C" w:rsidP="009F7338">
            <w:pPr>
              <w:pStyle w:val="ListParagraph"/>
              <w:tabs>
                <w:tab w:val="left" w:pos="522"/>
              </w:tabs>
              <w:ind w:left="0"/>
              <w:jc w:val="right"/>
              <w:rPr>
                <w:rFonts w:ascii="Times New Roman" w:hAnsi="Times New Roman" w:cs="Times New Roman"/>
                <w:lang w:val="en-IN"/>
              </w:rPr>
            </w:pPr>
          </w:p>
        </w:tc>
      </w:tr>
      <w:tr w:rsidR="00FB264C" w:rsidRPr="00000707" w:rsidTr="009F7338">
        <w:trPr>
          <w:jc w:val="center"/>
        </w:trPr>
        <w:tc>
          <w:tcPr>
            <w:tcW w:w="3211" w:type="dxa"/>
          </w:tcPr>
          <w:p w:rsidR="00FB264C" w:rsidRPr="00000707" w:rsidRDefault="00FB264C" w:rsidP="009F7338">
            <w:pPr>
              <w:pStyle w:val="ListParagraph"/>
              <w:tabs>
                <w:tab w:val="left" w:pos="522"/>
              </w:tabs>
              <w:ind w:left="0"/>
              <w:rPr>
                <w:rFonts w:ascii="Times New Roman" w:hAnsi="Times New Roman" w:cs="Times New Roman"/>
                <w:lang w:val="en-IN"/>
              </w:rPr>
            </w:pPr>
          </w:p>
        </w:tc>
        <w:tc>
          <w:tcPr>
            <w:tcW w:w="1440" w:type="dxa"/>
          </w:tcPr>
          <w:p w:rsidR="00FB264C" w:rsidRPr="00000707" w:rsidRDefault="00FB264C" w:rsidP="009F7338">
            <w:pPr>
              <w:pStyle w:val="ListParagraph"/>
              <w:tabs>
                <w:tab w:val="left" w:pos="522"/>
              </w:tabs>
              <w:ind w:left="0"/>
              <w:jc w:val="right"/>
              <w:rPr>
                <w:rFonts w:ascii="Times New Roman" w:hAnsi="Times New Roman" w:cs="Times New Roman"/>
                <w:lang w:val="en-IN"/>
              </w:rPr>
            </w:pPr>
            <w:r w:rsidRPr="00000707">
              <w:rPr>
                <w:rFonts w:ascii="Times New Roman" w:hAnsi="Times New Roman" w:cs="Times New Roman"/>
                <w:lang w:val="en-IN"/>
              </w:rPr>
              <w:t>1,30,00,000</w:t>
            </w:r>
          </w:p>
        </w:tc>
        <w:tc>
          <w:tcPr>
            <w:tcW w:w="3001" w:type="dxa"/>
          </w:tcPr>
          <w:p w:rsidR="00FB264C" w:rsidRPr="00000707" w:rsidRDefault="00FB264C" w:rsidP="009F7338">
            <w:pPr>
              <w:pStyle w:val="ListParagraph"/>
              <w:tabs>
                <w:tab w:val="left" w:pos="522"/>
              </w:tabs>
              <w:ind w:left="0"/>
              <w:rPr>
                <w:rFonts w:ascii="Times New Roman" w:hAnsi="Times New Roman" w:cs="Times New Roman"/>
                <w:lang w:val="en-IN"/>
              </w:rPr>
            </w:pPr>
          </w:p>
        </w:tc>
        <w:tc>
          <w:tcPr>
            <w:tcW w:w="1379" w:type="dxa"/>
          </w:tcPr>
          <w:p w:rsidR="00FB264C" w:rsidRPr="00000707" w:rsidRDefault="00FB264C" w:rsidP="009F7338">
            <w:pPr>
              <w:pStyle w:val="ListParagraph"/>
              <w:tabs>
                <w:tab w:val="left" w:pos="522"/>
              </w:tabs>
              <w:ind w:left="0"/>
              <w:jc w:val="right"/>
              <w:rPr>
                <w:rFonts w:ascii="Times New Roman" w:hAnsi="Times New Roman" w:cs="Times New Roman"/>
                <w:lang w:val="en-IN"/>
              </w:rPr>
            </w:pPr>
            <w:r w:rsidRPr="00000707">
              <w:rPr>
                <w:rFonts w:ascii="Times New Roman" w:hAnsi="Times New Roman" w:cs="Times New Roman"/>
                <w:lang w:val="en-IN"/>
              </w:rPr>
              <w:t>1,30,00,000</w:t>
            </w:r>
          </w:p>
        </w:tc>
      </w:tr>
    </w:tbl>
    <w:p w:rsidR="00FB264C" w:rsidRPr="00000707" w:rsidRDefault="00FB264C" w:rsidP="00FB264C">
      <w:pPr>
        <w:pStyle w:val="ListParagraph"/>
        <w:tabs>
          <w:tab w:val="left" w:pos="522"/>
        </w:tabs>
        <w:ind w:left="0"/>
        <w:rPr>
          <w:rFonts w:ascii="Times New Roman" w:hAnsi="Times New Roman" w:cs="Times New Roman"/>
          <w:lang w:val="en-IN"/>
        </w:rPr>
      </w:pPr>
      <w:r w:rsidRPr="00000707">
        <w:rPr>
          <w:rFonts w:ascii="Times New Roman" w:hAnsi="Times New Roman" w:cs="Times New Roman"/>
          <w:lang w:val="en-IN"/>
        </w:rPr>
        <w:t>Information:</w:t>
      </w:r>
    </w:p>
    <w:p w:rsidR="00FB264C" w:rsidRPr="00000707" w:rsidRDefault="00FB264C" w:rsidP="00FE7ADC">
      <w:pPr>
        <w:pStyle w:val="ListParagraph"/>
        <w:numPr>
          <w:ilvl w:val="0"/>
          <w:numId w:val="13"/>
        </w:numPr>
        <w:tabs>
          <w:tab w:val="left" w:pos="522"/>
        </w:tabs>
        <w:spacing w:after="0" w:line="240" w:lineRule="auto"/>
        <w:rPr>
          <w:rFonts w:ascii="Times New Roman" w:hAnsi="Times New Roman" w:cs="Times New Roman"/>
          <w:lang w:val="en-IN"/>
        </w:rPr>
      </w:pPr>
      <w:r w:rsidRPr="00000707">
        <w:rPr>
          <w:rFonts w:ascii="Times New Roman" w:hAnsi="Times New Roman" w:cs="Times New Roman"/>
          <w:lang w:val="en-IN"/>
        </w:rPr>
        <w:t>R carries on his business from rented premises half of which is used as his residence.</w:t>
      </w:r>
    </w:p>
    <w:p w:rsidR="00FB264C" w:rsidRPr="00000707" w:rsidRDefault="00FB264C" w:rsidP="00FE7ADC">
      <w:pPr>
        <w:pStyle w:val="ListParagraph"/>
        <w:numPr>
          <w:ilvl w:val="0"/>
          <w:numId w:val="13"/>
        </w:numPr>
        <w:tabs>
          <w:tab w:val="left" w:pos="522"/>
        </w:tabs>
        <w:spacing w:after="0" w:line="240" w:lineRule="auto"/>
        <w:rPr>
          <w:rFonts w:ascii="Times New Roman" w:hAnsi="Times New Roman" w:cs="Times New Roman"/>
          <w:lang w:val="en-IN"/>
        </w:rPr>
      </w:pPr>
      <w:r w:rsidRPr="00000707">
        <w:rPr>
          <w:rFonts w:ascii="Times New Roman" w:hAnsi="Times New Roman" w:cs="Times New Roman"/>
          <w:lang w:val="en-IN"/>
        </w:rPr>
        <w:t>R bought a car during the year for Rs.2</w:t>
      </w:r>
      <w:proofErr w:type="gramStart"/>
      <w:r w:rsidRPr="00000707">
        <w:rPr>
          <w:rFonts w:ascii="Times New Roman" w:hAnsi="Times New Roman" w:cs="Times New Roman"/>
          <w:lang w:val="en-IN"/>
        </w:rPr>
        <w:t>,00,000</w:t>
      </w:r>
      <w:proofErr w:type="gramEnd"/>
      <w:r w:rsidRPr="00000707">
        <w:rPr>
          <w:rFonts w:ascii="Times New Roman" w:hAnsi="Times New Roman" w:cs="Times New Roman"/>
          <w:lang w:val="en-IN"/>
        </w:rPr>
        <w:t>. He charged 15% depreciation on the value of car. The car was sold during the year for Rs.1</w:t>
      </w:r>
      <w:proofErr w:type="gramStart"/>
      <w:r w:rsidRPr="00000707">
        <w:rPr>
          <w:rFonts w:ascii="Times New Roman" w:hAnsi="Times New Roman" w:cs="Times New Roman"/>
          <w:lang w:val="en-IN"/>
        </w:rPr>
        <w:t>,70,000</w:t>
      </w:r>
      <w:proofErr w:type="gramEnd"/>
      <w:r w:rsidRPr="00000707">
        <w:rPr>
          <w:rFonts w:ascii="Times New Roman" w:hAnsi="Times New Roman" w:cs="Times New Roman"/>
          <w:lang w:val="en-IN"/>
        </w:rPr>
        <w:t>. The use of the car was 3/4</w:t>
      </w:r>
      <w:r w:rsidRPr="00000707">
        <w:rPr>
          <w:rFonts w:ascii="Times New Roman" w:hAnsi="Times New Roman" w:cs="Times New Roman"/>
          <w:vertAlign w:val="superscript"/>
          <w:lang w:val="en-IN"/>
        </w:rPr>
        <w:t>th</w:t>
      </w:r>
      <w:r w:rsidRPr="00000707">
        <w:rPr>
          <w:rFonts w:ascii="Times New Roman" w:hAnsi="Times New Roman" w:cs="Times New Roman"/>
          <w:lang w:val="en-IN"/>
        </w:rPr>
        <w:t xml:space="preserve"> for the business and 1/4</w:t>
      </w:r>
      <w:r w:rsidRPr="00000707">
        <w:rPr>
          <w:rFonts w:ascii="Times New Roman" w:hAnsi="Times New Roman" w:cs="Times New Roman"/>
          <w:vertAlign w:val="superscript"/>
          <w:lang w:val="en-IN"/>
        </w:rPr>
        <w:t>th</w:t>
      </w:r>
      <w:r w:rsidRPr="00000707">
        <w:rPr>
          <w:rFonts w:ascii="Times New Roman" w:hAnsi="Times New Roman" w:cs="Times New Roman"/>
          <w:lang w:val="en-IN"/>
        </w:rPr>
        <w:t xml:space="preserve"> for personal purposes.</w:t>
      </w:r>
    </w:p>
    <w:p w:rsidR="00FB264C" w:rsidRPr="00000707" w:rsidRDefault="00FB264C" w:rsidP="00FE7ADC">
      <w:pPr>
        <w:pStyle w:val="ListParagraph"/>
        <w:numPr>
          <w:ilvl w:val="0"/>
          <w:numId w:val="13"/>
        </w:numPr>
        <w:tabs>
          <w:tab w:val="left" w:pos="522"/>
        </w:tabs>
        <w:spacing w:after="0" w:line="240" w:lineRule="auto"/>
        <w:rPr>
          <w:rFonts w:ascii="Times New Roman" w:hAnsi="Times New Roman" w:cs="Times New Roman"/>
          <w:lang w:val="en-IN"/>
        </w:rPr>
      </w:pPr>
      <w:r w:rsidRPr="00000707">
        <w:rPr>
          <w:rFonts w:ascii="Times New Roman" w:hAnsi="Times New Roman" w:cs="Times New Roman"/>
          <w:lang w:val="en-IN"/>
        </w:rPr>
        <w:t>Medical expenses were incurred during sickness of R for his treatment.</w:t>
      </w:r>
    </w:p>
    <w:p w:rsidR="00FB264C" w:rsidRPr="00000707" w:rsidRDefault="00FB264C" w:rsidP="00FE7ADC">
      <w:pPr>
        <w:pStyle w:val="ListParagraph"/>
        <w:numPr>
          <w:ilvl w:val="0"/>
          <w:numId w:val="13"/>
        </w:numPr>
        <w:tabs>
          <w:tab w:val="left" w:pos="522"/>
        </w:tabs>
        <w:spacing w:after="0" w:line="240" w:lineRule="auto"/>
        <w:rPr>
          <w:rFonts w:ascii="Times New Roman" w:hAnsi="Times New Roman" w:cs="Times New Roman"/>
          <w:lang w:val="en-IN"/>
        </w:rPr>
      </w:pPr>
      <w:r w:rsidRPr="00000707">
        <w:rPr>
          <w:rFonts w:ascii="Times New Roman" w:hAnsi="Times New Roman" w:cs="Times New Roman"/>
          <w:lang w:val="en-IN"/>
        </w:rPr>
        <w:t>Wages include Rs.60</w:t>
      </w:r>
      <w:proofErr w:type="gramStart"/>
      <w:r w:rsidRPr="00000707">
        <w:rPr>
          <w:rFonts w:ascii="Times New Roman" w:hAnsi="Times New Roman" w:cs="Times New Roman"/>
          <w:lang w:val="en-IN"/>
        </w:rPr>
        <w:t>,000</w:t>
      </w:r>
      <w:proofErr w:type="gramEnd"/>
      <w:r w:rsidRPr="00000707">
        <w:rPr>
          <w:rFonts w:ascii="Times New Roman" w:hAnsi="Times New Roman" w:cs="Times New Roman"/>
          <w:lang w:val="en-IN"/>
        </w:rPr>
        <w:t xml:space="preserve"> on account of R’s driver.</w:t>
      </w:r>
    </w:p>
    <w:p w:rsidR="00FB264C" w:rsidRPr="00B46574" w:rsidRDefault="0097274B" w:rsidP="000664D4">
      <w:pPr>
        <w:pStyle w:val="ListParagraph"/>
        <w:tabs>
          <w:tab w:val="left" w:pos="522"/>
        </w:tabs>
        <w:spacing w:after="0" w:line="240" w:lineRule="auto"/>
        <w:ind w:left="1080" w:hanging="630"/>
        <w:rPr>
          <w:rFonts w:ascii="Arial" w:hAnsi="Arial" w:cs="Arial"/>
          <w:b/>
          <w:lang w:val="en-IN"/>
        </w:rPr>
      </w:pPr>
      <w:r w:rsidRPr="00B46574">
        <w:rPr>
          <w:rFonts w:ascii="Arial" w:hAnsi="Arial" w:cs="Arial"/>
          <w:b/>
          <w:lang w:val="en-IN"/>
        </w:rPr>
        <w:t xml:space="preserve">Hint: Unsolved Ques. 2 Page No. 230 </w:t>
      </w:r>
      <w:proofErr w:type="spellStart"/>
      <w:r w:rsidRPr="00B46574">
        <w:rPr>
          <w:rFonts w:ascii="Arial" w:hAnsi="Arial" w:cs="Arial"/>
          <w:b/>
          <w:lang w:val="en-IN"/>
        </w:rPr>
        <w:t>GirishAhuja</w:t>
      </w:r>
      <w:proofErr w:type="spellEnd"/>
    </w:p>
    <w:p w:rsidR="00C37EE8" w:rsidRPr="00B46574" w:rsidRDefault="00C37EE8" w:rsidP="00F17DE4">
      <w:pPr>
        <w:pStyle w:val="ListParagraph"/>
        <w:tabs>
          <w:tab w:val="left" w:pos="522"/>
        </w:tabs>
        <w:spacing w:after="0" w:line="240" w:lineRule="auto"/>
        <w:ind w:left="1080" w:hanging="630"/>
        <w:jc w:val="both"/>
        <w:rPr>
          <w:rFonts w:ascii="Arial" w:hAnsi="Arial" w:cs="Arial"/>
          <w:b/>
          <w:lang w:val="en-IN"/>
        </w:rPr>
      </w:pPr>
    </w:p>
    <w:p w:rsidR="00491CC1" w:rsidRPr="00000707" w:rsidRDefault="00491CC1" w:rsidP="00491CC1">
      <w:pPr>
        <w:pStyle w:val="ListParagraph"/>
        <w:numPr>
          <w:ilvl w:val="0"/>
          <w:numId w:val="25"/>
        </w:numPr>
        <w:tabs>
          <w:tab w:val="left" w:pos="522"/>
        </w:tabs>
        <w:jc w:val="both"/>
        <w:rPr>
          <w:rFonts w:ascii="Times New Roman" w:hAnsi="Times New Roman" w:cs="Times New Roman"/>
          <w:lang w:val="en-IN"/>
        </w:rPr>
      </w:pPr>
      <w:r w:rsidRPr="00000707">
        <w:rPr>
          <w:rFonts w:ascii="Times New Roman" w:hAnsi="Times New Roman" w:cs="Times New Roman"/>
          <w:lang w:val="en-IN"/>
        </w:rPr>
        <w:t xml:space="preserve">X furnishes the following particulars for the previous year relevant to the assessment </w:t>
      </w:r>
    </w:p>
    <w:p w:rsidR="00491CC1" w:rsidRPr="00000707" w:rsidRDefault="00A2530C" w:rsidP="00491CC1">
      <w:pPr>
        <w:pStyle w:val="ListParagraph"/>
        <w:tabs>
          <w:tab w:val="left" w:pos="522"/>
        </w:tabs>
        <w:ind w:left="0"/>
        <w:jc w:val="both"/>
        <w:rPr>
          <w:rFonts w:ascii="Times New Roman" w:hAnsi="Times New Roman" w:cs="Times New Roman"/>
          <w:lang w:val="en-IN"/>
        </w:rPr>
      </w:pPr>
      <w:proofErr w:type="gramStart"/>
      <w:r w:rsidRPr="00000707">
        <w:rPr>
          <w:rFonts w:ascii="Times New Roman" w:hAnsi="Times New Roman" w:cs="Times New Roman"/>
          <w:lang w:val="en-IN"/>
        </w:rPr>
        <w:t>year</w:t>
      </w:r>
      <w:proofErr w:type="gramEnd"/>
      <w:r w:rsidRPr="00000707">
        <w:rPr>
          <w:rFonts w:ascii="Times New Roman" w:hAnsi="Times New Roman" w:cs="Times New Roman"/>
          <w:lang w:val="en-IN"/>
        </w:rPr>
        <w:t xml:space="preserve"> 2014-15</w:t>
      </w:r>
      <w:r w:rsidR="00491CC1" w:rsidRPr="00000707">
        <w:rPr>
          <w:rFonts w:ascii="Times New Roman" w:hAnsi="Times New Roman" w:cs="Times New Roman"/>
          <w:lang w:val="en-IN"/>
        </w:rPr>
        <w:t>.</w:t>
      </w:r>
    </w:p>
    <w:p w:rsidR="00491CC1" w:rsidRPr="00000707" w:rsidRDefault="00491CC1" w:rsidP="00491CC1">
      <w:pPr>
        <w:pStyle w:val="ListParagraph"/>
        <w:tabs>
          <w:tab w:val="left" w:pos="522"/>
        </w:tabs>
        <w:ind w:left="0"/>
        <w:jc w:val="center"/>
        <w:rPr>
          <w:rFonts w:ascii="Times New Roman" w:hAnsi="Times New Roman" w:cs="Times New Roman"/>
          <w:lang w:val="en-IN"/>
        </w:rPr>
      </w:pPr>
      <w:r w:rsidRPr="00000707">
        <w:rPr>
          <w:rFonts w:ascii="Times New Roman" w:hAnsi="Times New Roman" w:cs="Times New Roman"/>
          <w:lang w:val="en-IN"/>
        </w:rPr>
        <w:t>Profit and Loss A/</w:t>
      </w:r>
      <w:r w:rsidR="00A2530C" w:rsidRPr="00000707">
        <w:rPr>
          <w:rFonts w:ascii="Times New Roman" w:hAnsi="Times New Roman" w:cs="Times New Roman"/>
          <w:lang w:val="en-IN"/>
        </w:rPr>
        <w:t>c for the year ending 31.03.2014</w:t>
      </w:r>
    </w:p>
    <w:tbl>
      <w:tblPr>
        <w:tblStyle w:val="TableGrid"/>
        <w:tblW w:w="0" w:type="auto"/>
        <w:jc w:val="center"/>
        <w:tblLayout w:type="fixed"/>
        <w:tblLook w:val="04A0"/>
      </w:tblPr>
      <w:tblGrid>
        <w:gridCol w:w="3847"/>
        <w:gridCol w:w="1170"/>
        <w:gridCol w:w="2610"/>
        <w:gridCol w:w="1234"/>
      </w:tblGrid>
      <w:tr w:rsidR="00491CC1" w:rsidRPr="00000707" w:rsidTr="001B53B3">
        <w:trPr>
          <w:jc w:val="center"/>
        </w:trPr>
        <w:tc>
          <w:tcPr>
            <w:tcW w:w="3847" w:type="dxa"/>
          </w:tcPr>
          <w:p w:rsidR="00491CC1" w:rsidRPr="00000707" w:rsidRDefault="00491CC1" w:rsidP="001B53B3">
            <w:pPr>
              <w:pStyle w:val="ListParagraph"/>
              <w:tabs>
                <w:tab w:val="left" w:pos="522"/>
              </w:tabs>
              <w:ind w:left="0"/>
              <w:rPr>
                <w:rFonts w:ascii="Times New Roman" w:hAnsi="Times New Roman" w:cs="Times New Roman"/>
                <w:lang w:val="en-IN"/>
              </w:rPr>
            </w:pPr>
          </w:p>
        </w:tc>
        <w:tc>
          <w:tcPr>
            <w:tcW w:w="1170" w:type="dxa"/>
          </w:tcPr>
          <w:p w:rsidR="00491CC1" w:rsidRPr="00000707" w:rsidRDefault="00491CC1" w:rsidP="001B53B3">
            <w:pPr>
              <w:pStyle w:val="ListParagraph"/>
              <w:tabs>
                <w:tab w:val="left" w:pos="522"/>
              </w:tabs>
              <w:ind w:left="0"/>
              <w:jc w:val="center"/>
              <w:rPr>
                <w:rFonts w:ascii="Times New Roman" w:hAnsi="Times New Roman" w:cs="Times New Roman"/>
                <w:lang w:val="en-IN"/>
              </w:rPr>
            </w:pPr>
            <w:r w:rsidRPr="00000707">
              <w:rPr>
                <w:rFonts w:ascii="Times New Roman" w:hAnsi="Times New Roman" w:cs="Times New Roman"/>
                <w:lang w:val="en-IN"/>
              </w:rPr>
              <w:t>Rs.</w:t>
            </w:r>
          </w:p>
        </w:tc>
        <w:tc>
          <w:tcPr>
            <w:tcW w:w="2610" w:type="dxa"/>
          </w:tcPr>
          <w:p w:rsidR="00491CC1" w:rsidRPr="00000707" w:rsidRDefault="00491CC1" w:rsidP="001B53B3">
            <w:pPr>
              <w:pStyle w:val="ListParagraph"/>
              <w:tabs>
                <w:tab w:val="left" w:pos="522"/>
              </w:tabs>
              <w:ind w:left="0"/>
              <w:jc w:val="center"/>
              <w:rPr>
                <w:rFonts w:ascii="Times New Roman" w:hAnsi="Times New Roman" w:cs="Times New Roman"/>
                <w:lang w:val="en-IN"/>
              </w:rPr>
            </w:pPr>
          </w:p>
        </w:tc>
        <w:tc>
          <w:tcPr>
            <w:tcW w:w="1234" w:type="dxa"/>
          </w:tcPr>
          <w:p w:rsidR="00491CC1" w:rsidRPr="00000707" w:rsidRDefault="00491CC1" w:rsidP="001B53B3">
            <w:pPr>
              <w:pStyle w:val="ListParagraph"/>
              <w:tabs>
                <w:tab w:val="left" w:pos="522"/>
              </w:tabs>
              <w:ind w:left="0"/>
              <w:jc w:val="center"/>
              <w:rPr>
                <w:rFonts w:ascii="Times New Roman" w:hAnsi="Times New Roman" w:cs="Times New Roman"/>
                <w:lang w:val="en-IN"/>
              </w:rPr>
            </w:pPr>
            <w:r w:rsidRPr="00000707">
              <w:rPr>
                <w:rFonts w:ascii="Times New Roman" w:hAnsi="Times New Roman" w:cs="Times New Roman"/>
                <w:lang w:val="en-IN"/>
              </w:rPr>
              <w:t>Rs.</w:t>
            </w:r>
          </w:p>
        </w:tc>
      </w:tr>
      <w:tr w:rsidR="00491CC1" w:rsidRPr="00000707" w:rsidTr="001B53B3">
        <w:trPr>
          <w:jc w:val="center"/>
        </w:trPr>
        <w:tc>
          <w:tcPr>
            <w:tcW w:w="3847" w:type="dxa"/>
          </w:tcPr>
          <w:p w:rsidR="00491CC1" w:rsidRPr="00000707" w:rsidRDefault="00491CC1" w:rsidP="001B53B3">
            <w:pPr>
              <w:pStyle w:val="ListParagraph"/>
              <w:tabs>
                <w:tab w:val="left" w:pos="522"/>
              </w:tabs>
              <w:ind w:left="0"/>
              <w:rPr>
                <w:rFonts w:ascii="Times New Roman" w:hAnsi="Times New Roman" w:cs="Times New Roman"/>
                <w:lang w:val="en-IN"/>
              </w:rPr>
            </w:pPr>
            <w:r w:rsidRPr="00000707">
              <w:rPr>
                <w:rFonts w:ascii="Times New Roman" w:hAnsi="Times New Roman" w:cs="Times New Roman"/>
                <w:lang w:val="en-IN"/>
              </w:rPr>
              <w:t>To Salary to staff</w:t>
            </w:r>
          </w:p>
        </w:tc>
        <w:tc>
          <w:tcPr>
            <w:tcW w:w="1170" w:type="dxa"/>
          </w:tcPr>
          <w:p w:rsidR="00491CC1" w:rsidRPr="00000707" w:rsidRDefault="00491CC1" w:rsidP="001B53B3">
            <w:pPr>
              <w:pStyle w:val="ListParagraph"/>
              <w:tabs>
                <w:tab w:val="left" w:pos="522"/>
              </w:tabs>
              <w:ind w:left="0"/>
              <w:jc w:val="right"/>
              <w:rPr>
                <w:rFonts w:ascii="Times New Roman" w:hAnsi="Times New Roman" w:cs="Times New Roman"/>
                <w:lang w:val="en-IN"/>
              </w:rPr>
            </w:pPr>
            <w:r w:rsidRPr="00000707">
              <w:rPr>
                <w:rFonts w:ascii="Times New Roman" w:hAnsi="Times New Roman" w:cs="Times New Roman"/>
                <w:lang w:val="en-IN"/>
              </w:rPr>
              <w:t>22,000</w:t>
            </w:r>
          </w:p>
        </w:tc>
        <w:tc>
          <w:tcPr>
            <w:tcW w:w="2610" w:type="dxa"/>
          </w:tcPr>
          <w:p w:rsidR="00491CC1" w:rsidRPr="00000707" w:rsidRDefault="00491CC1" w:rsidP="001B53B3">
            <w:pPr>
              <w:pStyle w:val="ListParagraph"/>
              <w:tabs>
                <w:tab w:val="left" w:pos="522"/>
              </w:tabs>
              <w:ind w:left="0"/>
              <w:rPr>
                <w:rFonts w:ascii="Times New Roman" w:hAnsi="Times New Roman" w:cs="Times New Roman"/>
                <w:lang w:val="en-IN"/>
              </w:rPr>
            </w:pPr>
            <w:r w:rsidRPr="00000707">
              <w:rPr>
                <w:rFonts w:ascii="Times New Roman" w:hAnsi="Times New Roman" w:cs="Times New Roman"/>
                <w:lang w:val="en-IN"/>
              </w:rPr>
              <w:t>By Gross Profit</w:t>
            </w:r>
          </w:p>
        </w:tc>
        <w:tc>
          <w:tcPr>
            <w:tcW w:w="1234" w:type="dxa"/>
          </w:tcPr>
          <w:p w:rsidR="00491CC1" w:rsidRPr="00000707" w:rsidRDefault="00491CC1" w:rsidP="001B53B3">
            <w:pPr>
              <w:pStyle w:val="ListParagraph"/>
              <w:tabs>
                <w:tab w:val="left" w:pos="522"/>
              </w:tabs>
              <w:ind w:left="0"/>
              <w:jc w:val="right"/>
              <w:rPr>
                <w:rFonts w:ascii="Times New Roman" w:hAnsi="Times New Roman" w:cs="Times New Roman"/>
                <w:lang w:val="en-IN"/>
              </w:rPr>
            </w:pPr>
            <w:r w:rsidRPr="00000707">
              <w:rPr>
                <w:rFonts w:ascii="Times New Roman" w:hAnsi="Times New Roman" w:cs="Times New Roman"/>
                <w:lang w:val="en-IN"/>
              </w:rPr>
              <w:t>2,50,000</w:t>
            </w:r>
          </w:p>
        </w:tc>
      </w:tr>
      <w:tr w:rsidR="00491CC1" w:rsidRPr="00000707" w:rsidTr="001B53B3">
        <w:trPr>
          <w:jc w:val="center"/>
        </w:trPr>
        <w:tc>
          <w:tcPr>
            <w:tcW w:w="3847" w:type="dxa"/>
          </w:tcPr>
          <w:p w:rsidR="00491CC1" w:rsidRPr="00000707" w:rsidRDefault="00491CC1" w:rsidP="001B53B3">
            <w:pPr>
              <w:pStyle w:val="ListParagraph"/>
              <w:tabs>
                <w:tab w:val="left" w:pos="522"/>
              </w:tabs>
              <w:ind w:left="0"/>
              <w:rPr>
                <w:rFonts w:ascii="Times New Roman" w:hAnsi="Times New Roman" w:cs="Times New Roman"/>
                <w:lang w:val="en-IN"/>
              </w:rPr>
            </w:pPr>
            <w:r w:rsidRPr="00000707">
              <w:rPr>
                <w:rFonts w:ascii="Times New Roman" w:hAnsi="Times New Roman" w:cs="Times New Roman"/>
                <w:lang w:val="en-IN"/>
              </w:rPr>
              <w:t>To Entertainment expenses</w:t>
            </w:r>
          </w:p>
        </w:tc>
        <w:tc>
          <w:tcPr>
            <w:tcW w:w="1170" w:type="dxa"/>
          </w:tcPr>
          <w:p w:rsidR="00491CC1" w:rsidRPr="00000707" w:rsidRDefault="00491CC1" w:rsidP="001B53B3">
            <w:pPr>
              <w:pStyle w:val="ListParagraph"/>
              <w:tabs>
                <w:tab w:val="left" w:pos="522"/>
              </w:tabs>
              <w:ind w:left="0"/>
              <w:jc w:val="right"/>
              <w:rPr>
                <w:rFonts w:ascii="Times New Roman" w:hAnsi="Times New Roman" w:cs="Times New Roman"/>
                <w:lang w:val="en-IN"/>
              </w:rPr>
            </w:pPr>
            <w:r w:rsidRPr="00000707">
              <w:rPr>
                <w:rFonts w:ascii="Times New Roman" w:hAnsi="Times New Roman" w:cs="Times New Roman"/>
                <w:lang w:val="en-IN"/>
              </w:rPr>
              <w:t>13,000</w:t>
            </w:r>
          </w:p>
        </w:tc>
        <w:tc>
          <w:tcPr>
            <w:tcW w:w="2610" w:type="dxa"/>
          </w:tcPr>
          <w:p w:rsidR="00491CC1" w:rsidRPr="00000707" w:rsidRDefault="00491CC1" w:rsidP="001B53B3">
            <w:pPr>
              <w:pStyle w:val="ListParagraph"/>
              <w:tabs>
                <w:tab w:val="left" w:pos="522"/>
              </w:tabs>
              <w:ind w:left="0"/>
              <w:rPr>
                <w:rFonts w:ascii="Times New Roman" w:hAnsi="Times New Roman" w:cs="Times New Roman"/>
                <w:lang w:val="en-IN"/>
              </w:rPr>
            </w:pPr>
          </w:p>
        </w:tc>
        <w:tc>
          <w:tcPr>
            <w:tcW w:w="1234" w:type="dxa"/>
          </w:tcPr>
          <w:p w:rsidR="00491CC1" w:rsidRPr="00000707" w:rsidRDefault="00491CC1" w:rsidP="001B53B3">
            <w:pPr>
              <w:pStyle w:val="ListParagraph"/>
              <w:tabs>
                <w:tab w:val="left" w:pos="522"/>
              </w:tabs>
              <w:ind w:left="0"/>
              <w:jc w:val="right"/>
              <w:rPr>
                <w:rFonts w:ascii="Times New Roman" w:hAnsi="Times New Roman" w:cs="Times New Roman"/>
                <w:lang w:val="en-IN"/>
              </w:rPr>
            </w:pPr>
          </w:p>
        </w:tc>
      </w:tr>
      <w:tr w:rsidR="00491CC1" w:rsidRPr="00000707" w:rsidTr="001B53B3">
        <w:trPr>
          <w:jc w:val="center"/>
        </w:trPr>
        <w:tc>
          <w:tcPr>
            <w:tcW w:w="3847" w:type="dxa"/>
          </w:tcPr>
          <w:p w:rsidR="00491CC1" w:rsidRPr="00000707" w:rsidRDefault="00491CC1" w:rsidP="001B53B3">
            <w:pPr>
              <w:pStyle w:val="ListParagraph"/>
              <w:tabs>
                <w:tab w:val="left" w:pos="522"/>
              </w:tabs>
              <w:ind w:left="0"/>
              <w:rPr>
                <w:rFonts w:ascii="Times New Roman" w:hAnsi="Times New Roman" w:cs="Times New Roman"/>
                <w:lang w:val="en-IN"/>
              </w:rPr>
            </w:pPr>
            <w:r w:rsidRPr="00000707">
              <w:rPr>
                <w:rFonts w:ascii="Times New Roman" w:hAnsi="Times New Roman" w:cs="Times New Roman"/>
                <w:lang w:val="en-IN"/>
              </w:rPr>
              <w:t>To General expenses</w:t>
            </w:r>
          </w:p>
        </w:tc>
        <w:tc>
          <w:tcPr>
            <w:tcW w:w="1170" w:type="dxa"/>
          </w:tcPr>
          <w:p w:rsidR="00491CC1" w:rsidRPr="00000707" w:rsidRDefault="00491CC1" w:rsidP="001B53B3">
            <w:pPr>
              <w:pStyle w:val="ListParagraph"/>
              <w:tabs>
                <w:tab w:val="left" w:pos="522"/>
              </w:tabs>
              <w:ind w:left="0"/>
              <w:jc w:val="right"/>
              <w:rPr>
                <w:rFonts w:ascii="Times New Roman" w:hAnsi="Times New Roman" w:cs="Times New Roman"/>
                <w:lang w:val="en-IN"/>
              </w:rPr>
            </w:pPr>
            <w:r w:rsidRPr="00000707">
              <w:rPr>
                <w:rFonts w:ascii="Times New Roman" w:hAnsi="Times New Roman" w:cs="Times New Roman"/>
                <w:lang w:val="en-IN"/>
              </w:rPr>
              <w:t>11,000</w:t>
            </w:r>
          </w:p>
        </w:tc>
        <w:tc>
          <w:tcPr>
            <w:tcW w:w="2610" w:type="dxa"/>
          </w:tcPr>
          <w:p w:rsidR="00491CC1" w:rsidRPr="00000707" w:rsidRDefault="00491CC1" w:rsidP="001B53B3">
            <w:pPr>
              <w:pStyle w:val="ListParagraph"/>
              <w:tabs>
                <w:tab w:val="left" w:pos="522"/>
              </w:tabs>
              <w:ind w:left="0"/>
              <w:rPr>
                <w:rFonts w:ascii="Times New Roman" w:hAnsi="Times New Roman" w:cs="Times New Roman"/>
                <w:lang w:val="en-IN"/>
              </w:rPr>
            </w:pPr>
          </w:p>
        </w:tc>
        <w:tc>
          <w:tcPr>
            <w:tcW w:w="1234" w:type="dxa"/>
          </w:tcPr>
          <w:p w:rsidR="00491CC1" w:rsidRPr="00000707" w:rsidRDefault="00491CC1" w:rsidP="001B53B3">
            <w:pPr>
              <w:pStyle w:val="ListParagraph"/>
              <w:tabs>
                <w:tab w:val="left" w:pos="522"/>
              </w:tabs>
              <w:ind w:left="0"/>
              <w:jc w:val="right"/>
              <w:rPr>
                <w:rFonts w:ascii="Times New Roman" w:hAnsi="Times New Roman" w:cs="Times New Roman"/>
                <w:lang w:val="en-IN"/>
              </w:rPr>
            </w:pPr>
          </w:p>
        </w:tc>
      </w:tr>
      <w:tr w:rsidR="00491CC1" w:rsidRPr="00000707" w:rsidTr="001B53B3">
        <w:trPr>
          <w:jc w:val="center"/>
        </w:trPr>
        <w:tc>
          <w:tcPr>
            <w:tcW w:w="3847" w:type="dxa"/>
          </w:tcPr>
          <w:p w:rsidR="00491CC1" w:rsidRPr="00000707" w:rsidRDefault="00491CC1" w:rsidP="001B53B3">
            <w:pPr>
              <w:pStyle w:val="ListParagraph"/>
              <w:tabs>
                <w:tab w:val="left" w:pos="522"/>
              </w:tabs>
              <w:ind w:left="0"/>
              <w:rPr>
                <w:rFonts w:ascii="Times New Roman" w:hAnsi="Times New Roman" w:cs="Times New Roman"/>
                <w:lang w:val="en-IN"/>
              </w:rPr>
            </w:pPr>
            <w:proofErr w:type="spellStart"/>
            <w:r w:rsidRPr="00000707">
              <w:rPr>
                <w:rFonts w:ascii="Times New Roman" w:hAnsi="Times New Roman" w:cs="Times New Roman"/>
                <w:lang w:val="en-IN"/>
              </w:rPr>
              <w:t>To</w:t>
            </w:r>
            <w:proofErr w:type="spellEnd"/>
            <w:r w:rsidRPr="00000707">
              <w:rPr>
                <w:rFonts w:ascii="Times New Roman" w:hAnsi="Times New Roman" w:cs="Times New Roman"/>
                <w:lang w:val="en-IN"/>
              </w:rPr>
              <w:t xml:space="preserve"> Bad Debts</w:t>
            </w:r>
          </w:p>
        </w:tc>
        <w:tc>
          <w:tcPr>
            <w:tcW w:w="1170" w:type="dxa"/>
          </w:tcPr>
          <w:p w:rsidR="00491CC1" w:rsidRPr="00000707" w:rsidRDefault="00491CC1" w:rsidP="001B53B3">
            <w:pPr>
              <w:pStyle w:val="ListParagraph"/>
              <w:tabs>
                <w:tab w:val="left" w:pos="522"/>
              </w:tabs>
              <w:ind w:left="0"/>
              <w:jc w:val="right"/>
              <w:rPr>
                <w:rFonts w:ascii="Times New Roman" w:hAnsi="Times New Roman" w:cs="Times New Roman"/>
                <w:lang w:val="en-IN"/>
              </w:rPr>
            </w:pPr>
            <w:r w:rsidRPr="00000707">
              <w:rPr>
                <w:rFonts w:ascii="Times New Roman" w:hAnsi="Times New Roman" w:cs="Times New Roman"/>
                <w:lang w:val="en-IN"/>
              </w:rPr>
              <w:t>4,500</w:t>
            </w:r>
          </w:p>
        </w:tc>
        <w:tc>
          <w:tcPr>
            <w:tcW w:w="2610" w:type="dxa"/>
          </w:tcPr>
          <w:p w:rsidR="00491CC1" w:rsidRPr="00000707" w:rsidRDefault="00491CC1" w:rsidP="001B53B3">
            <w:pPr>
              <w:pStyle w:val="ListParagraph"/>
              <w:tabs>
                <w:tab w:val="left" w:pos="522"/>
              </w:tabs>
              <w:ind w:left="0"/>
              <w:rPr>
                <w:rFonts w:ascii="Times New Roman" w:hAnsi="Times New Roman" w:cs="Times New Roman"/>
                <w:lang w:val="en-IN"/>
              </w:rPr>
            </w:pPr>
          </w:p>
        </w:tc>
        <w:tc>
          <w:tcPr>
            <w:tcW w:w="1234" w:type="dxa"/>
          </w:tcPr>
          <w:p w:rsidR="00491CC1" w:rsidRPr="00000707" w:rsidRDefault="00491CC1" w:rsidP="001B53B3">
            <w:pPr>
              <w:pStyle w:val="ListParagraph"/>
              <w:tabs>
                <w:tab w:val="left" w:pos="522"/>
              </w:tabs>
              <w:ind w:left="0"/>
              <w:jc w:val="right"/>
              <w:rPr>
                <w:rFonts w:ascii="Times New Roman" w:hAnsi="Times New Roman" w:cs="Times New Roman"/>
                <w:lang w:val="en-IN"/>
              </w:rPr>
            </w:pPr>
          </w:p>
        </w:tc>
      </w:tr>
      <w:tr w:rsidR="00491CC1" w:rsidRPr="00000707" w:rsidTr="001B53B3">
        <w:trPr>
          <w:jc w:val="center"/>
        </w:trPr>
        <w:tc>
          <w:tcPr>
            <w:tcW w:w="3847" w:type="dxa"/>
          </w:tcPr>
          <w:p w:rsidR="00491CC1" w:rsidRPr="00000707" w:rsidRDefault="00491CC1" w:rsidP="001B53B3">
            <w:pPr>
              <w:pStyle w:val="ListParagraph"/>
              <w:tabs>
                <w:tab w:val="left" w:pos="522"/>
              </w:tabs>
              <w:ind w:left="0"/>
              <w:rPr>
                <w:rFonts w:ascii="Times New Roman" w:hAnsi="Times New Roman" w:cs="Times New Roman"/>
                <w:lang w:val="en-IN"/>
              </w:rPr>
            </w:pPr>
            <w:r w:rsidRPr="00000707">
              <w:rPr>
                <w:rFonts w:ascii="Times New Roman" w:hAnsi="Times New Roman" w:cs="Times New Roman"/>
                <w:lang w:val="en-IN"/>
              </w:rPr>
              <w:t>To Reserve for bad debts</w:t>
            </w:r>
          </w:p>
        </w:tc>
        <w:tc>
          <w:tcPr>
            <w:tcW w:w="1170" w:type="dxa"/>
          </w:tcPr>
          <w:p w:rsidR="00491CC1" w:rsidRPr="00000707" w:rsidRDefault="00491CC1" w:rsidP="001B53B3">
            <w:pPr>
              <w:pStyle w:val="ListParagraph"/>
              <w:tabs>
                <w:tab w:val="left" w:pos="522"/>
              </w:tabs>
              <w:ind w:left="0"/>
              <w:jc w:val="right"/>
              <w:rPr>
                <w:rFonts w:ascii="Times New Roman" w:hAnsi="Times New Roman" w:cs="Times New Roman"/>
                <w:lang w:val="en-IN"/>
              </w:rPr>
            </w:pPr>
            <w:r w:rsidRPr="00000707">
              <w:rPr>
                <w:rFonts w:ascii="Times New Roman" w:hAnsi="Times New Roman" w:cs="Times New Roman"/>
                <w:lang w:val="en-IN"/>
              </w:rPr>
              <w:t>10,000</w:t>
            </w:r>
          </w:p>
        </w:tc>
        <w:tc>
          <w:tcPr>
            <w:tcW w:w="2610" w:type="dxa"/>
          </w:tcPr>
          <w:p w:rsidR="00491CC1" w:rsidRPr="00000707" w:rsidRDefault="00491CC1" w:rsidP="001B53B3">
            <w:pPr>
              <w:pStyle w:val="ListParagraph"/>
              <w:tabs>
                <w:tab w:val="left" w:pos="522"/>
              </w:tabs>
              <w:ind w:left="0"/>
              <w:rPr>
                <w:rFonts w:ascii="Times New Roman" w:hAnsi="Times New Roman" w:cs="Times New Roman"/>
                <w:lang w:val="en-IN"/>
              </w:rPr>
            </w:pPr>
          </w:p>
        </w:tc>
        <w:tc>
          <w:tcPr>
            <w:tcW w:w="1234" w:type="dxa"/>
          </w:tcPr>
          <w:p w:rsidR="00491CC1" w:rsidRPr="00000707" w:rsidRDefault="00491CC1" w:rsidP="001B53B3">
            <w:pPr>
              <w:pStyle w:val="ListParagraph"/>
              <w:tabs>
                <w:tab w:val="left" w:pos="522"/>
              </w:tabs>
              <w:ind w:left="0"/>
              <w:jc w:val="right"/>
              <w:rPr>
                <w:rFonts w:ascii="Times New Roman" w:hAnsi="Times New Roman" w:cs="Times New Roman"/>
                <w:lang w:val="en-IN"/>
              </w:rPr>
            </w:pPr>
          </w:p>
        </w:tc>
      </w:tr>
      <w:tr w:rsidR="00491CC1" w:rsidRPr="00000707" w:rsidTr="001B53B3">
        <w:trPr>
          <w:jc w:val="center"/>
        </w:trPr>
        <w:tc>
          <w:tcPr>
            <w:tcW w:w="3847" w:type="dxa"/>
          </w:tcPr>
          <w:p w:rsidR="00491CC1" w:rsidRPr="00000707" w:rsidRDefault="00491CC1" w:rsidP="001B53B3">
            <w:pPr>
              <w:pStyle w:val="ListParagraph"/>
              <w:tabs>
                <w:tab w:val="left" w:pos="522"/>
              </w:tabs>
              <w:ind w:left="0"/>
              <w:rPr>
                <w:rFonts w:ascii="Times New Roman" w:hAnsi="Times New Roman" w:cs="Times New Roman"/>
                <w:lang w:val="en-IN"/>
              </w:rPr>
            </w:pPr>
            <w:r w:rsidRPr="00000707">
              <w:rPr>
                <w:rFonts w:ascii="Times New Roman" w:hAnsi="Times New Roman" w:cs="Times New Roman"/>
                <w:lang w:val="en-IN"/>
              </w:rPr>
              <w:t>To Advertisement expenses</w:t>
            </w:r>
          </w:p>
        </w:tc>
        <w:tc>
          <w:tcPr>
            <w:tcW w:w="1170" w:type="dxa"/>
          </w:tcPr>
          <w:p w:rsidR="00491CC1" w:rsidRPr="00000707" w:rsidRDefault="00491CC1" w:rsidP="001B53B3">
            <w:pPr>
              <w:pStyle w:val="ListParagraph"/>
              <w:tabs>
                <w:tab w:val="left" w:pos="522"/>
              </w:tabs>
              <w:ind w:left="0"/>
              <w:jc w:val="right"/>
              <w:rPr>
                <w:rFonts w:ascii="Times New Roman" w:hAnsi="Times New Roman" w:cs="Times New Roman"/>
                <w:lang w:val="en-IN"/>
              </w:rPr>
            </w:pPr>
            <w:r w:rsidRPr="00000707">
              <w:rPr>
                <w:rFonts w:ascii="Times New Roman" w:hAnsi="Times New Roman" w:cs="Times New Roman"/>
                <w:lang w:val="en-IN"/>
              </w:rPr>
              <w:t>7,000</w:t>
            </w:r>
          </w:p>
        </w:tc>
        <w:tc>
          <w:tcPr>
            <w:tcW w:w="2610" w:type="dxa"/>
          </w:tcPr>
          <w:p w:rsidR="00491CC1" w:rsidRPr="00000707" w:rsidRDefault="00491CC1" w:rsidP="001B53B3">
            <w:pPr>
              <w:pStyle w:val="ListParagraph"/>
              <w:tabs>
                <w:tab w:val="left" w:pos="522"/>
              </w:tabs>
              <w:ind w:left="0"/>
              <w:rPr>
                <w:rFonts w:ascii="Times New Roman" w:hAnsi="Times New Roman" w:cs="Times New Roman"/>
                <w:lang w:val="en-IN"/>
              </w:rPr>
            </w:pPr>
          </w:p>
        </w:tc>
        <w:tc>
          <w:tcPr>
            <w:tcW w:w="1234" w:type="dxa"/>
          </w:tcPr>
          <w:p w:rsidR="00491CC1" w:rsidRPr="00000707" w:rsidRDefault="00491CC1" w:rsidP="001B53B3">
            <w:pPr>
              <w:pStyle w:val="ListParagraph"/>
              <w:tabs>
                <w:tab w:val="left" w:pos="522"/>
              </w:tabs>
              <w:ind w:left="0"/>
              <w:jc w:val="right"/>
              <w:rPr>
                <w:rFonts w:ascii="Times New Roman" w:hAnsi="Times New Roman" w:cs="Times New Roman"/>
                <w:lang w:val="en-IN"/>
              </w:rPr>
            </w:pPr>
          </w:p>
        </w:tc>
      </w:tr>
      <w:tr w:rsidR="00491CC1" w:rsidRPr="00000707" w:rsidTr="001B53B3">
        <w:trPr>
          <w:jc w:val="center"/>
        </w:trPr>
        <w:tc>
          <w:tcPr>
            <w:tcW w:w="3847" w:type="dxa"/>
          </w:tcPr>
          <w:p w:rsidR="00491CC1" w:rsidRPr="00000707" w:rsidRDefault="00491CC1" w:rsidP="001B53B3">
            <w:pPr>
              <w:pStyle w:val="ListParagraph"/>
              <w:tabs>
                <w:tab w:val="left" w:pos="522"/>
              </w:tabs>
              <w:ind w:left="0"/>
              <w:rPr>
                <w:rFonts w:ascii="Times New Roman" w:hAnsi="Times New Roman" w:cs="Times New Roman"/>
                <w:lang w:val="en-IN"/>
              </w:rPr>
            </w:pPr>
            <w:r w:rsidRPr="00000707">
              <w:rPr>
                <w:rFonts w:ascii="Times New Roman" w:hAnsi="Times New Roman" w:cs="Times New Roman"/>
                <w:lang w:val="en-IN"/>
              </w:rPr>
              <w:t>To Interest on X’s capital A/c</w:t>
            </w:r>
          </w:p>
        </w:tc>
        <w:tc>
          <w:tcPr>
            <w:tcW w:w="1170" w:type="dxa"/>
          </w:tcPr>
          <w:p w:rsidR="00491CC1" w:rsidRPr="00000707" w:rsidRDefault="00491CC1" w:rsidP="001B53B3">
            <w:pPr>
              <w:pStyle w:val="ListParagraph"/>
              <w:tabs>
                <w:tab w:val="left" w:pos="522"/>
              </w:tabs>
              <w:ind w:left="0"/>
              <w:jc w:val="right"/>
              <w:rPr>
                <w:rFonts w:ascii="Times New Roman" w:hAnsi="Times New Roman" w:cs="Times New Roman"/>
                <w:lang w:val="en-IN"/>
              </w:rPr>
            </w:pPr>
            <w:r w:rsidRPr="00000707">
              <w:rPr>
                <w:rFonts w:ascii="Times New Roman" w:hAnsi="Times New Roman" w:cs="Times New Roman"/>
                <w:lang w:val="en-IN"/>
              </w:rPr>
              <w:t>3,000</w:t>
            </w:r>
          </w:p>
        </w:tc>
        <w:tc>
          <w:tcPr>
            <w:tcW w:w="2610" w:type="dxa"/>
          </w:tcPr>
          <w:p w:rsidR="00491CC1" w:rsidRPr="00000707" w:rsidRDefault="00491CC1" w:rsidP="001B53B3">
            <w:pPr>
              <w:pStyle w:val="ListParagraph"/>
              <w:tabs>
                <w:tab w:val="left" w:pos="522"/>
              </w:tabs>
              <w:ind w:left="0"/>
              <w:rPr>
                <w:rFonts w:ascii="Times New Roman" w:hAnsi="Times New Roman" w:cs="Times New Roman"/>
                <w:lang w:val="en-IN"/>
              </w:rPr>
            </w:pPr>
          </w:p>
        </w:tc>
        <w:tc>
          <w:tcPr>
            <w:tcW w:w="1234" w:type="dxa"/>
          </w:tcPr>
          <w:p w:rsidR="00491CC1" w:rsidRPr="00000707" w:rsidRDefault="00491CC1" w:rsidP="001B53B3">
            <w:pPr>
              <w:pStyle w:val="ListParagraph"/>
              <w:tabs>
                <w:tab w:val="left" w:pos="522"/>
              </w:tabs>
              <w:ind w:left="0"/>
              <w:jc w:val="right"/>
              <w:rPr>
                <w:rFonts w:ascii="Times New Roman" w:hAnsi="Times New Roman" w:cs="Times New Roman"/>
                <w:lang w:val="en-IN"/>
              </w:rPr>
            </w:pPr>
          </w:p>
        </w:tc>
      </w:tr>
      <w:tr w:rsidR="00491CC1" w:rsidRPr="00000707" w:rsidTr="001B53B3">
        <w:trPr>
          <w:jc w:val="center"/>
        </w:trPr>
        <w:tc>
          <w:tcPr>
            <w:tcW w:w="3847" w:type="dxa"/>
          </w:tcPr>
          <w:p w:rsidR="00491CC1" w:rsidRPr="00000707" w:rsidRDefault="00491CC1" w:rsidP="001B53B3">
            <w:pPr>
              <w:pStyle w:val="ListParagraph"/>
              <w:tabs>
                <w:tab w:val="left" w:pos="522"/>
              </w:tabs>
              <w:ind w:left="0"/>
              <w:rPr>
                <w:rFonts w:ascii="Times New Roman" w:hAnsi="Times New Roman" w:cs="Times New Roman"/>
                <w:lang w:val="en-IN"/>
              </w:rPr>
            </w:pPr>
            <w:r w:rsidRPr="00000707">
              <w:rPr>
                <w:rFonts w:ascii="Times New Roman" w:hAnsi="Times New Roman" w:cs="Times New Roman"/>
                <w:lang w:val="en-IN"/>
              </w:rPr>
              <w:t>To expenditure on acquisitions of Patent rights</w:t>
            </w:r>
          </w:p>
        </w:tc>
        <w:tc>
          <w:tcPr>
            <w:tcW w:w="1170" w:type="dxa"/>
          </w:tcPr>
          <w:p w:rsidR="00491CC1" w:rsidRPr="00000707" w:rsidRDefault="00491CC1" w:rsidP="001B53B3">
            <w:pPr>
              <w:pStyle w:val="ListParagraph"/>
              <w:tabs>
                <w:tab w:val="left" w:pos="522"/>
              </w:tabs>
              <w:ind w:left="0"/>
              <w:jc w:val="right"/>
              <w:rPr>
                <w:rFonts w:ascii="Times New Roman" w:hAnsi="Times New Roman" w:cs="Times New Roman"/>
                <w:lang w:val="en-IN"/>
              </w:rPr>
            </w:pPr>
            <w:r w:rsidRPr="00000707">
              <w:rPr>
                <w:rFonts w:ascii="Times New Roman" w:hAnsi="Times New Roman" w:cs="Times New Roman"/>
                <w:lang w:val="en-IN"/>
              </w:rPr>
              <w:t>28,000</w:t>
            </w:r>
          </w:p>
        </w:tc>
        <w:tc>
          <w:tcPr>
            <w:tcW w:w="2610" w:type="dxa"/>
          </w:tcPr>
          <w:p w:rsidR="00491CC1" w:rsidRPr="00000707" w:rsidRDefault="00491CC1" w:rsidP="001B53B3">
            <w:pPr>
              <w:pStyle w:val="ListParagraph"/>
              <w:tabs>
                <w:tab w:val="left" w:pos="522"/>
              </w:tabs>
              <w:ind w:left="0"/>
              <w:rPr>
                <w:rFonts w:ascii="Times New Roman" w:hAnsi="Times New Roman" w:cs="Times New Roman"/>
                <w:lang w:val="en-IN"/>
              </w:rPr>
            </w:pPr>
          </w:p>
        </w:tc>
        <w:tc>
          <w:tcPr>
            <w:tcW w:w="1234" w:type="dxa"/>
          </w:tcPr>
          <w:p w:rsidR="00491CC1" w:rsidRPr="00000707" w:rsidRDefault="00491CC1" w:rsidP="001B53B3">
            <w:pPr>
              <w:pStyle w:val="ListParagraph"/>
              <w:tabs>
                <w:tab w:val="left" w:pos="522"/>
              </w:tabs>
              <w:ind w:left="0"/>
              <w:jc w:val="right"/>
              <w:rPr>
                <w:rFonts w:ascii="Times New Roman" w:hAnsi="Times New Roman" w:cs="Times New Roman"/>
                <w:lang w:val="en-IN"/>
              </w:rPr>
            </w:pPr>
          </w:p>
        </w:tc>
      </w:tr>
      <w:tr w:rsidR="00491CC1" w:rsidRPr="00000707" w:rsidTr="001B53B3">
        <w:trPr>
          <w:jc w:val="center"/>
        </w:trPr>
        <w:tc>
          <w:tcPr>
            <w:tcW w:w="3847" w:type="dxa"/>
          </w:tcPr>
          <w:p w:rsidR="00491CC1" w:rsidRPr="00000707" w:rsidRDefault="00491CC1" w:rsidP="001B53B3">
            <w:pPr>
              <w:pStyle w:val="ListParagraph"/>
              <w:tabs>
                <w:tab w:val="left" w:pos="522"/>
              </w:tabs>
              <w:ind w:left="0"/>
              <w:rPr>
                <w:rFonts w:ascii="Times New Roman" w:hAnsi="Times New Roman" w:cs="Times New Roman"/>
                <w:lang w:val="en-IN"/>
              </w:rPr>
            </w:pPr>
            <w:r w:rsidRPr="00000707">
              <w:rPr>
                <w:rFonts w:ascii="Times New Roman" w:hAnsi="Times New Roman" w:cs="Times New Roman"/>
                <w:lang w:val="en-IN"/>
              </w:rPr>
              <w:t>To Telephone expenses</w:t>
            </w:r>
          </w:p>
        </w:tc>
        <w:tc>
          <w:tcPr>
            <w:tcW w:w="1170" w:type="dxa"/>
          </w:tcPr>
          <w:p w:rsidR="00491CC1" w:rsidRPr="00000707" w:rsidRDefault="00491CC1" w:rsidP="001B53B3">
            <w:pPr>
              <w:pStyle w:val="ListParagraph"/>
              <w:tabs>
                <w:tab w:val="left" w:pos="522"/>
              </w:tabs>
              <w:ind w:left="0"/>
              <w:jc w:val="right"/>
              <w:rPr>
                <w:rFonts w:ascii="Times New Roman" w:hAnsi="Times New Roman" w:cs="Times New Roman"/>
                <w:lang w:val="en-IN"/>
              </w:rPr>
            </w:pPr>
            <w:r w:rsidRPr="00000707">
              <w:rPr>
                <w:rFonts w:ascii="Times New Roman" w:hAnsi="Times New Roman" w:cs="Times New Roman"/>
                <w:lang w:val="en-IN"/>
              </w:rPr>
              <w:t xml:space="preserve"> 12,000</w:t>
            </w:r>
          </w:p>
        </w:tc>
        <w:tc>
          <w:tcPr>
            <w:tcW w:w="2610" w:type="dxa"/>
          </w:tcPr>
          <w:p w:rsidR="00491CC1" w:rsidRPr="00000707" w:rsidRDefault="00491CC1" w:rsidP="001B53B3">
            <w:pPr>
              <w:pStyle w:val="ListParagraph"/>
              <w:tabs>
                <w:tab w:val="left" w:pos="522"/>
              </w:tabs>
              <w:ind w:left="0"/>
              <w:rPr>
                <w:rFonts w:ascii="Times New Roman" w:hAnsi="Times New Roman" w:cs="Times New Roman"/>
                <w:lang w:val="en-IN"/>
              </w:rPr>
            </w:pPr>
          </w:p>
        </w:tc>
        <w:tc>
          <w:tcPr>
            <w:tcW w:w="1234" w:type="dxa"/>
          </w:tcPr>
          <w:p w:rsidR="00491CC1" w:rsidRPr="00000707" w:rsidRDefault="00491CC1" w:rsidP="001B53B3">
            <w:pPr>
              <w:pStyle w:val="ListParagraph"/>
              <w:tabs>
                <w:tab w:val="left" w:pos="522"/>
              </w:tabs>
              <w:ind w:left="0"/>
              <w:jc w:val="right"/>
              <w:rPr>
                <w:rFonts w:ascii="Times New Roman" w:hAnsi="Times New Roman" w:cs="Times New Roman"/>
                <w:lang w:val="en-IN"/>
              </w:rPr>
            </w:pPr>
          </w:p>
        </w:tc>
      </w:tr>
      <w:tr w:rsidR="00491CC1" w:rsidRPr="00000707" w:rsidTr="001B53B3">
        <w:trPr>
          <w:jc w:val="center"/>
        </w:trPr>
        <w:tc>
          <w:tcPr>
            <w:tcW w:w="3847" w:type="dxa"/>
          </w:tcPr>
          <w:p w:rsidR="00491CC1" w:rsidRPr="00000707" w:rsidRDefault="00491CC1" w:rsidP="001B53B3">
            <w:pPr>
              <w:pStyle w:val="ListParagraph"/>
              <w:tabs>
                <w:tab w:val="left" w:pos="522"/>
              </w:tabs>
              <w:ind w:left="0"/>
              <w:rPr>
                <w:rFonts w:ascii="Times New Roman" w:hAnsi="Times New Roman" w:cs="Times New Roman"/>
                <w:lang w:val="en-IN"/>
              </w:rPr>
            </w:pPr>
            <w:r w:rsidRPr="00000707">
              <w:rPr>
                <w:rFonts w:ascii="Times New Roman" w:hAnsi="Times New Roman" w:cs="Times New Roman"/>
                <w:lang w:val="en-IN"/>
              </w:rPr>
              <w:t>To Depreciation</w:t>
            </w:r>
          </w:p>
        </w:tc>
        <w:tc>
          <w:tcPr>
            <w:tcW w:w="1170" w:type="dxa"/>
          </w:tcPr>
          <w:p w:rsidR="00491CC1" w:rsidRPr="00000707" w:rsidRDefault="00491CC1" w:rsidP="001B53B3">
            <w:pPr>
              <w:pStyle w:val="ListParagraph"/>
              <w:tabs>
                <w:tab w:val="left" w:pos="522"/>
              </w:tabs>
              <w:ind w:left="0"/>
              <w:jc w:val="right"/>
              <w:rPr>
                <w:rFonts w:ascii="Times New Roman" w:hAnsi="Times New Roman" w:cs="Times New Roman"/>
                <w:lang w:val="en-IN"/>
              </w:rPr>
            </w:pPr>
            <w:r w:rsidRPr="00000707">
              <w:rPr>
                <w:rFonts w:ascii="Times New Roman" w:hAnsi="Times New Roman" w:cs="Times New Roman"/>
                <w:lang w:val="en-IN"/>
              </w:rPr>
              <w:t>10,000</w:t>
            </w:r>
          </w:p>
        </w:tc>
        <w:tc>
          <w:tcPr>
            <w:tcW w:w="2610" w:type="dxa"/>
          </w:tcPr>
          <w:p w:rsidR="00491CC1" w:rsidRPr="00000707" w:rsidRDefault="00491CC1" w:rsidP="001B53B3">
            <w:pPr>
              <w:pStyle w:val="ListParagraph"/>
              <w:tabs>
                <w:tab w:val="left" w:pos="522"/>
              </w:tabs>
              <w:ind w:left="0"/>
              <w:rPr>
                <w:rFonts w:ascii="Times New Roman" w:hAnsi="Times New Roman" w:cs="Times New Roman"/>
                <w:lang w:val="en-IN"/>
              </w:rPr>
            </w:pPr>
          </w:p>
        </w:tc>
        <w:tc>
          <w:tcPr>
            <w:tcW w:w="1234" w:type="dxa"/>
          </w:tcPr>
          <w:p w:rsidR="00491CC1" w:rsidRPr="00000707" w:rsidRDefault="00491CC1" w:rsidP="001B53B3">
            <w:pPr>
              <w:pStyle w:val="ListParagraph"/>
              <w:tabs>
                <w:tab w:val="left" w:pos="522"/>
              </w:tabs>
              <w:ind w:left="0"/>
              <w:jc w:val="right"/>
              <w:rPr>
                <w:rFonts w:ascii="Times New Roman" w:hAnsi="Times New Roman" w:cs="Times New Roman"/>
                <w:lang w:val="en-IN"/>
              </w:rPr>
            </w:pPr>
          </w:p>
        </w:tc>
      </w:tr>
      <w:tr w:rsidR="00491CC1" w:rsidRPr="00000707" w:rsidTr="001B53B3">
        <w:trPr>
          <w:jc w:val="center"/>
        </w:trPr>
        <w:tc>
          <w:tcPr>
            <w:tcW w:w="3847" w:type="dxa"/>
          </w:tcPr>
          <w:p w:rsidR="00491CC1" w:rsidRPr="00000707" w:rsidRDefault="00491CC1" w:rsidP="001B53B3">
            <w:pPr>
              <w:pStyle w:val="ListParagraph"/>
              <w:tabs>
                <w:tab w:val="left" w:pos="522"/>
              </w:tabs>
              <w:ind w:left="0"/>
              <w:rPr>
                <w:rFonts w:ascii="Times New Roman" w:hAnsi="Times New Roman" w:cs="Times New Roman"/>
                <w:lang w:val="en-IN"/>
              </w:rPr>
            </w:pPr>
            <w:r w:rsidRPr="00000707">
              <w:rPr>
                <w:rFonts w:ascii="Times New Roman" w:hAnsi="Times New Roman" w:cs="Times New Roman"/>
                <w:lang w:val="en-IN"/>
              </w:rPr>
              <w:t>To Provision for income tax</w:t>
            </w:r>
          </w:p>
        </w:tc>
        <w:tc>
          <w:tcPr>
            <w:tcW w:w="1170" w:type="dxa"/>
          </w:tcPr>
          <w:p w:rsidR="00491CC1" w:rsidRPr="00000707" w:rsidRDefault="00491CC1" w:rsidP="001B53B3">
            <w:pPr>
              <w:pStyle w:val="ListParagraph"/>
              <w:tabs>
                <w:tab w:val="left" w:pos="522"/>
              </w:tabs>
              <w:ind w:left="0"/>
              <w:jc w:val="right"/>
              <w:rPr>
                <w:rFonts w:ascii="Times New Roman" w:hAnsi="Times New Roman" w:cs="Times New Roman"/>
                <w:lang w:val="en-IN"/>
              </w:rPr>
            </w:pPr>
            <w:r w:rsidRPr="00000707">
              <w:rPr>
                <w:rFonts w:ascii="Times New Roman" w:hAnsi="Times New Roman" w:cs="Times New Roman"/>
                <w:lang w:val="en-IN"/>
              </w:rPr>
              <w:t>4,000</w:t>
            </w:r>
          </w:p>
        </w:tc>
        <w:tc>
          <w:tcPr>
            <w:tcW w:w="2610" w:type="dxa"/>
          </w:tcPr>
          <w:p w:rsidR="00491CC1" w:rsidRPr="00000707" w:rsidRDefault="00491CC1" w:rsidP="001B53B3">
            <w:pPr>
              <w:pStyle w:val="ListParagraph"/>
              <w:tabs>
                <w:tab w:val="left" w:pos="522"/>
              </w:tabs>
              <w:ind w:left="0"/>
              <w:rPr>
                <w:rFonts w:ascii="Times New Roman" w:hAnsi="Times New Roman" w:cs="Times New Roman"/>
                <w:lang w:val="en-IN"/>
              </w:rPr>
            </w:pPr>
          </w:p>
        </w:tc>
        <w:tc>
          <w:tcPr>
            <w:tcW w:w="1234" w:type="dxa"/>
          </w:tcPr>
          <w:p w:rsidR="00491CC1" w:rsidRPr="00000707" w:rsidRDefault="00491CC1" w:rsidP="001B53B3">
            <w:pPr>
              <w:pStyle w:val="ListParagraph"/>
              <w:tabs>
                <w:tab w:val="left" w:pos="522"/>
              </w:tabs>
              <w:ind w:left="0"/>
              <w:jc w:val="right"/>
              <w:rPr>
                <w:rFonts w:ascii="Times New Roman" w:hAnsi="Times New Roman" w:cs="Times New Roman"/>
                <w:lang w:val="en-IN"/>
              </w:rPr>
            </w:pPr>
          </w:p>
        </w:tc>
      </w:tr>
      <w:tr w:rsidR="00491CC1" w:rsidRPr="00000707" w:rsidTr="001B53B3">
        <w:trPr>
          <w:jc w:val="center"/>
        </w:trPr>
        <w:tc>
          <w:tcPr>
            <w:tcW w:w="3847" w:type="dxa"/>
          </w:tcPr>
          <w:p w:rsidR="00491CC1" w:rsidRPr="00000707" w:rsidRDefault="00491CC1" w:rsidP="001B53B3">
            <w:pPr>
              <w:pStyle w:val="ListParagraph"/>
              <w:tabs>
                <w:tab w:val="left" w:pos="522"/>
              </w:tabs>
              <w:ind w:left="0"/>
              <w:rPr>
                <w:rFonts w:ascii="Times New Roman" w:hAnsi="Times New Roman" w:cs="Times New Roman"/>
                <w:lang w:val="en-IN"/>
              </w:rPr>
            </w:pPr>
            <w:r w:rsidRPr="00000707">
              <w:rPr>
                <w:rFonts w:ascii="Times New Roman" w:hAnsi="Times New Roman" w:cs="Times New Roman"/>
                <w:lang w:val="en-IN"/>
              </w:rPr>
              <w:t>To net profit</w:t>
            </w:r>
          </w:p>
        </w:tc>
        <w:tc>
          <w:tcPr>
            <w:tcW w:w="1170" w:type="dxa"/>
          </w:tcPr>
          <w:p w:rsidR="00491CC1" w:rsidRPr="00000707" w:rsidRDefault="00491CC1" w:rsidP="001B53B3">
            <w:pPr>
              <w:pStyle w:val="ListParagraph"/>
              <w:tabs>
                <w:tab w:val="left" w:pos="522"/>
              </w:tabs>
              <w:ind w:left="0"/>
              <w:jc w:val="right"/>
              <w:rPr>
                <w:rFonts w:ascii="Times New Roman" w:hAnsi="Times New Roman" w:cs="Times New Roman"/>
                <w:lang w:val="en-IN"/>
              </w:rPr>
            </w:pPr>
            <w:r w:rsidRPr="00000707">
              <w:rPr>
                <w:rFonts w:ascii="Times New Roman" w:hAnsi="Times New Roman" w:cs="Times New Roman"/>
                <w:lang w:val="en-IN"/>
              </w:rPr>
              <w:t>1,25,500</w:t>
            </w:r>
          </w:p>
        </w:tc>
        <w:tc>
          <w:tcPr>
            <w:tcW w:w="2610" w:type="dxa"/>
          </w:tcPr>
          <w:p w:rsidR="00491CC1" w:rsidRPr="00000707" w:rsidRDefault="00491CC1" w:rsidP="001B53B3">
            <w:pPr>
              <w:pStyle w:val="ListParagraph"/>
              <w:tabs>
                <w:tab w:val="left" w:pos="522"/>
              </w:tabs>
              <w:ind w:left="0"/>
              <w:rPr>
                <w:rFonts w:ascii="Times New Roman" w:hAnsi="Times New Roman" w:cs="Times New Roman"/>
                <w:lang w:val="en-IN"/>
              </w:rPr>
            </w:pPr>
          </w:p>
        </w:tc>
        <w:tc>
          <w:tcPr>
            <w:tcW w:w="1234" w:type="dxa"/>
          </w:tcPr>
          <w:p w:rsidR="00491CC1" w:rsidRPr="00000707" w:rsidRDefault="00491CC1" w:rsidP="001B53B3">
            <w:pPr>
              <w:pStyle w:val="ListParagraph"/>
              <w:tabs>
                <w:tab w:val="left" w:pos="522"/>
              </w:tabs>
              <w:ind w:left="0"/>
              <w:jc w:val="right"/>
              <w:rPr>
                <w:rFonts w:ascii="Times New Roman" w:hAnsi="Times New Roman" w:cs="Times New Roman"/>
                <w:lang w:val="en-IN"/>
              </w:rPr>
            </w:pPr>
          </w:p>
        </w:tc>
      </w:tr>
      <w:tr w:rsidR="00491CC1" w:rsidRPr="00000707" w:rsidTr="001B53B3">
        <w:trPr>
          <w:jc w:val="center"/>
        </w:trPr>
        <w:tc>
          <w:tcPr>
            <w:tcW w:w="3847" w:type="dxa"/>
          </w:tcPr>
          <w:p w:rsidR="00491CC1" w:rsidRPr="00000707" w:rsidRDefault="00491CC1" w:rsidP="001B53B3">
            <w:pPr>
              <w:pStyle w:val="ListParagraph"/>
              <w:tabs>
                <w:tab w:val="left" w:pos="522"/>
              </w:tabs>
              <w:ind w:left="0"/>
              <w:rPr>
                <w:rFonts w:ascii="Times New Roman" w:hAnsi="Times New Roman" w:cs="Times New Roman"/>
                <w:lang w:val="en-IN"/>
              </w:rPr>
            </w:pPr>
          </w:p>
        </w:tc>
        <w:tc>
          <w:tcPr>
            <w:tcW w:w="1170" w:type="dxa"/>
          </w:tcPr>
          <w:p w:rsidR="00491CC1" w:rsidRPr="00000707" w:rsidRDefault="00491CC1" w:rsidP="001B53B3">
            <w:pPr>
              <w:pStyle w:val="ListParagraph"/>
              <w:tabs>
                <w:tab w:val="left" w:pos="522"/>
              </w:tabs>
              <w:ind w:left="0"/>
              <w:jc w:val="right"/>
              <w:rPr>
                <w:rFonts w:ascii="Times New Roman" w:hAnsi="Times New Roman" w:cs="Times New Roman"/>
                <w:lang w:val="en-IN"/>
              </w:rPr>
            </w:pPr>
            <w:r w:rsidRPr="00000707">
              <w:rPr>
                <w:rFonts w:ascii="Times New Roman" w:hAnsi="Times New Roman" w:cs="Times New Roman"/>
                <w:lang w:val="en-IN"/>
              </w:rPr>
              <w:t>2,50,000</w:t>
            </w:r>
          </w:p>
        </w:tc>
        <w:tc>
          <w:tcPr>
            <w:tcW w:w="2610" w:type="dxa"/>
          </w:tcPr>
          <w:p w:rsidR="00491CC1" w:rsidRPr="00000707" w:rsidRDefault="00491CC1" w:rsidP="001B53B3">
            <w:pPr>
              <w:pStyle w:val="ListParagraph"/>
              <w:tabs>
                <w:tab w:val="left" w:pos="522"/>
              </w:tabs>
              <w:ind w:left="0"/>
              <w:rPr>
                <w:rFonts w:ascii="Times New Roman" w:hAnsi="Times New Roman" w:cs="Times New Roman"/>
                <w:lang w:val="en-IN"/>
              </w:rPr>
            </w:pPr>
          </w:p>
        </w:tc>
        <w:tc>
          <w:tcPr>
            <w:tcW w:w="1234" w:type="dxa"/>
          </w:tcPr>
          <w:p w:rsidR="00491CC1" w:rsidRPr="00000707" w:rsidRDefault="00491CC1" w:rsidP="001B53B3">
            <w:pPr>
              <w:pStyle w:val="ListParagraph"/>
              <w:tabs>
                <w:tab w:val="left" w:pos="522"/>
              </w:tabs>
              <w:ind w:left="0"/>
              <w:jc w:val="right"/>
              <w:rPr>
                <w:rFonts w:ascii="Times New Roman" w:hAnsi="Times New Roman" w:cs="Times New Roman"/>
                <w:lang w:val="en-IN"/>
              </w:rPr>
            </w:pPr>
            <w:r w:rsidRPr="00000707">
              <w:rPr>
                <w:rFonts w:ascii="Times New Roman" w:hAnsi="Times New Roman" w:cs="Times New Roman"/>
                <w:lang w:val="en-IN"/>
              </w:rPr>
              <w:t>2,50,000</w:t>
            </w:r>
          </w:p>
        </w:tc>
      </w:tr>
    </w:tbl>
    <w:p w:rsidR="00491CC1" w:rsidRPr="00000707" w:rsidRDefault="00491CC1" w:rsidP="00491CC1">
      <w:pPr>
        <w:pStyle w:val="ListParagraph"/>
        <w:tabs>
          <w:tab w:val="left" w:pos="522"/>
        </w:tabs>
        <w:ind w:left="0"/>
        <w:jc w:val="both"/>
        <w:rPr>
          <w:rFonts w:ascii="Times New Roman" w:hAnsi="Times New Roman" w:cs="Times New Roman"/>
          <w:lang w:val="en-IN"/>
        </w:rPr>
      </w:pPr>
      <w:r w:rsidRPr="00000707">
        <w:rPr>
          <w:rFonts w:ascii="Times New Roman" w:hAnsi="Times New Roman" w:cs="Times New Roman"/>
          <w:lang w:val="en-IN"/>
        </w:rPr>
        <w:t>Other information:</w:t>
      </w:r>
    </w:p>
    <w:p w:rsidR="00491CC1" w:rsidRPr="00000707" w:rsidRDefault="00491CC1" w:rsidP="00491CC1">
      <w:pPr>
        <w:pStyle w:val="ListParagraph"/>
        <w:numPr>
          <w:ilvl w:val="0"/>
          <w:numId w:val="37"/>
        </w:numPr>
        <w:tabs>
          <w:tab w:val="left" w:pos="522"/>
        </w:tabs>
        <w:spacing w:after="0" w:line="240" w:lineRule="auto"/>
        <w:jc w:val="both"/>
        <w:rPr>
          <w:rFonts w:ascii="Times New Roman" w:hAnsi="Times New Roman" w:cs="Times New Roman"/>
          <w:lang w:val="en-IN"/>
        </w:rPr>
      </w:pPr>
      <w:r w:rsidRPr="00000707">
        <w:rPr>
          <w:rFonts w:ascii="Times New Roman" w:hAnsi="Times New Roman" w:cs="Times New Roman"/>
          <w:lang w:val="en-IN"/>
        </w:rPr>
        <w:t>Salary to staff includes salary paid to a relative which unreasonable to the extent of Rs.3</w:t>
      </w:r>
      <w:proofErr w:type="gramStart"/>
      <w:r w:rsidRPr="00000707">
        <w:rPr>
          <w:rFonts w:ascii="Times New Roman" w:hAnsi="Times New Roman" w:cs="Times New Roman"/>
          <w:lang w:val="en-IN"/>
        </w:rPr>
        <w:t>,100</w:t>
      </w:r>
      <w:proofErr w:type="gramEnd"/>
      <w:r w:rsidRPr="00000707">
        <w:rPr>
          <w:rFonts w:ascii="Times New Roman" w:hAnsi="Times New Roman" w:cs="Times New Roman"/>
          <w:lang w:val="en-IN"/>
        </w:rPr>
        <w:t>.</w:t>
      </w:r>
    </w:p>
    <w:p w:rsidR="00491CC1" w:rsidRPr="00000707" w:rsidRDefault="00491CC1" w:rsidP="00491CC1">
      <w:pPr>
        <w:pStyle w:val="ListParagraph"/>
        <w:numPr>
          <w:ilvl w:val="0"/>
          <w:numId w:val="37"/>
        </w:numPr>
        <w:tabs>
          <w:tab w:val="left" w:pos="522"/>
        </w:tabs>
        <w:spacing w:after="0" w:line="240" w:lineRule="auto"/>
        <w:jc w:val="both"/>
        <w:rPr>
          <w:rFonts w:ascii="Times New Roman" w:hAnsi="Times New Roman" w:cs="Times New Roman"/>
          <w:lang w:val="en-IN"/>
        </w:rPr>
      </w:pPr>
      <w:r w:rsidRPr="00000707">
        <w:rPr>
          <w:rFonts w:ascii="Times New Roman" w:hAnsi="Times New Roman" w:cs="Times New Roman"/>
          <w:lang w:val="en-IN"/>
        </w:rPr>
        <w:t>Provision for income tax is excessive to the extent of Rs.3</w:t>
      </w:r>
      <w:proofErr w:type="gramStart"/>
      <w:r w:rsidRPr="00000707">
        <w:rPr>
          <w:rFonts w:ascii="Times New Roman" w:hAnsi="Times New Roman" w:cs="Times New Roman"/>
          <w:lang w:val="en-IN"/>
        </w:rPr>
        <w:t>,000</w:t>
      </w:r>
      <w:proofErr w:type="gramEnd"/>
      <w:r w:rsidRPr="00000707">
        <w:rPr>
          <w:rFonts w:ascii="Times New Roman" w:hAnsi="Times New Roman" w:cs="Times New Roman"/>
          <w:lang w:val="en-IN"/>
        </w:rPr>
        <w:t>.</w:t>
      </w:r>
    </w:p>
    <w:p w:rsidR="00491CC1" w:rsidRPr="00000707" w:rsidRDefault="00491CC1" w:rsidP="00491CC1">
      <w:pPr>
        <w:pStyle w:val="ListParagraph"/>
        <w:numPr>
          <w:ilvl w:val="0"/>
          <w:numId w:val="37"/>
        </w:numPr>
        <w:tabs>
          <w:tab w:val="left" w:pos="522"/>
        </w:tabs>
        <w:spacing w:after="0" w:line="240" w:lineRule="auto"/>
        <w:jc w:val="both"/>
        <w:rPr>
          <w:rFonts w:ascii="Times New Roman" w:hAnsi="Times New Roman" w:cs="Times New Roman"/>
          <w:lang w:val="en-IN"/>
        </w:rPr>
      </w:pPr>
      <w:r w:rsidRPr="00000707">
        <w:rPr>
          <w:rFonts w:ascii="Times New Roman" w:hAnsi="Times New Roman" w:cs="Times New Roman"/>
          <w:lang w:val="en-IN"/>
        </w:rPr>
        <w:t>Depreciation on tangible assets according to the income tax provision comes Rs.9</w:t>
      </w:r>
      <w:proofErr w:type="gramStart"/>
      <w:r w:rsidRPr="00000707">
        <w:rPr>
          <w:rFonts w:ascii="Times New Roman" w:hAnsi="Times New Roman" w:cs="Times New Roman"/>
          <w:lang w:val="en-IN"/>
        </w:rPr>
        <w:t>,500</w:t>
      </w:r>
      <w:proofErr w:type="gramEnd"/>
      <w:r w:rsidRPr="00000707">
        <w:rPr>
          <w:rFonts w:ascii="Times New Roman" w:hAnsi="Times New Roman" w:cs="Times New Roman"/>
          <w:lang w:val="en-IN"/>
        </w:rPr>
        <w:t>.</w:t>
      </w:r>
    </w:p>
    <w:p w:rsidR="00491CC1" w:rsidRPr="00000707" w:rsidRDefault="00A2530C" w:rsidP="00491CC1">
      <w:pPr>
        <w:pStyle w:val="ListParagraph"/>
        <w:numPr>
          <w:ilvl w:val="0"/>
          <w:numId w:val="37"/>
        </w:numPr>
        <w:tabs>
          <w:tab w:val="left" w:pos="522"/>
        </w:tabs>
        <w:spacing w:after="0" w:line="240" w:lineRule="auto"/>
        <w:jc w:val="both"/>
        <w:rPr>
          <w:rFonts w:ascii="Times New Roman" w:hAnsi="Times New Roman" w:cs="Times New Roman"/>
          <w:lang w:val="en-IN"/>
        </w:rPr>
      </w:pPr>
      <w:r w:rsidRPr="00000707">
        <w:rPr>
          <w:rFonts w:ascii="Times New Roman" w:hAnsi="Times New Roman" w:cs="Times New Roman"/>
          <w:lang w:val="en-IN"/>
        </w:rPr>
        <w:lastRenderedPageBreak/>
        <w:t>During the previous year 2013-14</w:t>
      </w:r>
      <w:r w:rsidR="00491CC1" w:rsidRPr="00000707">
        <w:rPr>
          <w:rFonts w:ascii="Times New Roman" w:hAnsi="Times New Roman" w:cs="Times New Roman"/>
          <w:lang w:val="en-IN"/>
        </w:rPr>
        <w:t xml:space="preserve"> the following payments were made and the same have not been debited to Profit and loss account of 20</w:t>
      </w:r>
      <w:r w:rsidRPr="00000707">
        <w:rPr>
          <w:rFonts w:ascii="Times New Roman" w:hAnsi="Times New Roman" w:cs="Times New Roman"/>
          <w:lang w:val="en-IN"/>
        </w:rPr>
        <w:t>13</w:t>
      </w:r>
      <w:r w:rsidR="00491CC1" w:rsidRPr="00000707">
        <w:rPr>
          <w:rFonts w:ascii="Times New Roman" w:hAnsi="Times New Roman" w:cs="Times New Roman"/>
          <w:lang w:val="en-IN"/>
        </w:rPr>
        <w:t>-1</w:t>
      </w:r>
      <w:r w:rsidRPr="00000707">
        <w:rPr>
          <w:rFonts w:ascii="Times New Roman" w:hAnsi="Times New Roman" w:cs="Times New Roman"/>
          <w:lang w:val="en-IN"/>
        </w:rPr>
        <w:t>4</w:t>
      </w:r>
      <w:r w:rsidR="00491CC1" w:rsidRPr="00000707">
        <w:rPr>
          <w:rFonts w:ascii="Times New Roman" w:hAnsi="Times New Roman" w:cs="Times New Roman"/>
          <w:lang w:val="en-IN"/>
        </w:rPr>
        <w:t>.</w:t>
      </w:r>
    </w:p>
    <w:p w:rsidR="00491CC1" w:rsidRPr="00000707" w:rsidRDefault="00491CC1" w:rsidP="00491CC1">
      <w:pPr>
        <w:pStyle w:val="ListParagraph"/>
        <w:numPr>
          <w:ilvl w:val="0"/>
          <w:numId w:val="38"/>
        </w:numPr>
        <w:tabs>
          <w:tab w:val="left" w:pos="522"/>
        </w:tabs>
        <w:spacing w:after="0" w:line="240" w:lineRule="auto"/>
        <w:jc w:val="both"/>
        <w:rPr>
          <w:rFonts w:ascii="Times New Roman" w:hAnsi="Times New Roman" w:cs="Times New Roman"/>
          <w:lang w:val="en-IN"/>
        </w:rPr>
      </w:pPr>
      <w:r w:rsidRPr="00000707">
        <w:rPr>
          <w:rFonts w:ascii="Times New Roman" w:hAnsi="Times New Roman" w:cs="Times New Roman"/>
          <w:lang w:val="en-IN"/>
        </w:rPr>
        <w:t>Rs.</w:t>
      </w:r>
      <w:r w:rsidR="00A2530C" w:rsidRPr="00000707">
        <w:rPr>
          <w:rFonts w:ascii="Times New Roman" w:hAnsi="Times New Roman" w:cs="Times New Roman"/>
          <w:lang w:val="en-IN"/>
        </w:rPr>
        <w:t>3</w:t>
      </w:r>
      <w:proofErr w:type="gramStart"/>
      <w:r w:rsidR="00A2530C" w:rsidRPr="00000707">
        <w:rPr>
          <w:rFonts w:ascii="Times New Roman" w:hAnsi="Times New Roman" w:cs="Times New Roman"/>
          <w:lang w:val="en-IN"/>
        </w:rPr>
        <w:t>,000</w:t>
      </w:r>
      <w:proofErr w:type="gramEnd"/>
      <w:r w:rsidR="00A2530C" w:rsidRPr="00000707">
        <w:rPr>
          <w:rFonts w:ascii="Times New Roman" w:hAnsi="Times New Roman" w:cs="Times New Roman"/>
          <w:lang w:val="en-IN"/>
        </w:rPr>
        <w:t xml:space="preserve"> paid on 10.9.2013</w:t>
      </w:r>
      <w:r w:rsidRPr="00000707">
        <w:rPr>
          <w:rFonts w:ascii="Times New Roman" w:hAnsi="Times New Roman" w:cs="Times New Roman"/>
          <w:lang w:val="en-IN"/>
        </w:rPr>
        <w:t xml:space="preserve"> on account of outstanding custom</w:t>
      </w:r>
      <w:r w:rsidR="00A2530C" w:rsidRPr="00000707">
        <w:rPr>
          <w:rFonts w:ascii="Times New Roman" w:hAnsi="Times New Roman" w:cs="Times New Roman"/>
          <w:lang w:val="en-IN"/>
        </w:rPr>
        <w:t xml:space="preserve"> duty of the previous year 2012-13</w:t>
      </w:r>
      <w:r w:rsidRPr="00000707">
        <w:rPr>
          <w:rFonts w:ascii="Times New Roman" w:hAnsi="Times New Roman" w:cs="Times New Roman"/>
          <w:lang w:val="en-IN"/>
        </w:rPr>
        <w:t>.</w:t>
      </w:r>
    </w:p>
    <w:p w:rsidR="00491CC1" w:rsidRPr="00000707" w:rsidRDefault="00491CC1" w:rsidP="00491CC1">
      <w:pPr>
        <w:pStyle w:val="ListParagraph"/>
        <w:numPr>
          <w:ilvl w:val="0"/>
          <w:numId w:val="38"/>
        </w:numPr>
        <w:tabs>
          <w:tab w:val="left" w:pos="522"/>
        </w:tabs>
        <w:spacing w:after="0" w:line="240" w:lineRule="auto"/>
        <w:jc w:val="both"/>
        <w:rPr>
          <w:rFonts w:ascii="Times New Roman" w:hAnsi="Times New Roman" w:cs="Times New Roman"/>
          <w:lang w:val="en-IN"/>
        </w:rPr>
      </w:pPr>
      <w:r w:rsidRPr="00000707">
        <w:rPr>
          <w:rFonts w:ascii="Times New Roman" w:hAnsi="Times New Roman" w:cs="Times New Roman"/>
          <w:lang w:val="en-IN"/>
        </w:rPr>
        <w:t>Rs.5</w:t>
      </w:r>
      <w:proofErr w:type="gramStart"/>
      <w:r w:rsidRPr="00000707">
        <w:rPr>
          <w:rFonts w:ascii="Times New Roman" w:hAnsi="Times New Roman" w:cs="Times New Roman"/>
          <w:lang w:val="en-IN"/>
        </w:rPr>
        <w:t>,000</w:t>
      </w:r>
      <w:proofErr w:type="gramEnd"/>
      <w:r w:rsidR="00A2530C" w:rsidRPr="00000707">
        <w:rPr>
          <w:rFonts w:ascii="Times New Roman" w:hAnsi="Times New Roman" w:cs="Times New Roman"/>
          <w:lang w:val="en-IN"/>
        </w:rPr>
        <w:t xml:space="preserve"> paid on 15.12.2013</w:t>
      </w:r>
      <w:r w:rsidRPr="00000707">
        <w:rPr>
          <w:rFonts w:ascii="Times New Roman" w:hAnsi="Times New Roman" w:cs="Times New Roman"/>
          <w:lang w:val="en-IN"/>
        </w:rPr>
        <w:t xml:space="preserve"> on account of outstanding sal</w:t>
      </w:r>
      <w:r w:rsidR="00A2530C" w:rsidRPr="00000707">
        <w:rPr>
          <w:rFonts w:ascii="Times New Roman" w:hAnsi="Times New Roman" w:cs="Times New Roman"/>
          <w:lang w:val="en-IN"/>
        </w:rPr>
        <w:t>es tax of the previous year 2012-13</w:t>
      </w:r>
      <w:r w:rsidRPr="00000707">
        <w:rPr>
          <w:rFonts w:ascii="Times New Roman" w:hAnsi="Times New Roman" w:cs="Times New Roman"/>
          <w:lang w:val="en-IN"/>
        </w:rPr>
        <w:t>.</w:t>
      </w:r>
    </w:p>
    <w:p w:rsidR="00491CC1" w:rsidRPr="00000707" w:rsidRDefault="00491CC1" w:rsidP="00491CC1">
      <w:pPr>
        <w:pStyle w:val="ListParagraph"/>
        <w:numPr>
          <w:ilvl w:val="0"/>
          <w:numId w:val="37"/>
        </w:numPr>
        <w:tabs>
          <w:tab w:val="left" w:pos="522"/>
        </w:tabs>
        <w:spacing w:after="0" w:line="240" w:lineRule="auto"/>
        <w:jc w:val="both"/>
        <w:rPr>
          <w:rFonts w:ascii="Times New Roman" w:hAnsi="Times New Roman" w:cs="Times New Roman"/>
          <w:lang w:val="en-IN"/>
        </w:rPr>
      </w:pPr>
      <w:r w:rsidRPr="00000707">
        <w:rPr>
          <w:rFonts w:ascii="Times New Roman" w:hAnsi="Times New Roman" w:cs="Times New Roman"/>
          <w:lang w:val="en-IN"/>
        </w:rPr>
        <w:t>Pa</w:t>
      </w:r>
      <w:r w:rsidR="00A2530C" w:rsidRPr="00000707">
        <w:rPr>
          <w:rFonts w:ascii="Times New Roman" w:hAnsi="Times New Roman" w:cs="Times New Roman"/>
          <w:lang w:val="en-IN"/>
        </w:rPr>
        <w:t>tents were acquired on 4.11.2013</w:t>
      </w:r>
    </w:p>
    <w:p w:rsidR="00491CC1" w:rsidRDefault="00491CC1" w:rsidP="00491CC1">
      <w:pPr>
        <w:pStyle w:val="ListParagraph"/>
        <w:tabs>
          <w:tab w:val="left" w:pos="522"/>
        </w:tabs>
        <w:spacing w:after="0" w:line="240" w:lineRule="auto"/>
        <w:jc w:val="both"/>
        <w:rPr>
          <w:rFonts w:ascii="Arial" w:hAnsi="Arial" w:cs="Arial"/>
          <w:b/>
          <w:lang w:val="en-IN"/>
        </w:rPr>
      </w:pPr>
      <w:r w:rsidRPr="00687B76">
        <w:rPr>
          <w:rFonts w:ascii="Arial" w:hAnsi="Arial" w:cs="Arial"/>
          <w:b/>
          <w:lang w:val="en-IN"/>
        </w:rPr>
        <w:t>Hint: Page No. 225 Solved Illustration 6.41 Girish Ahuja</w:t>
      </w:r>
    </w:p>
    <w:p w:rsidR="009D1F4A" w:rsidRDefault="009D1F4A" w:rsidP="00491CC1">
      <w:pPr>
        <w:pStyle w:val="ListParagraph"/>
        <w:tabs>
          <w:tab w:val="left" w:pos="522"/>
        </w:tabs>
        <w:spacing w:after="0" w:line="240" w:lineRule="auto"/>
        <w:jc w:val="both"/>
        <w:rPr>
          <w:rFonts w:ascii="Arial" w:hAnsi="Arial" w:cs="Arial"/>
          <w:b/>
          <w:lang w:val="en-IN"/>
        </w:rPr>
      </w:pPr>
    </w:p>
    <w:p w:rsidR="006526EC" w:rsidRPr="00E719BD" w:rsidRDefault="006526EC" w:rsidP="006526EC">
      <w:pPr>
        <w:pStyle w:val="ListParagraph"/>
        <w:numPr>
          <w:ilvl w:val="0"/>
          <w:numId w:val="25"/>
        </w:numPr>
        <w:spacing w:after="0" w:line="240" w:lineRule="auto"/>
        <w:jc w:val="both"/>
        <w:rPr>
          <w:rFonts w:ascii="Arial" w:hAnsi="Arial" w:cs="Arial"/>
          <w:sz w:val="24"/>
          <w:szCs w:val="24"/>
        </w:rPr>
      </w:pPr>
      <w:r w:rsidRPr="00E719BD">
        <w:rPr>
          <w:rFonts w:ascii="Arial" w:hAnsi="Arial" w:cs="Arial"/>
          <w:sz w:val="24"/>
          <w:szCs w:val="24"/>
        </w:rPr>
        <w:t>X age 66 years, a resident individual, furnishes the following par</w:t>
      </w:r>
      <w:r w:rsidR="00571471">
        <w:rPr>
          <w:rFonts w:ascii="Arial" w:hAnsi="Arial" w:cs="Arial"/>
          <w:sz w:val="24"/>
          <w:szCs w:val="24"/>
        </w:rPr>
        <w:t>ticulars for the relevant AY 2014-15</w:t>
      </w:r>
      <w:r w:rsidRPr="00E719BD">
        <w:rPr>
          <w:rFonts w:ascii="Arial" w:hAnsi="Arial" w:cs="Arial"/>
          <w:sz w:val="24"/>
          <w:szCs w:val="24"/>
        </w:rPr>
        <w:t>:</w:t>
      </w:r>
    </w:p>
    <w:p w:rsidR="006526EC" w:rsidRPr="00EC01D9" w:rsidRDefault="006526EC" w:rsidP="00C5692D">
      <w:pPr>
        <w:spacing w:after="0" w:line="240" w:lineRule="auto"/>
        <w:ind w:left="360"/>
        <w:jc w:val="center"/>
        <w:rPr>
          <w:rFonts w:ascii="Arial" w:hAnsi="Arial" w:cs="Arial"/>
          <w:b/>
          <w:sz w:val="24"/>
          <w:szCs w:val="24"/>
        </w:rPr>
      </w:pPr>
      <w:r w:rsidRPr="00EC01D9">
        <w:rPr>
          <w:rFonts w:ascii="Arial" w:hAnsi="Arial" w:cs="Arial"/>
          <w:b/>
          <w:sz w:val="24"/>
          <w:szCs w:val="24"/>
        </w:rPr>
        <w:t>Profit and Loss Account</w:t>
      </w:r>
    </w:p>
    <w:p w:rsidR="006526EC" w:rsidRPr="00EC01D9" w:rsidRDefault="006526EC" w:rsidP="00C5692D">
      <w:pPr>
        <w:spacing w:after="0" w:line="240" w:lineRule="auto"/>
        <w:ind w:left="360"/>
        <w:jc w:val="center"/>
        <w:rPr>
          <w:rFonts w:ascii="Arial" w:hAnsi="Arial" w:cs="Arial"/>
          <w:b/>
          <w:sz w:val="24"/>
          <w:szCs w:val="24"/>
        </w:rPr>
      </w:pPr>
      <w:r w:rsidRPr="00EC01D9">
        <w:rPr>
          <w:rFonts w:ascii="Arial" w:hAnsi="Arial" w:cs="Arial"/>
          <w:b/>
          <w:sz w:val="24"/>
          <w:szCs w:val="24"/>
        </w:rPr>
        <w:t>For</w:t>
      </w:r>
      <w:r w:rsidR="00571471">
        <w:rPr>
          <w:rFonts w:ascii="Arial" w:hAnsi="Arial" w:cs="Arial"/>
          <w:b/>
          <w:sz w:val="24"/>
          <w:szCs w:val="24"/>
        </w:rPr>
        <w:t xml:space="preserve"> the year ending March 31, 2014</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6"/>
        <w:gridCol w:w="1503"/>
        <w:gridCol w:w="3155"/>
        <w:gridCol w:w="1382"/>
      </w:tblGrid>
      <w:tr w:rsidR="006526EC" w:rsidRPr="00E719BD" w:rsidTr="004F6F03">
        <w:tc>
          <w:tcPr>
            <w:tcW w:w="3528" w:type="dxa"/>
          </w:tcPr>
          <w:p w:rsidR="006526EC" w:rsidRPr="00EC01D9" w:rsidRDefault="006526EC" w:rsidP="004F6F03">
            <w:pPr>
              <w:pStyle w:val="ListParagraph"/>
              <w:spacing w:after="0" w:line="240" w:lineRule="auto"/>
              <w:ind w:left="0"/>
              <w:jc w:val="both"/>
              <w:rPr>
                <w:rFonts w:ascii="Arial" w:hAnsi="Arial" w:cs="Arial"/>
                <w:b/>
                <w:sz w:val="24"/>
                <w:szCs w:val="24"/>
              </w:rPr>
            </w:pPr>
          </w:p>
        </w:tc>
        <w:tc>
          <w:tcPr>
            <w:tcW w:w="1620" w:type="dxa"/>
          </w:tcPr>
          <w:p w:rsidR="006526EC" w:rsidRPr="00EC01D9" w:rsidRDefault="006526EC" w:rsidP="004F6F03">
            <w:pPr>
              <w:pStyle w:val="ListParagraph"/>
              <w:spacing w:after="0" w:line="240" w:lineRule="auto"/>
              <w:ind w:left="0"/>
              <w:jc w:val="both"/>
              <w:rPr>
                <w:rFonts w:ascii="Arial" w:hAnsi="Arial" w:cs="Arial"/>
                <w:b/>
                <w:sz w:val="24"/>
                <w:szCs w:val="24"/>
              </w:rPr>
            </w:pPr>
            <w:r w:rsidRPr="00EC01D9">
              <w:rPr>
                <w:rFonts w:ascii="Arial" w:hAnsi="Arial" w:cs="Arial"/>
                <w:b/>
                <w:sz w:val="24"/>
                <w:szCs w:val="24"/>
              </w:rPr>
              <w:t>Rs.</w:t>
            </w:r>
          </w:p>
        </w:tc>
        <w:tc>
          <w:tcPr>
            <w:tcW w:w="3690" w:type="dxa"/>
          </w:tcPr>
          <w:p w:rsidR="006526EC" w:rsidRPr="00EC01D9" w:rsidRDefault="006526EC" w:rsidP="004F6F03">
            <w:pPr>
              <w:pStyle w:val="ListParagraph"/>
              <w:spacing w:after="0" w:line="240" w:lineRule="auto"/>
              <w:ind w:left="0"/>
              <w:jc w:val="both"/>
              <w:rPr>
                <w:rFonts w:ascii="Arial" w:hAnsi="Arial" w:cs="Arial"/>
                <w:b/>
                <w:sz w:val="24"/>
                <w:szCs w:val="24"/>
              </w:rPr>
            </w:pPr>
          </w:p>
        </w:tc>
        <w:tc>
          <w:tcPr>
            <w:tcW w:w="1458" w:type="dxa"/>
          </w:tcPr>
          <w:p w:rsidR="006526EC" w:rsidRPr="00EC01D9" w:rsidRDefault="006526EC" w:rsidP="004F6F03">
            <w:pPr>
              <w:pStyle w:val="ListParagraph"/>
              <w:spacing w:after="0" w:line="240" w:lineRule="auto"/>
              <w:ind w:left="0"/>
              <w:jc w:val="both"/>
              <w:rPr>
                <w:rFonts w:ascii="Arial" w:hAnsi="Arial" w:cs="Arial"/>
                <w:b/>
                <w:sz w:val="24"/>
                <w:szCs w:val="24"/>
              </w:rPr>
            </w:pPr>
            <w:r w:rsidRPr="00EC01D9">
              <w:rPr>
                <w:rFonts w:ascii="Arial" w:hAnsi="Arial" w:cs="Arial"/>
                <w:b/>
                <w:sz w:val="24"/>
                <w:szCs w:val="24"/>
              </w:rPr>
              <w:t>Rs.</w:t>
            </w:r>
          </w:p>
        </w:tc>
      </w:tr>
      <w:tr w:rsidR="006526EC" w:rsidRPr="00E719BD" w:rsidTr="004F6F03">
        <w:tc>
          <w:tcPr>
            <w:tcW w:w="3528" w:type="dxa"/>
          </w:tcPr>
          <w:p w:rsidR="006526EC" w:rsidRPr="00E719BD" w:rsidRDefault="006526EC" w:rsidP="004F6F03">
            <w:pPr>
              <w:pStyle w:val="ListParagraph"/>
              <w:spacing w:after="0" w:line="240" w:lineRule="auto"/>
              <w:ind w:left="0"/>
              <w:jc w:val="both"/>
              <w:rPr>
                <w:rFonts w:ascii="Arial" w:hAnsi="Arial" w:cs="Arial"/>
                <w:sz w:val="24"/>
                <w:szCs w:val="24"/>
              </w:rPr>
            </w:pPr>
            <w:r w:rsidRPr="00E719BD">
              <w:rPr>
                <w:rFonts w:ascii="Arial" w:hAnsi="Arial" w:cs="Arial"/>
                <w:sz w:val="24"/>
                <w:szCs w:val="24"/>
              </w:rPr>
              <w:t>Salary to staff</w:t>
            </w:r>
          </w:p>
        </w:tc>
        <w:tc>
          <w:tcPr>
            <w:tcW w:w="1620" w:type="dxa"/>
          </w:tcPr>
          <w:p w:rsidR="006526EC" w:rsidRPr="00E719BD" w:rsidRDefault="006526EC" w:rsidP="004F6F03">
            <w:pPr>
              <w:pStyle w:val="ListParagraph"/>
              <w:spacing w:after="0" w:line="240" w:lineRule="auto"/>
              <w:ind w:left="0"/>
              <w:jc w:val="both"/>
              <w:rPr>
                <w:rFonts w:ascii="Arial" w:hAnsi="Arial" w:cs="Arial"/>
                <w:sz w:val="24"/>
                <w:szCs w:val="24"/>
              </w:rPr>
            </w:pPr>
            <w:r w:rsidRPr="00E719BD">
              <w:rPr>
                <w:rFonts w:ascii="Arial" w:hAnsi="Arial" w:cs="Arial"/>
                <w:sz w:val="24"/>
                <w:szCs w:val="24"/>
              </w:rPr>
              <w:t>34,000</w:t>
            </w:r>
          </w:p>
        </w:tc>
        <w:tc>
          <w:tcPr>
            <w:tcW w:w="3690" w:type="dxa"/>
          </w:tcPr>
          <w:p w:rsidR="006526EC" w:rsidRPr="00E719BD" w:rsidRDefault="006526EC" w:rsidP="004F6F03">
            <w:pPr>
              <w:pStyle w:val="ListParagraph"/>
              <w:spacing w:after="0" w:line="240" w:lineRule="auto"/>
              <w:ind w:left="0"/>
              <w:jc w:val="both"/>
              <w:rPr>
                <w:rFonts w:ascii="Arial" w:hAnsi="Arial" w:cs="Arial"/>
                <w:sz w:val="24"/>
                <w:szCs w:val="24"/>
              </w:rPr>
            </w:pPr>
            <w:r w:rsidRPr="00E719BD">
              <w:rPr>
                <w:rFonts w:ascii="Arial" w:hAnsi="Arial" w:cs="Arial"/>
                <w:sz w:val="24"/>
                <w:szCs w:val="24"/>
              </w:rPr>
              <w:t>Gross Profit</w:t>
            </w:r>
          </w:p>
        </w:tc>
        <w:tc>
          <w:tcPr>
            <w:tcW w:w="1458" w:type="dxa"/>
          </w:tcPr>
          <w:p w:rsidR="006526EC" w:rsidRPr="00E719BD" w:rsidRDefault="006526EC" w:rsidP="004F6F03">
            <w:pPr>
              <w:pStyle w:val="ListParagraph"/>
              <w:spacing w:after="0" w:line="240" w:lineRule="auto"/>
              <w:ind w:left="0"/>
              <w:jc w:val="both"/>
              <w:rPr>
                <w:rFonts w:ascii="Arial" w:hAnsi="Arial" w:cs="Arial"/>
                <w:sz w:val="24"/>
                <w:szCs w:val="24"/>
              </w:rPr>
            </w:pPr>
            <w:r w:rsidRPr="00E719BD">
              <w:rPr>
                <w:rFonts w:ascii="Arial" w:hAnsi="Arial" w:cs="Arial"/>
                <w:sz w:val="24"/>
                <w:szCs w:val="24"/>
              </w:rPr>
              <w:t>6,86,000</w:t>
            </w:r>
          </w:p>
        </w:tc>
      </w:tr>
      <w:tr w:rsidR="006526EC" w:rsidRPr="00E719BD" w:rsidTr="004F6F03">
        <w:tc>
          <w:tcPr>
            <w:tcW w:w="3528" w:type="dxa"/>
          </w:tcPr>
          <w:p w:rsidR="006526EC" w:rsidRPr="00E719BD" w:rsidRDefault="006526EC" w:rsidP="004F6F03">
            <w:pPr>
              <w:pStyle w:val="ListParagraph"/>
              <w:spacing w:after="0" w:line="240" w:lineRule="auto"/>
              <w:ind w:left="0"/>
              <w:jc w:val="both"/>
              <w:rPr>
                <w:rFonts w:ascii="Arial" w:hAnsi="Arial" w:cs="Arial"/>
                <w:sz w:val="24"/>
                <w:szCs w:val="24"/>
              </w:rPr>
            </w:pPr>
            <w:r w:rsidRPr="00E719BD">
              <w:rPr>
                <w:rFonts w:ascii="Arial" w:hAnsi="Arial" w:cs="Arial"/>
                <w:sz w:val="24"/>
                <w:szCs w:val="24"/>
              </w:rPr>
              <w:t>General Expenses</w:t>
            </w:r>
          </w:p>
        </w:tc>
        <w:tc>
          <w:tcPr>
            <w:tcW w:w="1620" w:type="dxa"/>
          </w:tcPr>
          <w:p w:rsidR="006526EC" w:rsidRPr="00E719BD" w:rsidRDefault="006526EC" w:rsidP="004F6F03">
            <w:pPr>
              <w:pStyle w:val="ListParagraph"/>
              <w:spacing w:after="0" w:line="240" w:lineRule="auto"/>
              <w:ind w:left="0"/>
              <w:jc w:val="both"/>
              <w:rPr>
                <w:rFonts w:ascii="Arial" w:hAnsi="Arial" w:cs="Arial"/>
                <w:sz w:val="24"/>
                <w:szCs w:val="24"/>
              </w:rPr>
            </w:pPr>
            <w:r w:rsidRPr="00E719BD">
              <w:rPr>
                <w:rFonts w:ascii="Arial" w:hAnsi="Arial" w:cs="Arial"/>
                <w:sz w:val="24"/>
                <w:szCs w:val="24"/>
              </w:rPr>
              <w:t>48,000</w:t>
            </w:r>
          </w:p>
        </w:tc>
        <w:tc>
          <w:tcPr>
            <w:tcW w:w="3690" w:type="dxa"/>
          </w:tcPr>
          <w:p w:rsidR="006526EC" w:rsidRPr="00E719BD" w:rsidRDefault="006526EC" w:rsidP="004F6F03">
            <w:pPr>
              <w:pStyle w:val="ListParagraph"/>
              <w:spacing w:after="0" w:line="240" w:lineRule="auto"/>
              <w:ind w:left="0"/>
              <w:jc w:val="both"/>
              <w:rPr>
                <w:rFonts w:ascii="Arial" w:hAnsi="Arial" w:cs="Arial"/>
                <w:sz w:val="24"/>
                <w:szCs w:val="24"/>
              </w:rPr>
            </w:pPr>
            <w:r w:rsidRPr="00E719BD">
              <w:rPr>
                <w:rFonts w:ascii="Arial" w:hAnsi="Arial" w:cs="Arial"/>
                <w:sz w:val="24"/>
                <w:szCs w:val="24"/>
              </w:rPr>
              <w:t>Commission and discount</w:t>
            </w:r>
          </w:p>
        </w:tc>
        <w:tc>
          <w:tcPr>
            <w:tcW w:w="1458" w:type="dxa"/>
          </w:tcPr>
          <w:p w:rsidR="006526EC" w:rsidRPr="00E719BD" w:rsidRDefault="006526EC" w:rsidP="004F6F03">
            <w:pPr>
              <w:pStyle w:val="ListParagraph"/>
              <w:spacing w:after="0" w:line="240" w:lineRule="auto"/>
              <w:ind w:left="0"/>
              <w:jc w:val="both"/>
              <w:rPr>
                <w:rFonts w:ascii="Arial" w:hAnsi="Arial" w:cs="Arial"/>
                <w:sz w:val="24"/>
                <w:szCs w:val="24"/>
              </w:rPr>
            </w:pPr>
            <w:r w:rsidRPr="00E719BD">
              <w:rPr>
                <w:rFonts w:ascii="Arial" w:hAnsi="Arial" w:cs="Arial"/>
                <w:sz w:val="24"/>
                <w:szCs w:val="24"/>
              </w:rPr>
              <w:t>2,17,200</w:t>
            </w:r>
          </w:p>
        </w:tc>
      </w:tr>
      <w:tr w:rsidR="006526EC" w:rsidRPr="00E719BD" w:rsidTr="004F6F03">
        <w:tc>
          <w:tcPr>
            <w:tcW w:w="3528" w:type="dxa"/>
          </w:tcPr>
          <w:p w:rsidR="006526EC" w:rsidRPr="00E719BD" w:rsidRDefault="006526EC" w:rsidP="004F6F03">
            <w:pPr>
              <w:pStyle w:val="ListParagraph"/>
              <w:spacing w:after="0" w:line="240" w:lineRule="auto"/>
              <w:ind w:left="0"/>
              <w:jc w:val="both"/>
              <w:rPr>
                <w:rFonts w:ascii="Arial" w:hAnsi="Arial" w:cs="Arial"/>
                <w:sz w:val="24"/>
                <w:szCs w:val="24"/>
              </w:rPr>
            </w:pPr>
            <w:r w:rsidRPr="00E719BD">
              <w:rPr>
                <w:rFonts w:ascii="Arial" w:hAnsi="Arial" w:cs="Arial"/>
                <w:sz w:val="24"/>
                <w:szCs w:val="24"/>
              </w:rPr>
              <w:t>Bad Debts written off</w:t>
            </w:r>
          </w:p>
        </w:tc>
        <w:tc>
          <w:tcPr>
            <w:tcW w:w="1620" w:type="dxa"/>
          </w:tcPr>
          <w:p w:rsidR="006526EC" w:rsidRPr="00E719BD" w:rsidRDefault="006526EC" w:rsidP="004F6F03">
            <w:pPr>
              <w:pStyle w:val="ListParagraph"/>
              <w:spacing w:after="0" w:line="240" w:lineRule="auto"/>
              <w:ind w:left="0"/>
              <w:jc w:val="both"/>
              <w:rPr>
                <w:rFonts w:ascii="Arial" w:hAnsi="Arial" w:cs="Arial"/>
                <w:sz w:val="24"/>
                <w:szCs w:val="24"/>
              </w:rPr>
            </w:pPr>
            <w:r w:rsidRPr="00E719BD">
              <w:rPr>
                <w:rFonts w:ascii="Arial" w:hAnsi="Arial" w:cs="Arial"/>
                <w:sz w:val="24"/>
                <w:szCs w:val="24"/>
              </w:rPr>
              <w:t>15,000</w:t>
            </w:r>
          </w:p>
        </w:tc>
        <w:tc>
          <w:tcPr>
            <w:tcW w:w="3690" w:type="dxa"/>
          </w:tcPr>
          <w:p w:rsidR="006526EC" w:rsidRPr="00E719BD" w:rsidRDefault="006526EC" w:rsidP="004F6F03">
            <w:pPr>
              <w:pStyle w:val="ListParagraph"/>
              <w:spacing w:after="0" w:line="240" w:lineRule="auto"/>
              <w:ind w:left="0"/>
              <w:jc w:val="both"/>
              <w:rPr>
                <w:rFonts w:ascii="Arial" w:hAnsi="Arial" w:cs="Arial"/>
                <w:sz w:val="24"/>
                <w:szCs w:val="24"/>
              </w:rPr>
            </w:pPr>
            <w:r w:rsidRPr="00E719BD">
              <w:rPr>
                <w:rFonts w:ascii="Arial" w:hAnsi="Arial" w:cs="Arial"/>
                <w:sz w:val="24"/>
                <w:szCs w:val="24"/>
              </w:rPr>
              <w:t>Sundry receipts</w:t>
            </w:r>
          </w:p>
        </w:tc>
        <w:tc>
          <w:tcPr>
            <w:tcW w:w="1458" w:type="dxa"/>
          </w:tcPr>
          <w:p w:rsidR="006526EC" w:rsidRPr="00E719BD" w:rsidRDefault="006526EC" w:rsidP="004F6F03">
            <w:pPr>
              <w:pStyle w:val="ListParagraph"/>
              <w:spacing w:after="0" w:line="240" w:lineRule="auto"/>
              <w:ind w:left="0"/>
              <w:jc w:val="both"/>
              <w:rPr>
                <w:rFonts w:ascii="Arial" w:hAnsi="Arial" w:cs="Arial"/>
                <w:sz w:val="24"/>
                <w:szCs w:val="24"/>
              </w:rPr>
            </w:pPr>
            <w:r w:rsidRPr="00E719BD">
              <w:rPr>
                <w:rFonts w:ascii="Arial" w:hAnsi="Arial" w:cs="Arial"/>
                <w:sz w:val="24"/>
                <w:szCs w:val="24"/>
              </w:rPr>
              <w:t>43,000</w:t>
            </w:r>
          </w:p>
        </w:tc>
      </w:tr>
      <w:tr w:rsidR="006526EC" w:rsidRPr="00E719BD" w:rsidTr="004F6F03">
        <w:tc>
          <w:tcPr>
            <w:tcW w:w="3528" w:type="dxa"/>
          </w:tcPr>
          <w:p w:rsidR="006526EC" w:rsidRPr="00E719BD" w:rsidRDefault="006526EC" w:rsidP="004F6F03">
            <w:pPr>
              <w:pStyle w:val="ListParagraph"/>
              <w:spacing w:after="0" w:line="240" w:lineRule="auto"/>
              <w:ind w:left="0"/>
              <w:jc w:val="both"/>
              <w:rPr>
                <w:rFonts w:ascii="Arial" w:hAnsi="Arial" w:cs="Arial"/>
                <w:sz w:val="24"/>
                <w:szCs w:val="24"/>
              </w:rPr>
            </w:pPr>
            <w:r w:rsidRPr="00E719BD">
              <w:rPr>
                <w:rFonts w:ascii="Arial" w:hAnsi="Arial" w:cs="Arial"/>
                <w:sz w:val="24"/>
                <w:szCs w:val="24"/>
              </w:rPr>
              <w:t>Reserve for losses</w:t>
            </w:r>
          </w:p>
        </w:tc>
        <w:tc>
          <w:tcPr>
            <w:tcW w:w="1620" w:type="dxa"/>
          </w:tcPr>
          <w:p w:rsidR="006526EC" w:rsidRPr="00E719BD" w:rsidRDefault="006526EC" w:rsidP="004F6F03">
            <w:pPr>
              <w:pStyle w:val="ListParagraph"/>
              <w:spacing w:after="0" w:line="240" w:lineRule="auto"/>
              <w:ind w:left="0"/>
              <w:jc w:val="both"/>
              <w:rPr>
                <w:rFonts w:ascii="Arial" w:hAnsi="Arial" w:cs="Arial"/>
                <w:sz w:val="24"/>
                <w:szCs w:val="24"/>
              </w:rPr>
            </w:pPr>
            <w:r w:rsidRPr="00E719BD">
              <w:rPr>
                <w:rFonts w:ascii="Arial" w:hAnsi="Arial" w:cs="Arial"/>
                <w:sz w:val="24"/>
                <w:szCs w:val="24"/>
              </w:rPr>
              <w:t>2,000</w:t>
            </w:r>
          </w:p>
        </w:tc>
        <w:tc>
          <w:tcPr>
            <w:tcW w:w="3690" w:type="dxa"/>
          </w:tcPr>
          <w:p w:rsidR="006526EC" w:rsidRPr="00E719BD" w:rsidRDefault="006526EC" w:rsidP="004F6F03">
            <w:pPr>
              <w:pStyle w:val="ListParagraph"/>
              <w:spacing w:after="0" w:line="240" w:lineRule="auto"/>
              <w:ind w:left="0"/>
              <w:jc w:val="both"/>
              <w:rPr>
                <w:rFonts w:ascii="Arial" w:hAnsi="Arial" w:cs="Arial"/>
                <w:sz w:val="24"/>
                <w:szCs w:val="24"/>
              </w:rPr>
            </w:pPr>
            <w:r w:rsidRPr="00E719BD">
              <w:rPr>
                <w:rFonts w:ascii="Arial" w:hAnsi="Arial" w:cs="Arial"/>
                <w:sz w:val="24"/>
                <w:szCs w:val="24"/>
              </w:rPr>
              <w:t xml:space="preserve">Short term profit on sale of </w:t>
            </w:r>
          </w:p>
          <w:p w:rsidR="006526EC" w:rsidRPr="00E719BD" w:rsidRDefault="006526EC" w:rsidP="004F6F03">
            <w:pPr>
              <w:pStyle w:val="ListParagraph"/>
              <w:spacing w:after="0" w:line="240" w:lineRule="auto"/>
              <w:ind w:left="0"/>
              <w:jc w:val="both"/>
              <w:rPr>
                <w:rFonts w:ascii="Arial" w:hAnsi="Arial" w:cs="Arial"/>
                <w:sz w:val="24"/>
                <w:szCs w:val="24"/>
              </w:rPr>
            </w:pPr>
            <w:r w:rsidRPr="00E719BD">
              <w:rPr>
                <w:rFonts w:ascii="Arial" w:hAnsi="Arial" w:cs="Arial"/>
                <w:sz w:val="24"/>
                <w:szCs w:val="24"/>
              </w:rPr>
              <w:t>Investment</w:t>
            </w:r>
          </w:p>
        </w:tc>
        <w:tc>
          <w:tcPr>
            <w:tcW w:w="1458" w:type="dxa"/>
          </w:tcPr>
          <w:p w:rsidR="006526EC" w:rsidRPr="00E719BD" w:rsidRDefault="006526EC" w:rsidP="004F6F03">
            <w:pPr>
              <w:pStyle w:val="ListParagraph"/>
              <w:spacing w:after="0" w:line="240" w:lineRule="auto"/>
              <w:ind w:left="0"/>
              <w:jc w:val="both"/>
              <w:rPr>
                <w:rFonts w:ascii="Arial" w:hAnsi="Arial" w:cs="Arial"/>
                <w:sz w:val="24"/>
                <w:szCs w:val="24"/>
              </w:rPr>
            </w:pPr>
            <w:r w:rsidRPr="00E719BD">
              <w:rPr>
                <w:rFonts w:ascii="Arial" w:hAnsi="Arial" w:cs="Arial"/>
                <w:sz w:val="24"/>
                <w:szCs w:val="24"/>
              </w:rPr>
              <w:t>31,000</w:t>
            </w:r>
          </w:p>
        </w:tc>
      </w:tr>
      <w:tr w:rsidR="006526EC" w:rsidRPr="00E719BD" w:rsidTr="004F6F03">
        <w:tc>
          <w:tcPr>
            <w:tcW w:w="3528" w:type="dxa"/>
          </w:tcPr>
          <w:p w:rsidR="006526EC" w:rsidRPr="00E719BD" w:rsidRDefault="006526EC" w:rsidP="004F6F03">
            <w:pPr>
              <w:pStyle w:val="ListParagraph"/>
              <w:spacing w:after="0" w:line="240" w:lineRule="auto"/>
              <w:ind w:left="0"/>
              <w:jc w:val="both"/>
              <w:rPr>
                <w:rFonts w:ascii="Arial" w:hAnsi="Arial" w:cs="Arial"/>
                <w:sz w:val="24"/>
                <w:szCs w:val="24"/>
              </w:rPr>
            </w:pPr>
            <w:r w:rsidRPr="00E719BD">
              <w:rPr>
                <w:rFonts w:ascii="Arial" w:hAnsi="Arial" w:cs="Arial"/>
                <w:sz w:val="24"/>
                <w:szCs w:val="24"/>
              </w:rPr>
              <w:t>Fire Insurance premium</w:t>
            </w:r>
          </w:p>
          <w:p w:rsidR="006526EC" w:rsidRPr="00E719BD" w:rsidRDefault="006526EC" w:rsidP="004F6F03">
            <w:pPr>
              <w:pStyle w:val="ListParagraph"/>
              <w:spacing w:after="0" w:line="240" w:lineRule="auto"/>
              <w:ind w:left="0"/>
              <w:jc w:val="both"/>
              <w:rPr>
                <w:rFonts w:ascii="Arial" w:hAnsi="Arial" w:cs="Arial"/>
                <w:sz w:val="24"/>
                <w:szCs w:val="24"/>
              </w:rPr>
            </w:pPr>
            <w:r w:rsidRPr="00E719BD">
              <w:rPr>
                <w:rFonts w:ascii="Arial" w:hAnsi="Arial" w:cs="Arial"/>
                <w:sz w:val="24"/>
                <w:szCs w:val="24"/>
              </w:rPr>
              <w:t>(office premises)</w:t>
            </w:r>
          </w:p>
        </w:tc>
        <w:tc>
          <w:tcPr>
            <w:tcW w:w="1620" w:type="dxa"/>
          </w:tcPr>
          <w:p w:rsidR="006526EC" w:rsidRPr="00E719BD" w:rsidRDefault="006526EC" w:rsidP="004F6F03">
            <w:pPr>
              <w:pStyle w:val="ListParagraph"/>
              <w:spacing w:after="0" w:line="240" w:lineRule="auto"/>
              <w:ind w:left="0"/>
              <w:jc w:val="both"/>
              <w:rPr>
                <w:rFonts w:ascii="Arial" w:hAnsi="Arial" w:cs="Arial"/>
                <w:sz w:val="24"/>
                <w:szCs w:val="24"/>
              </w:rPr>
            </w:pPr>
            <w:r w:rsidRPr="00E719BD">
              <w:rPr>
                <w:rFonts w:ascii="Arial" w:hAnsi="Arial" w:cs="Arial"/>
                <w:sz w:val="24"/>
                <w:szCs w:val="24"/>
              </w:rPr>
              <w:t>4,200</w:t>
            </w:r>
          </w:p>
        </w:tc>
        <w:tc>
          <w:tcPr>
            <w:tcW w:w="3690" w:type="dxa"/>
          </w:tcPr>
          <w:p w:rsidR="006526EC" w:rsidRPr="00E719BD" w:rsidRDefault="006526EC" w:rsidP="004F6F03">
            <w:pPr>
              <w:pStyle w:val="ListParagraph"/>
              <w:spacing w:after="0" w:line="240" w:lineRule="auto"/>
              <w:ind w:left="0"/>
              <w:jc w:val="both"/>
              <w:rPr>
                <w:rFonts w:ascii="Arial" w:hAnsi="Arial" w:cs="Arial"/>
                <w:sz w:val="24"/>
                <w:szCs w:val="24"/>
              </w:rPr>
            </w:pPr>
          </w:p>
        </w:tc>
        <w:tc>
          <w:tcPr>
            <w:tcW w:w="1458" w:type="dxa"/>
          </w:tcPr>
          <w:p w:rsidR="006526EC" w:rsidRPr="00E719BD" w:rsidRDefault="006526EC" w:rsidP="004F6F03">
            <w:pPr>
              <w:pStyle w:val="ListParagraph"/>
              <w:spacing w:after="0" w:line="240" w:lineRule="auto"/>
              <w:ind w:left="0"/>
              <w:jc w:val="both"/>
              <w:rPr>
                <w:rFonts w:ascii="Arial" w:hAnsi="Arial" w:cs="Arial"/>
                <w:sz w:val="24"/>
                <w:szCs w:val="24"/>
              </w:rPr>
            </w:pPr>
          </w:p>
        </w:tc>
      </w:tr>
      <w:tr w:rsidR="006526EC" w:rsidRPr="00E719BD" w:rsidTr="004F6F03">
        <w:tc>
          <w:tcPr>
            <w:tcW w:w="3528" w:type="dxa"/>
          </w:tcPr>
          <w:p w:rsidR="006526EC" w:rsidRPr="00E719BD" w:rsidRDefault="006526EC" w:rsidP="004F6F03">
            <w:pPr>
              <w:pStyle w:val="ListParagraph"/>
              <w:spacing w:after="0" w:line="240" w:lineRule="auto"/>
              <w:ind w:left="0"/>
              <w:jc w:val="both"/>
              <w:rPr>
                <w:rFonts w:ascii="Arial" w:hAnsi="Arial" w:cs="Arial"/>
                <w:sz w:val="24"/>
                <w:szCs w:val="24"/>
              </w:rPr>
            </w:pPr>
            <w:r w:rsidRPr="00E719BD">
              <w:rPr>
                <w:rFonts w:ascii="Arial" w:hAnsi="Arial" w:cs="Arial"/>
                <w:sz w:val="24"/>
                <w:szCs w:val="24"/>
              </w:rPr>
              <w:t>Advertisement     Rs.2,400</w:t>
            </w:r>
          </w:p>
          <w:p w:rsidR="006526EC" w:rsidRPr="00E719BD" w:rsidRDefault="006526EC" w:rsidP="004F6F03">
            <w:pPr>
              <w:pStyle w:val="ListParagraph"/>
              <w:spacing w:after="0" w:line="240" w:lineRule="auto"/>
              <w:ind w:left="0"/>
              <w:jc w:val="both"/>
              <w:rPr>
                <w:rFonts w:ascii="Arial" w:hAnsi="Arial" w:cs="Arial"/>
                <w:sz w:val="24"/>
                <w:szCs w:val="24"/>
              </w:rPr>
            </w:pPr>
            <w:r w:rsidRPr="00E719BD">
              <w:rPr>
                <w:rFonts w:ascii="Arial" w:hAnsi="Arial" w:cs="Arial"/>
                <w:sz w:val="24"/>
                <w:szCs w:val="24"/>
              </w:rPr>
              <w:t>Add: Outstanding     1,600</w:t>
            </w:r>
          </w:p>
        </w:tc>
        <w:tc>
          <w:tcPr>
            <w:tcW w:w="1620" w:type="dxa"/>
          </w:tcPr>
          <w:p w:rsidR="006526EC" w:rsidRPr="00E719BD" w:rsidRDefault="006526EC" w:rsidP="004F6F03">
            <w:pPr>
              <w:pStyle w:val="ListParagraph"/>
              <w:spacing w:after="0" w:line="240" w:lineRule="auto"/>
              <w:ind w:left="0"/>
              <w:jc w:val="both"/>
              <w:rPr>
                <w:rFonts w:ascii="Arial" w:hAnsi="Arial" w:cs="Arial"/>
                <w:sz w:val="24"/>
                <w:szCs w:val="24"/>
              </w:rPr>
            </w:pPr>
          </w:p>
          <w:p w:rsidR="006526EC" w:rsidRPr="00E719BD" w:rsidRDefault="006526EC" w:rsidP="004F6F03">
            <w:pPr>
              <w:pStyle w:val="ListParagraph"/>
              <w:spacing w:after="0" w:line="240" w:lineRule="auto"/>
              <w:ind w:left="0"/>
              <w:jc w:val="both"/>
              <w:rPr>
                <w:rFonts w:ascii="Arial" w:hAnsi="Arial" w:cs="Arial"/>
                <w:sz w:val="24"/>
                <w:szCs w:val="24"/>
              </w:rPr>
            </w:pPr>
            <w:r w:rsidRPr="00E719BD">
              <w:rPr>
                <w:rFonts w:ascii="Arial" w:hAnsi="Arial" w:cs="Arial"/>
                <w:sz w:val="24"/>
                <w:szCs w:val="24"/>
              </w:rPr>
              <w:t>4,000</w:t>
            </w:r>
          </w:p>
        </w:tc>
        <w:tc>
          <w:tcPr>
            <w:tcW w:w="3690" w:type="dxa"/>
          </w:tcPr>
          <w:p w:rsidR="006526EC" w:rsidRPr="00E719BD" w:rsidRDefault="006526EC" w:rsidP="004F6F03">
            <w:pPr>
              <w:pStyle w:val="ListParagraph"/>
              <w:spacing w:after="0" w:line="240" w:lineRule="auto"/>
              <w:ind w:left="0"/>
              <w:jc w:val="both"/>
              <w:rPr>
                <w:rFonts w:ascii="Arial" w:hAnsi="Arial" w:cs="Arial"/>
                <w:sz w:val="24"/>
                <w:szCs w:val="24"/>
              </w:rPr>
            </w:pPr>
          </w:p>
        </w:tc>
        <w:tc>
          <w:tcPr>
            <w:tcW w:w="1458" w:type="dxa"/>
          </w:tcPr>
          <w:p w:rsidR="006526EC" w:rsidRPr="00E719BD" w:rsidRDefault="006526EC" w:rsidP="004F6F03">
            <w:pPr>
              <w:pStyle w:val="ListParagraph"/>
              <w:spacing w:after="0" w:line="240" w:lineRule="auto"/>
              <w:ind w:left="0"/>
              <w:jc w:val="both"/>
              <w:rPr>
                <w:rFonts w:ascii="Arial" w:hAnsi="Arial" w:cs="Arial"/>
                <w:sz w:val="24"/>
                <w:szCs w:val="24"/>
              </w:rPr>
            </w:pPr>
          </w:p>
        </w:tc>
      </w:tr>
      <w:tr w:rsidR="006526EC" w:rsidRPr="00E719BD" w:rsidTr="004F6F03">
        <w:tc>
          <w:tcPr>
            <w:tcW w:w="3528" w:type="dxa"/>
          </w:tcPr>
          <w:p w:rsidR="006526EC" w:rsidRPr="00E719BD" w:rsidRDefault="006526EC" w:rsidP="004F6F03">
            <w:pPr>
              <w:pStyle w:val="ListParagraph"/>
              <w:spacing w:after="0" w:line="240" w:lineRule="auto"/>
              <w:ind w:left="0"/>
              <w:jc w:val="both"/>
              <w:rPr>
                <w:rFonts w:ascii="Arial" w:hAnsi="Arial" w:cs="Arial"/>
                <w:sz w:val="24"/>
                <w:szCs w:val="24"/>
              </w:rPr>
            </w:pPr>
            <w:r w:rsidRPr="00E719BD">
              <w:rPr>
                <w:rFonts w:ascii="Arial" w:hAnsi="Arial" w:cs="Arial"/>
                <w:sz w:val="24"/>
                <w:szCs w:val="24"/>
              </w:rPr>
              <w:t>Interest on X’s Capital</w:t>
            </w:r>
          </w:p>
        </w:tc>
        <w:tc>
          <w:tcPr>
            <w:tcW w:w="1620" w:type="dxa"/>
          </w:tcPr>
          <w:p w:rsidR="006526EC" w:rsidRPr="00E719BD" w:rsidRDefault="006526EC" w:rsidP="004F6F03">
            <w:pPr>
              <w:pStyle w:val="ListParagraph"/>
              <w:spacing w:after="0" w:line="240" w:lineRule="auto"/>
              <w:ind w:left="0"/>
              <w:jc w:val="both"/>
              <w:rPr>
                <w:rFonts w:ascii="Arial" w:hAnsi="Arial" w:cs="Arial"/>
                <w:sz w:val="24"/>
                <w:szCs w:val="24"/>
              </w:rPr>
            </w:pPr>
            <w:r w:rsidRPr="00E719BD">
              <w:rPr>
                <w:rFonts w:ascii="Arial" w:hAnsi="Arial" w:cs="Arial"/>
                <w:sz w:val="24"/>
                <w:szCs w:val="24"/>
              </w:rPr>
              <w:t>3,500</w:t>
            </w:r>
          </w:p>
        </w:tc>
        <w:tc>
          <w:tcPr>
            <w:tcW w:w="3690" w:type="dxa"/>
          </w:tcPr>
          <w:p w:rsidR="006526EC" w:rsidRPr="00E719BD" w:rsidRDefault="006526EC" w:rsidP="004F6F03">
            <w:pPr>
              <w:pStyle w:val="ListParagraph"/>
              <w:spacing w:after="0" w:line="240" w:lineRule="auto"/>
              <w:ind w:left="0"/>
              <w:jc w:val="both"/>
              <w:rPr>
                <w:rFonts w:ascii="Arial" w:hAnsi="Arial" w:cs="Arial"/>
                <w:sz w:val="24"/>
                <w:szCs w:val="24"/>
              </w:rPr>
            </w:pPr>
          </w:p>
        </w:tc>
        <w:tc>
          <w:tcPr>
            <w:tcW w:w="1458" w:type="dxa"/>
          </w:tcPr>
          <w:p w:rsidR="006526EC" w:rsidRPr="00E719BD" w:rsidRDefault="006526EC" w:rsidP="004F6F03">
            <w:pPr>
              <w:pStyle w:val="ListParagraph"/>
              <w:spacing w:after="0" w:line="240" w:lineRule="auto"/>
              <w:ind w:left="0"/>
              <w:jc w:val="both"/>
              <w:rPr>
                <w:rFonts w:ascii="Arial" w:hAnsi="Arial" w:cs="Arial"/>
                <w:sz w:val="24"/>
                <w:szCs w:val="24"/>
              </w:rPr>
            </w:pPr>
          </w:p>
        </w:tc>
      </w:tr>
      <w:tr w:rsidR="006526EC" w:rsidRPr="00E719BD" w:rsidTr="004F6F03">
        <w:tc>
          <w:tcPr>
            <w:tcW w:w="3528" w:type="dxa"/>
          </w:tcPr>
          <w:p w:rsidR="006526EC" w:rsidRPr="00E719BD" w:rsidRDefault="006526EC" w:rsidP="004F6F03">
            <w:pPr>
              <w:pStyle w:val="ListParagraph"/>
              <w:spacing w:after="0" w:line="240" w:lineRule="auto"/>
              <w:ind w:left="0"/>
              <w:jc w:val="both"/>
              <w:rPr>
                <w:rFonts w:ascii="Arial" w:hAnsi="Arial" w:cs="Arial"/>
                <w:sz w:val="24"/>
                <w:szCs w:val="24"/>
              </w:rPr>
            </w:pPr>
            <w:r w:rsidRPr="00E719BD">
              <w:rPr>
                <w:rFonts w:ascii="Arial" w:hAnsi="Arial" w:cs="Arial"/>
                <w:sz w:val="24"/>
                <w:szCs w:val="24"/>
              </w:rPr>
              <w:t>Interest on Bank Loan</w:t>
            </w:r>
          </w:p>
        </w:tc>
        <w:tc>
          <w:tcPr>
            <w:tcW w:w="1620" w:type="dxa"/>
          </w:tcPr>
          <w:p w:rsidR="006526EC" w:rsidRPr="00E719BD" w:rsidRDefault="006526EC" w:rsidP="004F6F03">
            <w:pPr>
              <w:pStyle w:val="ListParagraph"/>
              <w:spacing w:after="0" w:line="240" w:lineRule="auto"/>
              <w:ind w:left="0"/>
              <w:jc w:val="both"/>
              <w:rPr>
                <w:rFonts w:ascii="Arial" w:hAnsi="Arial" w:cs="Arial"/>
                <w:sz w:val="24"/>
                <w:szCs w:val="24"/>
              </w:rPr>
            </w:pPr>
            <w:r w:rsidRPr="00E719BD">
              <w:rPr>
                <w:rFonts w:ascii="Arial" w:hAnsi="Arial" w:cs="Arial"/>
                <w:sz w:val="24"/>
                <w:szCs w:val="24"/>
              </w:rPr>
              <w:t>14,500</w:t>
            </w:r>
          </w:p>
        </w:tc>
        <w:tc>
          <w:tcPr>
            <w:tcW w:w="3690" w:type="dxa"/>
          </w:tcPr>
          <w:p w:rsidR="006526EC" w:rsidRPr="00E719BD" w:rsidRDefault="006526EC" w:rsidP="004F6F03">
            <w:pPr>
              <w:pStyle w:val="ListParagraph"/>
              <w:spacing w:after="0" w:line="240" w:lineRule="auto"/>
              <w:ind w:left="0"/>
              <w:jc w:val="both"/>
              <w:rPr>
                <w:rFonts w:ascii="Arial" w:hAnsi="Arial" w:cs="Arial"/>
                <w:sz w:val="24"/>
                <w:szCs w:val="24"/>
              </w:rPr>
            </w:pPr>
          </w:p>
        </w:tc>
        <w:tc>
          <w:tcPr>
            <w:tcW w:w="1458" w:type="dxa"/>
          </w:tcPr>
          <w:p w:rsidR="006526EC" w:rsidRPr="00E719BD" w:rsidRDefault="006526EC" w:rsidP="004F6F03">
            <w:pPr>
              <w:pStyle w:val="ListParagraph"/>
              <w:spacing w:after="0" w:line="240" w:lineRule="auto"/>
              <w:ind w:left="0"/>
              <w:jc w:val="both"/>
              <w:rPr>
                <w:rFonts w:ascii="Arial" w:hAnsi="Arial" w:cs="Arial"/>
                <w:sz w:val="24"/>
                <w:szCs w:val="24"/>
              </w:rPr>
            </w:pPr>
          </w:p>
        </w:tc>
      </w:tr>
      <w:tr w:rsidR="006526EC" w:rsidRPr="00E719BD" w:rsidTr="004F6F03">
        <w:tc>
          <w:tcPr>
            <w:tcW w:w="3528" w:type="dxa"/>
          </w:tcPr>
          <w:p w:rsidR="006526EC" w:rsidRPr="00E719BD" w:rsidRDefault="006526EC" w:rsidP="004F6F03">
            <w:pPr>
              <w:pStyle w:val="ListParagraph"/>
              <w:spacing w:after="0" w:line="240" w:lineRule="auto"/>
              <w:ind w:left="0"/>
              <w:jc w:val="both"/>
              <w:rPr>
                <w:rFonts w:ascii="Arial" w:hAnsi="Arial" w:cs="Arial"/>
                <w:sz w:val="24"/>
                <w:szCs w:val="24"/>
              </w:rPr>
            </w:pPr>
            <w:r w:rsidRPr="00E719BD">
              <w:rPr>
                <w:rFonts w:ascii="Arial" w:hAnsi="Arial" w:cs="Arial"/>
                <w:sz w:val="24"/>
                <w:szCs w:val="24"/>
              </w:rPr>
              <w:t>Expenditure on acquisition of a</w:t>
            </w:r>
          </w:p>
          <w:p w:rsidR="006526EC" w:rsidRPr="00E719BD" w:rsidRDefault="006526EC" w:rsidP="004F6F03">
            <w:pPr>
              <w:pStyle w:val="ListParagraph"/>
              <w:spacing w:after="0" w:line="240" w:lineRule="auto"/>
              <w:ind w:left="0"/>
              <w:jc w:val="both"/>
              <w:rPr>
                <w:rFonts w:ascii="Arial" w:hAnsi="Arial" w:cs="Arial"/>
                <w:sz w:val="24"/>
                <w:szCs w:val="24"/>
              </w:rPr>
            </w:pPr>
            <w:r w:rsidRPr="00E719BD">
              <w:rPr>
                <w:rFonts w:ascii="Arial" w:hAnsi="Arial" w:cs="Arial"/>
                <w:sz w:val="24"/>
                <w:szCs w:val="24"/>
              </w:rPr>
              <w:t>Patent right acquired and put</w:t>
            </w:r>
          </w:p>
          <w:p w:rsidR="006526EC" w:rsidRPr="00E719BD" w:rsidRDefault="00571471" w:rsidP="004F6F03">
            <w:pPr>
              <w:pStyle w:val="ListParagraph"/>
              <w:spacing w:after="0" w:line="240" w:lineRule="auto"/>
              <w:ind w:left="0"/>
              <w:jc w:val="both"/>
              <w:rPr>
                <w:rFonts w:ascii="Arial" w:hAnsi="Arial" w:cs="Arial"/>
                <w:sz w:val="24"/>
                <w:szCs w:val="24"/>
              </w:rPr>
            </w:pPr>
            <w:r>
              <w:rPr>
                <w:rFonts w:ascii="Arial" w:hAnsi="Arial" w:cs="Arial"/>
                <w:sz w:val="24"/>
                <w:szCs w:val="24"/>
              </w:rPr>
              <w:t>To use on June 30,2013</w:t>
            </w:r>
          </w:p>
        </w:tc>
        <w:tc>
          <w:tcPr>
            <w:tcW w:w="1620" w:type="dxa"/>
          </w:tcPr>
          <w:p w:rsidR="006526EC" w:rsidRPr="00E719BD" w:rsidRDefault="006526EC" w:rsidP="004F6F03">
            <w:pPr>
              <w:pStyle w:val="ListParagraph"/>
              <w:spacing w:after="0" w:line="240" w:lineRule="auto"/>
              <w:ind w:left="0"/>
              <w:jc w:val="both"/>
              <w:rPr>
                <w:rFonts w:ascii="Arial" w:hAnsi="Arial" w:cs="Arial"/>
                <w:sz w:val="24"/>
                <w:szCs w:val="24"/>
              </w:rPr>
            </w:pPr>
          </w:p>
          <w:p w:rsidR="006526EC" w:rsidRPr="00E719BD" w:rsidRDefault="006526EC" w:rsidP="004F6F03">
            <w:pPr>
              <w:pStyle w:val="ListParagraph"/>
              <w:spacing w:after="0" w:line="240" w:lineRule="auto"/>
              <w:ind w:left="0"/>
              <w:jc w:val="both"/>
              <w:rPr>
                <w:rFonts w:ascii="Arial" w:hAnsi="Arial" w:cs="Arial"/>
                <w:sz w:val="24"/>
                <w:szCs w:val="24"/>
              </w:rPr>
            </w:pPr>
          </w:p>
          <w:p w:rsidR="006526EC" w:rsidRPr="00E719BD" w:rsidRDefault="006526EC" w:rsidP="004F6F03">
            <w:pPr>
              <w:pStyle w:val="ListParagraph"/>
              <w:spacing w:after="0" w:line="240" w:lineRule="auto"/>
              <w:ind w:left="0"/>
              <w:jc w:val="both"/>
              <w:rPr>
                <w:rFonts w:ascii="Arial" w:hAnsi="Arial" w:cs="Arial"/>
                <w:sz w:val="24"/>
                <w:szCs w:val="24"/>
              </w:rPr>
            </w:pPr>
            <w:r w:rsidRPr="00E719BD">
              <w:rPr>
                <w:rFonts w:ascii="Arial" w:hAnsi="Arial" w:cs="Arial"/>
                <w:sz w:val="24"/>
                <w:szCs w:val="24"/>
              </w:rPr>
              <w:t>17,000</w:t>
            </w:r>
          </w:p>
        </w:tc>
        <w:tc>
          <w:tcPr>
            <w:tcW w:w="3690" w:type="dxa"/>
          </w:tcPr>
          <w:p w:rsidR="006526EC" w:rsidRPr="00E719BD" w:rsidRDefault="006526EC" w:rsidP="004F6F03">
            <w:pPr>
              <w:pStyle w:val="ListParagraph"/>
              <w:spacing w:after="0" w:line="240" w:lineRule="auto"/>
              <w:ind w:left="0"/>
              <w:jc w:val="both"/>
              <w:rPr>
                <w:rFonts w:ascii="Arial" w:hAnsi="Arial" w:cs="Arial"/>
                <w:sz w:val="24"/>
                <w:szCs w:val="24"/>
              </w:rPr>
            </w:pPr>
          </w:p>
        </w:tc>
        <w:tc>
          <w:tcPr>
            <w:tcW w:w="1458" w:type="dxa"/>
          </w:tcPr>
          <w:p w:rsidR="006526EC" w:rsidRPr="00E719BD" w:rsidRDefault="006526EC" w:rsidP="004F6F03">
            <w:pPr>
              <w:pStyle w:val="ListParagraph"/>
              <w:spacing w:after="0" w:line="240" w:lineRule="auto"/>
              <w:ind w:left="0"/>
              <w:jc w:val="both"/>
              <w:rPr>
                <w:rFonts w:ascii="Arial" w:hAnsi="Arial" w:cs="Arial"/>
                <w:sz w:val="24"/>
                <w:szCs w:val="24"/>
              </w:rPr>
            </w:pPr>
          </w:p>
        </w:tc>
      </w:tr>
      <w:tr w:rsidR="006526EC" w:rsidRPr="00E719BD" w:rsidTr="004F6F03">
        <w:tc>
          <w:tcPr>
            <w:tcW w:w="3528" w:type="dxa"/>
          </w:tcPr>
          <w:p w:rsidR="006526EC" w:rsidRPr="00E719BD" w:rsidRDefault="006526EC" w:rsidP="004F6F03">
            <w:pPr>
              <w:pStyle w:val="ListParagraph"/>
              <w:spacing w:after="0" w:line="240" w:lineRule="auto"/>
              <w:ind w:left="0"/>
              <w:jc w:val="both"/>
              <w:rPr>
                <w:rFonts w:ascii="Arial" w:hAnsi="Arial" w:cs="Arial"/>
                <w:sz w:val="24"/>
                <w:szCs w:val="24"/>
              </w:rPr>
            </w:pPr>
            <w:r w:rsidRPr="00E719BD">
              <w:rPr>
                <w:rFonts w:ascii="Arial" w:hAnsi="Arial" w:cs="Arial"/>
                <w:sz w:val="24"/>
                <w:szCs w:val="24"/>
              </w:rPr>
              <w:t>Lump Sum consideration for acquiring Know-how on March 3,2009</w:t>
            </w:r>
          </w:p>
        </w:tc>
        <w:tc>
          <w:tcPr>
            <w:tcW w:w="1620" w:type="dxa"/>
          </w:tcPr>
          <w:p w:rsidR="006526EC" w:rsidRPr="00E719BD" w:rsidRDefault="006526EC" w:rsidP="004F6F03">
            <w:pPr>
              <w:pStyle w:val="ListParagraph"/>
              <w:spacing w:after="0" w:line="240" w:lineRule="auto"/>
              <w:ind w:left="0"/>
              <w:jc w:val="both"/>
              <w:rPr>
                <w:rFonts w:ascii="Arial" w:hAnsi="Arial" w:cs="Arial"/>
                <w:sz w:val="24"/>
                <w:szCs w:val="24"/>
              </w:rPr>
            </w:pPr>
            <w:r w:rsidRPr="00E719BD">
              <w:rPr>
                <w:rFonts w:ascii="Arial" w:hAnsi="Arial" w:cs="Arial"/>
                <w:sz w:val="24"/>
                <w:szCs w:val="24"/>
              </w:rPr>
              <w:t>60,000</w:t>
            </w:r>
          </w:p>
        </w:tc>
        <w:tc>
          <w:tcPr>
            <w:tcW w:w="3690" w:type="dxa"/>
          </w:tcPr>
          <w:p w:rsidR="006526EC" w:rsidRPr="00E719BD" w:rsidRDefault="006526EC" w:rsidP="004F6F03">
            <w:pPr>
              <w:pStyle w:val="ListParagraph"/>
              <w:spacing w:after="0" w:line="240" w:lineRule="auto"/>
              <w:ind w:left="0"/>
              <w:jc w:val="both"/>
              <w:rPr>
                <w:rFonts w:ascii="Arial" w:hAnsi="Arial" w:cs="Arial"/>
                <w:sz w:val="24"/>
                <w:szCs w:val="24"/>
              </w:rPr>
            </w:pPr>
          </w:p>
        </w:tc>
        <w:tc>
          <w:tcPr>
            <w:tcW w:w="1458" w:type="dxa"/>
          </w:tcPr>
          <w:p w:rsidR="006526EC" w:rsidRPr="00E719BD" w:rsidRDefault="006526EC" w:rsidP="004F6F03">
            <w:pPr>
              <w:pStyle w:val="ListParagraph"/>
              <w:spacing w:after="0" w:line="240" w:lineRule="auto"/>
              <w:ind w:left="0"/>
              <w:jc w:val="both"/>
              <w:rPr>
                <w:rFonts w:ascii="Arial" w:hAnsi="Arial" w:cs="Arial"/>
                <w:sz w:val="24"/>
                <w:szCs w:val="24"/>
              </w:rPr>
            </w:pPr>
          </w:p>
        </w:tc>
      </w:tr>
      <w:tr w:rsidR="006526EC" w:rsidRPr="00E719BD" w:rsidTr="004F6F03">
        <w:tc>
          <w:tcPr>
            <w:tcW w:w="3528" w:type="dxa"/>
          </w:tcPr>
          <w:p w:rsidR="006526EC" w:rsidRPr="00E719BD" w:rsidRDefault="006526EC" w:rsidP="004F6F03">
            <w:pPr>
              <w:pStyle w:val="ListParagraph"/>
              <w:spacing w:after="0" w:line="240" w:lineRule="auto"/>
              <w:ind w:left="0"/>
              <w:jc w:val="both"/>
              <w:rPr>
                <w:rFonts w:ascii="Arial" w:hAnsi="Arial" w:cs="Arial"/>
                <w:sz w:val="24"/>
                <w:szCs w:val="24"/>
              </w:rPr>
            </w:pPr>
            <w:r w:rsidRPr="00E719BD">
              <w:rPr>
                <w:rFonts w:ascii="Arial" w:hAnsi="Arial" w:cs="Arial"/>
                <w:sz w:val="24"/>
                <w:szCs w:val="24"/>
              </w:rPr>
              <w:t>Depreciation on Plant and Machinery</w:t>
            </w:r>
          </w:p>
        </w:tc>
        <w:tc>
          <w:tcPr>
            <w:tcW w:w="1620" w:type="dxa"/>
          </w:tcPr>
          <w:p w:rsidR="006526EC" w:rsidRPr="00E719BD" w:rsidRDefault="006526EC" w:rsidP="004F6F03">
            <w:pPr>
              <w:pStyle w:val="ListParagraph"/>
              <w:spacing w:after="0" w:line="240" w:lineRule="auto"/>
              <w:ind w:left="0"/>
              <w:jc w:val="both"/>
              <w:rPr>
                <w:rFonts w:ascii="Arial" w:hAnsi="Arial" w:cs="Arial"/>
                <w:sz w:val="24"/>
                <w:szCs w:val="24"/>
              </w:rPr>
            </w:pPr>
            <w:r w:rsidRPr="00E719BD">
              <w:rPr>
                <w:rFonts w:ascii="Arial" w:hAnsi="Arial" w:cs="Arial"/>
                <w:sz w:val="24"/>
                <w:szCs w:val="24"/>
              </w:rPr>
              <w:t>28,000</w:t>
            </w:r>
          </w:p>
        </w:tc>
        <w:tc>
          <w:tcPr>
            <w:tcW w:w="3690" w:type="dxa"/>
          </w:tcPr>
          <w:p w:rsidR="006526EC" w:rsidRPr="00E719BD" w:rsidRDefault="006526EC" w:rsidP="004F6F03">
            <w:pPr>
              <w:pStyle w:val="ListParagraph"/>
              <w:spacing w:after="0" w:line="240" w:lineRule="auto"/>
              <w:ind w:left="0"/>
              <w:jc w:val="both"/>
              <w:rPr>
                <w:rFonts w:ascii="Arial" w:hAnsi="Arial" w:cs="Arial"/>
                <w:sz w:val="24"/>
                <w:szCs w:val="24"/>
              </w:rPr>
            </w:pPr>
          </w:p>
        </w:tc>
        <w:tc>
          <w:tcPr>
            <w:tcW w:w="1458" w:type="dxa"/>
          </w:tcPr>
          <w:p w:rsidR="006526EC" w:rsidRPr="00E719BD" w:rsidRDefault="006526EC" w:rsidP="004F6F03">
            <w:pPr>
              <w:pStyle w:val="ListParagraph"/>
              <w:spacing w:after="0" w:line="240" w:lineRule="auto"/>
              <w:ind w:left="0"/>
              <w:jc w:val="both"/>
              <w:rPr>
                <w:rFonts w:ascii="Arial" w:hAnsi="Arial" w:cs="Arial"/>
                <w:sz w:val="24"/>
                <w:szCs w:val="24"/>
              </w:rPr>
            </w:pPr>
          </w:p>
        </w:tc>
      </w:tr>
      <w:tr w:rsidR="006526EC" w:rsidRPr="00E719BD" w:rsidTr="004F6F03">
        <w:tc>
          <w:tcPr>
            <w:tcW w:w="3528" w:type="dxa"/>
          </w:tcPr>
          <w:p w:rsidR="006526EC" w:rsidRPr="00E719BD" w:rsidRDefault="006526EC" w:rsidP="004F6F03">
            <w:pPr>
              <w:pStyle w:val="ListParagraph"/>
              <w:spacing w:after="0" w:line="240" w:lineRule="auto"/>
              <w:ind w:left="0"/>
              <w:jc w:val="both"/>
              <w:rPr>
                <w:rFonts w:ascii="Arial" w:hAnsi="Arial" w:cs="Arial"/>
                <w:sz w:val="24"/>
                <w:szCs w:val="24"/>
              </w:rPr>
            </w:pPr>
            <w:r w:rsidRPr="00E719BD">
              <w:rPr>
                <w:rFonts w:ascii="Arial" w:hAnsi="Arial" w:cs="Arial"/>
                <w:sz w:val="24"/>
                <w:szCs w:val="24"/>
              </w:rPr>
              <w:t>Provision for outstanding</w:t>
            </w:r>
          </w:p>
          <w:p w:rsidR="006526EC" w:rsidRPr="00E719BD" w:rsidRDefault="006526EC" w:rsidP="004F6F03">
            <w:pPr>
              <w:pStyle w:val="ListParagraph"/>
              <w:spacing w:after="0" w:line="240" w:lineRule="auto"/>
              <w:ind w:left="0"/>
              <w:jc w:val="both"/>
              <w:rPr>
                <w:rFonts w:ascii="Arial" w:hAnsi="Arial" w:cs="Arial"/>
                <w:sz w:val="24"/>
                <w:szCs w:val="24"/>
              </w:rPr>
            </w:pPr>
            <w:r w:rsidRPr="00E719BD">
              <w:rPr>
                <w:rFonts w:ascii="Arial" w:hAnsi="Arial" w:cs="Arial"/>
                <w:sz w:val="24"/>
                <w:szCs w:val="24"/>
              </w:rPr>
              <w:t>Sales Tax and excise duty</w:t>
            </w:r>
          </w:p>
        </w:tc>
        <w:tc>
          <w:tcPr>
            <w:tcW w:w="1620" w:type="dxa"/>
          </w:tcPr>
          <w:p w:rsidR="006526EC" w:rsidRPr="00E719BD" w:rsidRDefault="006526EC" w:rsidP="004F6F03">
            <w:pPr>
              <w:pStyle w:val="ListParagraph"/>
              <w:spacing w:after="0" w:line="240" w:lineRule="auto"/>
              <w:ind w:left="0"/>
              <w:jc w:val="both"/>
              <w:rPr>
                <w:rFonts w:ascii="Arial" w:hAnsi="Arial" w:cs="Arial"/>
                <w:sz w:val="24"/>
                <w:szCs w:val="24"/>
              </w:rPr>
            </w:pPr>
            <w:r w:rsidRPr="00E719BD">
              <w:rPr>
                <w:rFonts w:ascii="Arial" w:hAnsi="Arial" w:cs="Arial"/>
                <w:sz w:val="24"/>
                <w:szCs w:val="24"/>
              </w:rPr>
              <w:t>13,000</w:t>
            </w:r>
          </w:p>
        </w:tc>
        <w:tc>
          <w:tcPr>
            <w:tcW w:w="3690" w:type="dxa"/>
          </w:tcPr>
          <w:p w:rsidR="006526EC" w:rsidRPr="00E719BD" w:rsidRDefault="006526EC" w:rsidP="004F6F03">
            <w:pPr>
              <w:pStyle w:val="ListParagraph"/>
              <w:spacing w:after="0" w:line="240" w:lineRule="auto"/>
              <w:ind w:left="0"/>
              <w:jc w:val="both"/>
              <w:rPr>
                <w:rFonts w:ascii="Arial" w:hAnsi="Arial" w:cs="Arial"/>
                <w:sz w:val="24"/>
                <w:szCs w:val="24"/>
              </w:rPr>
            </w:pPr>
          </w:p>
        </w:tc>
        <w:tc>
          <w:tcPr>
            <w:tcW w:w="1458" w:type="dxa"/>
          </w:tcPr>
          <w:p w:rsidR="006526EC" w:rsidRPr="00E719BD" w:rsidRDefault="006526EC" w:rsidP="004F6F03">
            <w:pPr>
              <w:pStyle w:val="ListParagraph"/>
              <w:spacing w:after="0" w:line="240" w:lineRule="auto"/>
              <w:ind w:left="0"/>
              <w:jc w:val="both"/>
              <w:rPr>
                <w:rFonts w:ascii="Arial" w:hAnsi="Arial" w:cs="Arial"/>
                <w:sz w:val="24"/>
                <w:szCs w:val="24"/>
              </w:rPr>
            </w:pPr>
          </w:p>
        </w:tc>
      </w:tr>
      <w:tr w:rsidR="006526EC" w:rsidRPr="00E719BD" w:rsidTr="004F6F03">
        <w:tc>
          <w:tcPr>
            <w:tcW w:w="3528" w:type="dxa"/>
          </w:tcPr>
          <w:p w:rsidR="006526EC" w:rsidRPr="00E719BD" w:rsidRDefault="006526EC" w:rsidP="004F6F03">
            <w:pPr>
              <w:pStyle w:val="ListParagraph"/>
              <w:spacing w:after="0" w:line="240" w:lineRule="auto"/>
              <w:ind w:left="0"/>
              <w:jc w:val="both"/>
              <w:rPr>
                <w:rFonts w:ascii="Arial" w:hAnsi="Arial" w:cs="Arial"/>
                <w:sz w:val="24"/>
                <w:szCs w:val="24"/>
              </w:rPr>
            </w:pPr>
            <w:r w:rsidRPr="00E719BD">
              <w:rPr>
                <w:rFonts w:ascii="Arial" w:hAnsi="Arial" w:cs="Arial"/>
                <w:sz w:val="24"/>
                <w:szCs w:val="24"/>
              </w:rPr>
              <w:t>Net Profit</w:t>
            </w:r>
          </w:p>
        </w:tc>
        <w:tc>
          <w:tcPr>
            <w:tcW w:w="1620" w:type="dxa"/>
          </w:tcPr>
          <w:p w:rsidR="006526EC" w:rsidRPr="00E719BD" w:rsidRDefault="006526EC" w:rsidP="004F6F03">
            <w:pPr>
              <w:pStyle w:val="ListParagraph"/>
              <w:spacing w:after="0" w:line="240" w:lineRule="auto"/>
              <w:ind w:left="0"/>
              <w:jc w:val="both"/>
              <w:rPr>
                <w:rFonts w:ascii="Arial" w:hAnsi="Arial" w:cs="Arial"/>
                <w:sz w:val="24"/>
                <w:szCs w:val="24"/>
              </w:rPr>
            </w:pPr>
            <w:r w:rsidRPr="00E719BD">
              <w:rPr>
                <w:rFonts w:ascii="Arial" w:hAnsi="Arial" w:cs="Arial"/>
                <w:sz w:val="24"/>
                <w:szCs w:val="24"/>
              </w:rPr>
              <w:t>7,34,000</w:t>
            </w:r>
          </w:p>
        </w:tc>
        <w:tc>
          <w:tcPr>
            <w:tcW w:w="3690" w:type="dxa"/>
          </w:tcPr>
          <w:p w:rsidR="006526EC" w:rsidRPr="00E719BD" w:rsidRDefault="006526EC" w:rsidP="004F6F03">
            <w:pPr>
              <w:pStyle w:val="ListParagraph"/>
              <w:spacing w:after="0" w:line="240" w:lineRule="auto"/>
              <w:ind w:left="0"/>
              <w:jc w:val="both"/>
              <w:rPr>
                <w:rFonts w:ascii="Arial" w:hAnsi="Arial" w:cs="Arial"/>
                <w:sz w:val="24"/>
                <w:szCs w:val="24"/>
              </w:rPr>
            </w:pPr>
          </w:p>
        </w:tc>
        <w:tc>
          <w:tcPr>
            <w:tcW w:w="1458" w:type="dxa"/>
          </w:tcPr>
          <w:p w:rsidR="006526EC" w:rsidRPr="00E719BD" w:rsidRDefault="006526EC" w:rsidP="004F6F03">
            <w:pPr>
              <w:pStyle w:val="ListParagraph"/>
              <w:spacing w:after="0" w:line="240" w:lineRule="auto"/>
              <w:ind w:left="0"/>
              <w:jc w:val="both"/>
              <w:rPr>
                <w:rFonts w:ascii="Arial" w:hAnsi="Arial" w:cs="Arial"/>
                <w:sz w:val="24"/>
                <w:szCs w:val="24"/>
              </w:rPr>
            </w:pPr>
          </w:p>
        </w:tc>
      </w:tr>
      <w:tr w:rsidR="006526EC" w:rsidRPr="00E719BD" w:rsidTr="004F6F03">
        <w:tc>
          <w:tcPr>
            <w:tcW w:w="3528" w:type="dxa"/>
          </w:tcPr>
          <w:p w:rsidR="006526EC" w:rsidRPr="00EC01D9" w:rsidRDefault="006526EC" w:rsidP="004F6F03">
            <w:pPr>
              <w:pStyle w:val="ListParagraph"/>
              <w:spacing w:after="0" w:line="240" w:lineRule="auto"/>
              <w:ind w:left="0"/>
              <w:jc w:val="both"/>
              <w:rPr>
                <w:rFonts w:ascii="Arial" w:hAnsi="Arial" w:cs="Arial"/>
                <w:b/>
                <w:sz w:val="24"/>
                <w:szCs w:val="24"/>
              </w:rPr>
            </w:pPr>
            <w:r w:rsidRPr="00EC01D9">
              <w:rPr>
                <w:rFonts w:ascii="Arial" w:hAnsi="Arial" w:cs="Arial"/>
                <w:b/>
                <w:sz w:val="24"/>
                <w:szCs w:val="24"/>
              </w:rPr>
              <w:t>Total</w:t>
            </w:r>
          </w:p>
        </w:tc>
        <w:tc>
          <w:tcPr>
            <w:tcW w:w="1620" w:type="dxa"/>
          </w:tcPr>
          <w:p w:rsidR="006526EC" w:rsidRPr="00EC01D9" w:rsidRDefault="006526EC" w:rsidP="004F6F03">
            <w:pPr>
              <w:pStyle w:val="ListParagraph"/>
              <w:spacing w:after="0" w:line="240" w:lineRule="auto"/>
              <w:ind w:left="0"/>
              <w:jc w:val="both"/>
              <w:rPr>
                <w:rFonts w:ascii="Arial" w:hAnsi="Arial" w:cs="Arial"/>
                <w:b/>
                <w:sz w:val="24"/>
                <w:szCs w:val="24"/>
              </w:rPr>
            </w:pPr>
            <w:r w:rsidRPr="00EC01D9">
              <w:rPr>
                <w:rFonts w:ascii="Arial" w:hAnsi="Arial" w:cs="Arial"/>
                <w:b/>
                <w:sz w:val="24"/>
                <w:szCs w:val="24"/>
              </w:rPr>
              <w:t>9,77,200</w:t>
            </w:r>
          </w:p>
        </w:tc>
        <w:tc>
          <w:tcPr>
            <w:tcW w:w="3690" w:type="dxa"/>
          </w:tcPr>
          <w:p w:rsidR="006526EC" w:rsidRPr="00EC01D9" w:rsidRDefault="006526EC" w:rsidP="004F6F03">
            <w:pPr>
              <w:pStyle w:val="ListParagraph"/>
              <w:spacing w:after="0" w:line="240" w:lineRule="auto"/>
              <w:ind w:left="0"/>
              <w:jc w:val="both"/>
              <w:rPr>
                <w:rFonts w:ascii="Arial" w:hAnsi="Arial" w:cs="Arial"/>
                <w:b/>
                <w:sz w:val="24"/>
                <w:szCs w:val="24"/>
              </w:rPr>
            </w:pPr>
            <w:r w:rsidRPr="00EC01D9">
              <w:rPr>
                <w:rFonts w:ascii="Arial" w:hAnsi="Arial" w:cs="Arial"/>
                <w:b/>
                <w:sz w:val="24"/>
                <w:szCs w:val="24"/>
              </w:rPr>
              <w:t>Total</w:t>
            </w:r>
          </w:p>
        </w:tc>
        <w:tc>
          <w:tcPr>
            <w:tcW w:w="1458" w:type="dxa"/>
          </w:tcPr>
          <w:p w:rsidR="006526EC" w:rsidRPr="00EC01D9" w:rsidRDefault="006526EC" w:rsidP="004F6F03">
            <w:pPr>
              <w:pStyle w:val="ListParagraph"/>
              <w:spacing w:after="0" w:line="240" w:lineRule="auto"/>
              <w:ind w:left="0"/>
              <w:jc w:val="both"/>
              <w:rPr>
                <w:rFonts w:ascii="Arial" w:hAnsi="Arial" w:cs="Arial"/>
                <w:b/>
                <w:sz w:val="24"/>
                <w:szCs w:val="24"/>
              </w:rPr>
            </w:pPr>
            <w:r w:rsidRPr="00EC01D9">
              <w:rPr>
                <w:rFonts w:ascii="Arial" w:hAnsi="Arial" w:cs="Arial"/>
                <w:b/>
                <w:sz w:val="24"/>
                <w:szCs w:val="24"/>
              </w:rPr>
              <w:t>9,77,200</w:t>
            </w:r>
          </w:p>
        </w:tc>
      </w:tr>
    </w:tbl>
    <w:p w:rsidR="006526EC" w:rsidRPr="00E719BD" w:rsidRDefault="006526EC" w:rsidP="006526EC">
      <w:pPr>
        <w:spacing w:after="0" w:line="240" w:lineRule="auto"/>
        <w:jc w:val="both"/>
        <w:rPr>
          <w:rFonts w:ascii="Arial" w:hAnsi="Arial" w:cs="Arial"/>
          <w:sz w:val="24"/>
          <w:szCs w:val="24"/>
        </w:rPr>
      </w:pPr>
      <w:r w:rsidRPr="00E719BD">
        <w:rPr>
          <w:rFonts w:ascii="Arial" w:hAnsi="Arial" w:cs="Arial"/>
          <w:sz w:val="24"/>
          <w:szCs w:val="24"/>
        </w:rPr>
        <w:tab/>
      </w:r>
    </w:p>
    <w:p w:rsidR="006526EC" w:rsidRPr="00E719BD" w:rsidRDefault="006526EC" w:rsidP="006526EC">
      <w:pPr>
        <w:spacing w:after="0" w:line="240" w:lineRule="auto"/>
        <w:jc w:val="both"/>
        <w:rPr>
          <w:rFonts w:ascii="Arial" w:hAnsi="Arial" w:cs="Arial"/>
          <w:sz w:val="24"/>
          <w:szCs w:val="24"/>
        </w:rPr>
      </w:pPr>
    </w:p>
    <w:p w:rsidR="006526EC" w:rsidRPr="00F95969" w:rsidRDefault="006526EC" w:rsidP="006526EC">
      <w:pPr>
        <w:spacing w:after="0" w:line="240" w:lineRule="auto"/>
        <w:jc w:val="both"/>
        <w:rPr>
          <w:rFonts w:ascii="Arial" w:hAnsi="Arial" w:cs="Arial"/>
          <w:b/>
          <w:sz w:val="24"/>
          <w:szCs w:val="24"/>
        </w:rPr>
      </w:pPr>
      <w:r w:rsidRPr="00E719BD">
        <w:rPr>
          <w:rFonts w:ascii="Arial" w:hAnsi="Arial" w:cs="Arial"/>
          <w:sz w:val="24"/>
          <w:szCs w:val="24"/>
        </w:rPr>
        <w:tab/>
      </w:r>
      <w:r w:rsidRPr="00F95969">
        <w:rPr>
          <w:rFonts w:ascii="Arial" w:hAnsi="Arial" w:cs="Arial"/>
          <w:b/>
          <w:sz w:val="24"/>
          <w:szCs w:val="24"/>
        </w:rPr>
        <w:t>Other Information:</w:t>
      </w:r>
    </w:p>
    <w:p w:rsidR="006526EC" w:rsidRPr="00E719BD" w:rsidRDefault="006526EC" w:rsidP="006526EC">
      <w:pPr>
        <w:pStyle w:val="ListParagraph"/>
        <w:numPr>
          <w:ilvl w:val="0"/>
          <w:numId w:val="50"/>
        </w:numPr>
        <w:spacing w:after="0" w:line="240" w:lineRule="auto"/>
        <w:jc w:val="both"/>
        <w:rPr>
          <w:rFonts w:ascii="Arial" w:hAnsi="Arial" w:cs="Arial"/>
          <w:sz w:val="24"/>
          <w:szCs w:val="24"/>
        </w:rPr>
      </w:pPr>
      <w:r w:rsidRPr="00E719BD">
        <w:rPr>
          <w:rFonts w:ascii="Arial" w:hAnsi="Arial" w:cs="Arial"/>
          <w:sz w:val="24"/>
          <w:szCs w:val="24"/>
        </w:rPr>
        <w:t>Advertisement expenditure includes Rs.3</w:t>
      </w:r>
      <w:proofErr w:type="gramStart"/>
      <w:r w:rsidRPr="00E719BD">
        <w:rPr>
          <w:rFonts w:ascii="Arial" w:hAnsi="Arial" w:cs="Arial"/>
          <w:sz w:val="24"/>
          <w:szCs w:val="24"/>
        </w:rPr>
        <w:t>,400</w:t>
      </w:r>
      <w:proofErr w:type="gramEnd"/>
      <w:r w:rsidRPr="00E719BD">
        <w:rPr>
          <w:rFonts w:ascii="Arial" w:hAnsi="Arial" w:cs="Arial"/>
          <w:sz w:val="24"/>
          <w:szCs w:val="24"/>
        </w:rPr>
        <w:t>, being cost of 2 diaries ( cost of each being Rs.1,700) presented to customers.</w:t>
      </w:r>
    </w:p>
    <w:p w:rsidR="006526EC" w:rsidRPr="00E719BD" w:rsidRDefault="006526EC" w:rsidP="006526EC">
      <w:pPr>
        <w:pStyle w:val="ListParagraph"/>
        <w:numPr>
          <w:ilvl w:val="0"/>
          <w:numId w:val="50"/>
        </w:numPr>
        <w:spacing w:after="0" w:line="240" w:lineRule="auto"/>
        <w:jc w:val="both"/>
        <w:rPr>
          <w:rFonts w:ascii="Arial" w:hAnsi="Arial" w:cs="Arial"/>
          <w:sz w:val="24"/>
          <w:szCs w:val="24"/>
        </w:rPr>
      </w:pPr>
      <w:r w:rsidRPr="00E719BD">
        <w:rPr>
          <w:rFonts w:ascii="Arial" w:hAnsi="Arial" w:cs="Arial"/>
          <w:sz w:val="24"/>
          <w:szCs w:val="24"/>
        </w:rPr>
        <w:t>Depreciation on plant and machinery according to income tax provision comes to Rs.29</w:t>
      </w:r>
      <w:proofErr w:type="gramStart"/>
      <w:r w:rsidRPr="00E719BD">
        <w:rPr>
          <w:rFonts w:ascii="Arial" w:hAnsi="Arial" w:cs="Arial"/>
          <w:sz w:val="24"/>
          <w:szCs w:val="24"/>
        </w:rPr>
        <w:t>,700</w:t>
      </w:r>
      <w:proofErr w:type="gramEnd"/>
      <w:r w:rsidRPr="00E719BD">
        <w:rPr>
          <w:rFonts w:ascii="Arial" w:hAnsi="Arial" w:cs="Arial"/>
          <w:sz w:val="24"/>
          <w:szCs w:val="24"/>
        </w:rPr>
        <w:t>.</w:t>
      </w:r>
    </w:p>
    <w:p w:rsidR="006526EC" w:rsidRPr="00E719BD" w:rsidRDefault="006526EC" w:rsidP="006526EC">
      <w:pPr>
        <w:pStyle w:val="ListParagraph"/>
        <w:numPr>
          <w:ilvl w:val="0"/>
          <w:numId w:val="50"/>
        </w:numPr>
        <w:spacing w:after="0" w:line="240" w:lineRule="auto"/>
        <w:jc w:val="both"/>
        <w:rPr>
          <w:rFonts w:ascii="Arial" w:hAnsi="Arial" w:cs="Arial"/>
          <w:sz w:val="24"/>
          <w:szCs w:val="24"/>
        </w:rPr>
      </w:pPr>
      <w:r w:rsidRPr="00E719BD">
        <w:rPr>
          <w:rFonts w:ascii="Arial" w:hAnsi="Arial" w:cs="Arial"/>
          <w:sz w:val="24"/>
          <w:szCs w:val="24"/>
        </w:rPr>
        <w:t>Salary to staff includes payment of Rs.8</w:t>
      </w:r>
      <w:proofErr w:type="gramStart"/>
      <w:r w:rsidRPr="00E719BD">
        <w:rPr>
          <w:rFonts w:ascii="Arial" w:hAnsi="Arial" w:cs="Arial"/>
          <w:sz w:val="24"/>
          <w:szCs w:val="24"/>
        </w:rPr>
        <w:t>,000</w:t>
      </w:r>
      <w:proofErr w:type="gramEnd"/>
      <w:r w:rsidRPr="00E719BD">
        <w:rPr>
          <w:rFonts w:ascii="Arial" w:hAnsi="Arial" w:cs="Arial"/>
          <w:sz w:val="24"/>
          <w:szCs w:val="24"/>
        </w:rPr>
        <w:t xml:space="preserve"> to a relative which is unreasonable to the extent of Rs.3,000.</w:t>
      </w:r>
    </w:p>
    <w:p w:rsidR="006526EC" w:rsidRPr="00E719BD" w:rsidRDefault="006526EC" w:rsidP="006526EC">
      <w:pPr>
        <w:pStyle w:val="ListParagraph"/>
        <w:numPr>
          <w:ilvl w:val="0"/>
          <w:numId w:val="50"/>
        </w:numPr>
        <w:spacing w:after="0" w:line="240" w:lineRule="auto"/>
        <w:jc w:val="both"/>
        <w:rPr>
          <w:rFonts w:ascii="Arial" w:hAnsi="Arial" w:cs="Arial"/>
          <w:sz w:val="24"/>
          <w:szCs w:val="24"/>
        </w:rPr>
      </w:pPr>
      <w:r w:rsidRPr="00E719BD">
        <w:rPr>
          <w:rFonts w:ascii="Arial" w:hAnsi="Arial" w:cs="Arial"/>
          <w:sz w:val="24"/>
          <w:szCs w:val="24"/>
        </w:rPr>
        <w:lastRenderedPageBreak/>
        <w:t>General expenses include (a) expenditure of Rs.4</w:t>
      </w:r>
      <w:proofErr w:type="gramStart"/>
      <w:r w:rsidRPr="00E719BD">
        <w:rPr>
          <w:rFonts w:ascii="Arial" w:hAnsi="Arial" w:cs="Arial"/>
          <w:sz w:val="24"/>
          <w:szCs w:val="24"/>
        </w:rPr>
        <w:t>,800</w:t>
      </w:r>
      <w:proofErr w:type="gramEnd"/>
      <w:r w:rsidRPr="00E719BD">
        <w:rPr>
          <w:rFonts w:ascii="Arial" w:hAnsi="Arial" w:cs="Arial"/>
          <w:sz w:val="24"/>
          <w:szCs w:val="24"/>
        </w:rPr>
        <w:t>, incurred by X on training of his employees, (b) commission of Rs.10,000 for securing a business order, and (c) compensation of Rs.6,000 paid to an employee while terminating his service in the business interest.</w:t>
      </w:r>
    </w:p>
    <w:p w:rsidR="006526EC" w:rsidRPr="00E719BD" w:rsidRDefault="006526EC" w:rsidP="006526EC">
      <w:pPr>
        <w:pStyle w:val="ListParagraph"/>
        <w:numPr>
          <w:ilvl w:val="0"/>
          <w:numId w:val="50"/>
        </w:numPr>
        <w:spacing w:after="0" w:line="240" w:lineRule="auto"/>
        <w:jc w:val="both"/>
        <w:rPr>
          <w:rFonts w:ascii="Arial" w:hAnsi="Arial" w:cs="Arial"/>
          <w:sz w:val="24"/>
          <w:szCs w:val="24"/>
        </w:rPr>
      </w:pPr>
      <w:r w:rsidRPr="00E719BD">
        <w:rPr>
          <w:rFonts w:ascii="Arial" w:hAnsi="Arial" w:cs="Arial"/>
          <w:sz w:val="24"/>
          <w:szCs w:val="24"/>
        </w:rPr>
        <w:t>Out of outstanding sales tax and excise duty, Rs.3</w:t>
      </w:r>
      <w:proofErr w:type="gramStart"/>
      <w:r w:rsidRPr="00E719BD">
        <w:rPr>
          <w:rFonts w:ascii="Arial" w:hAnsi="Arial" w:cs="Arial"/>
          <w:sz w:val="24"/>
          <w:szCs w:val="24"/>
        </w:rPr>
        <w:t>,000</w:t>
      </w:r>
      <w:proofErr w:type="gramEnd"/>
      <w:r w:rsidRPr="00E719BD">
        <w:rPr>
          <w:rFonts w:ascii="Arial" w:hAnsi="Arial" w:cs="Arial"/>
          <w:sz w:val="24"/>
          <w:szCs w:val="24"/>
        </w:rPr>
        <w:t xml:space="preserve"> is paid on July 10 ,2009 and Rs.8,000 is paid on October 3 , 2009. The balance is not paid as yet. Due date of filing return of income is July 31,</w:t>
      </w:r>
      <w:r w:rsidR="00C5692D">
        <w:rPr>
          <w:rFonts w:ascii="Arial" w:hAnsi="Arial" w:cs="Arial"/>
          <w:sz w:val="24"/>
          <w:szCs w:val="24"/>
        </w:rPr>
        <w:t xml:space="preserve"> 2013</w:t>
      </w:r>
      <w:r w:rsidRPr="00E719BD">
        <w:rPr>
          <w:rFonts w:ascii="Arial" w:hAnsi="Arial" w:cs="Arial"/>
          <w:sz w:val="24"/>
          <w:szCs w:val="24"/>
        </w:rPr>
        <w:t>.</w:t>
      </w:r>
    </w:p>
    <w:p w:rsidR="006526EC" w:rsidRPr="00E719BD" w:rsidRDefault="006526EC" w:rsidP="006526EC">
      <w:pPr>
        <w:pStyle w:val="ListParagraph"/>
        <w:numPr>
          <w:ilvl w:val="0"/>
          <w:numId w:val="50"/>
        </w:numPr>
        <w:spacing w:after="0" w:line="240" w:lineRule="auto"/>
        <w:jc w:val="both"/>
        <w:rPr>
          <w:rFonts w:ascii="Arial" w:hAnsi="Arial" w:cs="Arial"/>
          <w:sz w:val="24"/>
          <w:szCs w:val="24"/>
        </w:rPr>
      </w:pPr>
      <w:r w:rsidRPr="00E719BD">
        <w:rPr>
          <w:rFonts w:ascii="Arial" w:hAnsi="Arial" w:cs="Arial"/>
          <w:sz w:val="24"/>
          <w:szCs w:val="24"/>
        </w:rPr>
        <w:t>Income of X from company deposit is Rs.12</w:t>
      </w:r>
      <w:proofErr w:type="gramStart"/>
      <w:r w:rsidRPr="00E719BD">
        <w:rPr>
          <w:rFonts w:ascii="Arial" w:hAnsi="Arial" w:cs="Arial"/>
          <w:sz w:val="24"/>
          <w:szCs w:val="24"/>
        </w:rPr>
        <w:t>,000</w:t>
      </w:r>
      <w:proofErr w:type="gramEnd"/>
      <w:r w:rsidRPr="00E719BD">
        <w:rPr>
          <w:rFonts w:ascii="Arial" w:hAnsi="Arial" w:cs="Arial"/>
          <w:sz w:val="24"/>
          <w:szCs w:val="24"/>
        </w:rPr>
        <w:t>, which is not shown in the Profit and Loss Account.</w:t>
      </w:r>
    </w:p>
    <w:p w:rsidR="006526EC" w:rsidRPr="00C5692D" w:rsidRDefault="006526EC" w:rsidP="006526EC">
      <w:pPr>
        <w:spacing w:after="0" w:line="240" w:lineRule="auto"/>
        <w:ind w:left="720"/>
        <w:jc w:val="both"/>
        <w:rPr>
          <w:rFonts w:ascii="Arial" w:hAnsi="Arial" w:cs="Arial"/>
          <w:sz w:val="24"/>
          <w:szCs w:val="24"/>
        </w:rPr>
      </w:pPr>
    </w:p>
    <w:p w:rsidR="006526EC" w:rsidRPr="00C5692D" w:rsidRDefault="006526EC" w:rsidP="006526EC">
      <w:pPr>
        <w:spacing w:after="0" w:line="240" w:lineRule="auto"/>
        <w:ind w:left="720"/>
        <w:jc w:val="both"/>
        <w:rPr>
          <w:rFonts w:ascii="Arial" w:hAnsi="Arial" w:cs="Arial"/>
          <w:sz w:val="24"/>
          <w:szCs w:val="24"/>
        </w:rPr>
      </w:pPr>
      <w:r w:rsidRPr="00C5692D">
        <w:rPr>
          <w:rFonts w:ascii="Arial" w:hAnsi="Arial" w:cs="Arial"/>
          <w:sz w:val="24"/>
          <w:szCs w:val="24"/>
        </w:rPr>
        <w:t>Determine the taxable income and ta</w:t>
      </w:r>
      <w:r w:rsidR="00C5692D" w:rsidRPr="00C5692D">
        <w:rPr>
          <w:rFonts w:ascii="Arial" w:hAnsi="Arial" w:cs="Arial"/>
          <w:sz w:val="24"/>
          <w:szCs w:val="24"/>
        </w:rPr>
        <w:t>x liability of X for the AY 2014</w:t>
      </w:r>
      <w:r w:rsidRPr="00C5692D">
        <w:rPr>
          <w:rFonts w:ascii="Arial" w:hAnsi="Arial" w:cs="Arial"/>
          <w:sz w:val="24"/>
          <w:szCs w:val="24"/>
        </w:rPr>
        <w:t>-1</w:t>
      </w:r>
      <w:r w:rsidR="00C5692D" w:rsidRPr="00C5692D">
        <w:rPr>
          <w:rFonts w:ascii="Arial" w:hAnsi="Arial" w:cs="Arial"/>
          <w:sz w:val="24"/>
          <w:szCs w:val="24"/>
        </w:rPr>
        <w:t>5</w:t>
      </w:r>
      <w:r w:rsidRPr="00C5692D">
        <w:rPr>
          <w:rFonts w:ascii="Arial" w:hAnsi="Arial" w:cs="Arial"/>
          <w:sz w:val="24"/>
          <w:szCs w:val="24"/>
        </w:rPr>
        <w:t>, assuming that insurance premium paid by X on the life of Mrs. X is Rs.3, 200.</w:t>
      </w:r>
    </w:p>
    <w:p w:rsidR="00491CC1" w:rsidRDefault="00491CC1" w:rsidP="00DC36B2">
      <w:pPr>
        <w:autoSpaceDE w:val="0"/>
        <w:autoSpaceDN w:val="0"/>
        <w:adjustRightInd w:val="0"/>
        <w:spacing w:after="0" w:line="240" w:lineRule="auto"/>
        <w:jc w:val="both"/>
        <w:rPr>
          <w:rFonts w:ascii="Arial" w:hAnsi="Arial" w:cs="Arial"/>
          <w:lang w:val="en-IN"/>
        </w:rPr>
      </w:pPr>
      <w:r w:rsidRPr="00DC36B2">
        <w:rPr>
          <w:rFonts w:ascii="Arial" w:hAnsi="Arial" w:cs="Arial"/>
          <w:lang w:val="en-IN"/>
        </w:rPr>
        <w:t>Find out the taxable income of X for the assessment year 2013-14. Due date of  filing return of income of assessment years 2012-13 and 2013-14 is 30</w:t>
      </w:r>
      <w:r w:rsidRPr="00DC36B2">
        <w:rPr>
          <w:rFonts w:ascii="Arial" w:hAnsi="Arial" w:cs="Arial"/>
          <w:vertAlign w:val="superscript"/>
          <w:lang w:val="en-IN"/>
        </w:rPr>
        <w:t>th</w:t>
      </w:r>
      <w:r w:rsidRPr="00DC36B2">
        <w:rPr>
          <w:rFonts w:ascii="Arial" w:hAnsi="Arial" w:cs="Arial"/>
          <w:lang w:val="en-IN"/>
        </w:rPr>
        <w:t xml:space="preserve"> September of the relevant previous year.</w:t>
      </w:r>
    </w:p>
    <w:p w:rsidR="004012A9" w:rsidRPr="00DC36B2" w:rsidRDefault="004012A9" w:rsidP="00DC36B2">
      <w:pPr>
        <w:autoSpaceDE w:val="0"/>
        <w:autoSpaceDN w:val="0"/>
        <w:adjustRightInd w:val="0"/>
        <w:spacing w:after="0" w:line="240" w:lineRule="auto"/>
        <w:jc w:val="both"/>
        <w:rPr>
          <w:rFonts w:ascii="Arial" w:hAnsi="Arial" w:cs="Arial"/>
        </w:rPr>
      </w:pPr>
    </w:p>
    <w:p w:rsidR="00F17DE4" w:rsidRPr="00D97EDE" w:rsidRDefault="000A47B4" w:rsidP="00FE7ADC">
      <w:pPr>
        <w:pStyle w:val="ListParagraph"/>
        <w:numPr>
          <w:ilvl w:val="0"/>
          <w:numId w:val="25"/>
        </w:numPr>
        <w:autoSpaceDE w:val="0"/>
        <w:autoSpaceDN w:val="0"/>
        <w:adjustRightInd w:val="0"/>
        <w:spacing w:after="0" w:line="240" w:lineRule="auto"/>
        <w:jc w:val="both"/>
        <w:rPr>
          <w:rFonts w:ascii="Times New Roman" w:hAnsi="Times New Roman" w:cs="Times New Roman"/>
        </w:rPr>
      </w:pPr>
      <w:proofErr w:type="spellStart"/>
      <w:r w:rsidRPr="00D97EDE">
        <w:rPr>
          <w:rFonts w:ascii="Times New Roman" w:hAnsi="Times New Roman" w:cs="Times New Roman"/>
          <w:bCs/>
          <w:color w:val="000000"/>
        </w:rPr>
        <w:t>Vasudev</w:t>
      </w:r>
      <w:proofErr w:type="spellEnd"/>
      <w:r w:rsidRPr="00D97EDE">
        <w:rPr>
          <w:rFonts w:ascii="Times New Roman" w:hAnsi="Times New Roman" w:cs="Times New Roman"/>
          <w:bCs/>
          <w:color w:val="000000"/>
        </w:rPr>
        <w:t xml:space="preserve">, an </w:t>
      </w:r>
      <w:proofErr w:type="spellStart"/>
      <w:r w:rsidRPr="00D97EDE">
        <w:rPr>
          <w:rFonts w:ascii="Times New Roman" w:hAnsi="Times New Roman" w:cs="Times New Roman"/>
          <w:bCs/>
          <w:color w:val="000000"/>
        </w:rPr>
        <w:t>Indianresident</w:t>
      </w:r>
      <w:proofErr w:type="spellEnd"/>
      <w:r w:rsidRPr="00D97EDE">
        <w:rPr>
          <w:rFonts w:ascii="Times New Roman" w:hAnsi="Times New Roman" w:cs="Times New Roman"/>
          <w:bCs/>
          <w:color w:val="000000"/>
        </w:rPr>
        <w:t xml:space="preserve"> (aged 45 years), owned a residential house in Bangalore. It was </w:t>
      </w:r>
      <w:r w:rsidR="00396C90" w:rsidRPr="00D97EDE">
        <w:rPr>
          <w:rFonts w:ascii="Times New Roman" w:hAnsi="Times New Roman" w:cs="Times New Roman"/>
          <w:bCs/>
          <w:color w:val="000000"/>
        </w:rPr>
        <w:t>a</w:t>
      </w:r>
      <w:r w:rsidRPr="00D97EDE">
        <w:rPr>
          <w:rFonts w:ascii="Times New Roman" w:hAnsi="Times New Roman" w:cs="Times New Roman"/>
          <w:bCs/>
          <w:color w:val="000000"/>
        </w:rPr>
        <w:t xml:space="preserve">cquired by Vasudev, on 15.10.1986 for </w:t>
      </w:r>
      <w:r w:rsidR="006E1589" w:rsidRPr="00D97EDE">
        <w:rPr>
          <w:rFonts w:ascii="Times New Roman" w:hAnsi="Times New Roman" w:cs="Times New Roman"/>
          <w:color w:val="000000"/>
        </w:rPr>
        <w:t>Rs.</w:t>
      </w:r>
      <w:r w:rsidRPr="00D97EDE">
        <w:rPr>
          <w:rFonts w:ascii="Times New Roman" w:hAnsi="Times New Roman" w:cs="Times New Roman"/>
          <w:bCs/>
          <w:color w:val="000000"/>
        </w:rPr>
        <w:t>8</w:t>
      </w:r>
      <w:proofErr w:type="gramStart"/>
      <w:r w:rsidRPr="00D97EDE">
        <w:rPr>
          <w:rFonts w:ascii="Times New Roman" w:hAnsi="Times New Roman" w:cs="Times New Roman"/>
          <w:bCs/>
          <w:color w:val="000000"/>
        </w:rPr>
        <w:t>,40,000</w:t>
      </w:r>
      <w:proofErr w:type="gramEnd"/>
      <w:r w:rsidRPr="00D97EDE">
        <w:rPr>
          <w:rFonts w:ascii="Times New Roman" w:hAnsi="Times New Roman" w:cs="Times New Roman"/>
          <w:bCs/>
          <w:color w:val="000000"/>
        </w:rPr>
        <w:t xml:space="preserve">. It was sold for </w:t>
      </w:r>
      <w:r w:rsidR="006E1589" w:rsidRPr="00D97EDE">
        <w:rPr>
          <w:rFonts w:ascii="Times New Roman" w:hAnsi="Times New Roman" w:cs="Times New Roman"/>
          <w:bCs/>
          <w:color w:val="000000"/>
        </w:rPr>
        <w:t>Rs.</w:t>
      </w:r>
      <w:r w:rsidRPr="00D97EDE">
        <w:rPr>
          <w:rFonts w:ascii="Times New Roman" w:hAnsi="Times New Roman" w:cs="Times New Roman"/>
          <w:bCs/>
          <w:color w:val="000000"/>
        </w:rPr>
        <w:t xml:space="preserve"> 70</w:t>
      </w:r>
      <w:proofErr w:type="gramStart"/>
      <w:r w:rsidRPr="00D97EDE">
        <w:rPr>
          <w:rFonts w:ascii="Times New Roman" w:hAnsi="Times New Roman" w:cs="Times New Roman"/>
          <w:bCs/>
          <w:color w:val="000000"/>
        </w:rPr>
        <w:t>,00,000</w:t>
      </w:r>
      <w:proofErr w:type="gramEnd"/>
      <w:r w:rsidRPr="00D97EDE">
        <w:rPr>
          <w:rFonts w:ascii="Times New Roman" w:hAnsi="Times New Roman" w:cs="Times New Roman"/>
          <w:bCs/>
          <w:color w:val="000000"/>
        </w:rPr>
        <w:t xml:space="preserve"> on 09.11.2013. The State Stamp Valuation Authority fixed the value of property to be at </w:t>
      </w:r>
      <w:r w:rsidR="00DC4942" w:rsidRPr="00D97EDE">
        <w:rPr>
          <w:rFonts w:ascii="Times New Roman" w:hAnsi="Times New Roman" w:cs="Times New Roman"/>
          <w:color w:val="000000"/>
        </w:rPr>
        <w:t>Rs.</w:t>
      </w:r>
      <w:r w:rsidRPr="00D97EDE">
        <w:rPr>
          <w:rFonts w:ascii="Times New Roman" w:hAnsi="Times New Roman" w:cs="Times New Roman"/>
          <w:bCs/>
          <w:color w:val="000000"/>
        </w:rPr>
        <w:t>75</w:t>
      </w:r>
      <w:proofErr w:type="gramStart"/>
      <w:r w:rsidRPr="00D97EDE">
        <w:rPr>
          <w:rFonts w:ascii="Times New Roman" w:hAnsi="Times New Roman" w:cs="Times New Roman"/>
          <w:bCs/>
          <w:color w:val="000000"/>
        </w:rPr>
        <w:t>,00,000</w:t>
      </w:r>
      <w:proofErr w:type="gramEnd"/>
      <w:r w:rsidRPr="00D97EDE">
        <w:rPr>
          <w:rFonts w:ascii="Times New Roman" w:hAnsi="Times New Roman" w:cs="Times New Roman"/>
          <w:bCs/>
          <w:color w:val="000000"/>
        </w:rPr>
        <w:t xml:space="preserve">. The assessee paid 2% of the sale consideration as brokerage for the sale of the said property.  Vasudev acquired a residential house in Chennai on 15.12.2013 for </w:t>
      </w:r>
      <w:r w:rsidR="00AE3283" w:rsidRPr="00D97EDE">
        <w:rPr>
          <w:rFonts w:ascii="Times New Roman" w:hAnsi="Times New Roman" w:cs="Times New Roman"/>
          <w:color w:val="000000"/>
        </w:rPr>
        <w:t>Rs.</w:t>
      </w:r>
      <w:r w:rsidRPr="00D97EDE">
        <w:rPr>
          <w:rFonts w:ascii="Times New Roman" w:hAnsi="Times New Roman" w:cs="Times New Roman"/>
          <w:bCs/>
          <w:color w:val="000000"/>
        </w:rPr>
        <w:t>7</w:t>
      </w:r>
      <w:proofErr w:type="gramStart"/>
      <w:r w:rsidRPr="00D97EDE">
        <w:rPr>
          <w:rFonts w:ascii="Times New Roman" w:hAnsi="Times New Roman" w:cs="Times New Roman"/>
          <w:bCs/>
          <w:color w:val="000000"/>
        </w:rPr>
        <w:t>,00,000</w:t>
      </w:r>
      <w:proofErr w:type="gramEnd"/>
      <w:r w:rsidRPr="00D97EDE">
        <w:rPr>
          <w:rFonts w:ascii="Times New Roman" w:hAnsi="Times New Roman" w:cs="Times New Roman"/>
          <w:bCs/>
          <w:color w:val="000000"/>
        </w:rPr>
        <w:t xml:space="preserve"> and deposited </w:t>
      </w:r>
      <w:r w:rsidR="005647FD" w:rsidRPr="00D97EDE">
        <w:rPr>
          <w:rFonts w:ascii="Times New Roman" w:hAnsi="Times New Roman" w:cs="Times New Roman"/>
          <w:color w:val="000000"/>
        </w:rPr>
        <w:t>Rs.</w:t>
      </w:r>
      <w:r w:rsidRPr="00D97EDE">
        <w:rPr>
          <w:rFonts w:ascii="Times New Roman" w:hAnsi="Times New Roman" w:cs="Times New Roman"/>
          <w:bCs/>
          <w:color w:val="000000"/>
        </w:rPr>
        <w:t xml:space="preserve">4,00,000 on 10.04.2014 in the capital gain bond of Rural Electrification Corporation Ltd. (RECL). He deposited </w:t>
      </w:r>
      <w:r w:rsidR="00253D2E" w:rsidRPr="00D97EDE">
        <w:rPr>
          <w:rFonts w:ascii="Times New Roman" w:hAnsi="Times New Roman" w:cs="Times New Roman"/>
          <w:color w:val="000000"/>
        </w:rPr>
        <w:t>Rs.</w:t>
      </w:r>
      <w:r w:rsidRPr="00D97EDE">
        <w:rPr>
          <w:rFonts w:ascii="Times New Roman" w:hAnsi="Times New Roman" w:cs="Times New Roman"/>
          <w:bCs/>
          <w:color w:val="000000"/>
        </w:rPr>
        <w:t>5</w:t>
      </w:r>
      <w:proofErr w:type="gramStart"/>
      <w:r w:rsidRPr="00D97EDE">
        <w:rPr>
          <w:rFonts w:ascii="Times New Roman" w:hAnsi="Times New Roman" w:cs="Times New Roman"/>
          <w:bCs/>
          <w:color w:val="000000"/>
        </w:rPr>
        <w:t>,55,000</w:t>
      </w:r>
      <w:proofErr w:type="gramEnd"/>
      <w:r w:rsidRPr="00D97EDE">
        <w:rPr>
          <w:rFonts w:ascii="Times New Roman" w:hAnsi="Times New Roman" w:cs="Times New Roman"/>
          <w:bCs/>
          <w:color w:val="000000"/>
        </w:rPr>
        <w:t xml:space="preserve"> on 10.07.2014 in the Capital Gain deposit Scheme in a nationalized bank for construction of additional floor on the residential house property acquired in Chennai.</w:t>
      </w:r>
      <w:r w:rsidR="00F17DE4" w:rsidRPr="00D97EDE">
        <w:rPr>
          <w:rFonts w:ascii="Times New Roman" w:hAnsi="Times New Roman" w:cs="Times New Roman"/>
          <w:bCs/>
          <w:color w:val="000000"/>
        </w:rPr>
        <w:t xml:space="preserve"> Compute the capital gain chargeable to tax in the hands of Mr. Vasudev for the assessment year 2014-15.   Cost inflation Index: Financial year 1986-87= 140, Financial Year 2013-14= 939 </w:t>
      </w:r>
    </w:p>
    <w:p w:rsidR="00AF1C3A" w:rsidRPr="00D97EDE" w:rsidRDefault="00AF1C3A" w:rsidP="00AF1C3A">
      <w:pPr>
        <w:pStyle w:val="ListParagraph"/>
        <w:autoSpaceDE w:val="0"/>
        <w:autoSpaceDN w:val="0"/>
        <w:adjustRightInd w:val="0"/>
        <w:spacing w:after="0" w:line="240" w:lineRule="auto"/>
        <w:rPr>
          <w:rFonts w:ascii="Times New Roman" w:hAnsi="Times New Roman" w:cs="Times New Roman"/>
        </w:rPr>
      </w:pPr>
    </w:p>
    <w:p w:rsidR="00AF1C3A" w:rsidRPr="00B46574" w:rsidRDefault="00AF1C3A" w:rsidP="00AF1C3A">
      <w:pPr>
        <w:pStyle w:val="ListParagraph"/>
        <w:autoSpaceDE w:val="0"/>
        <w:autoSpaceDN w:val="0"/>
        <w:adjustRightInd w:val="0"/>
        <w:spacing w:after="0" w:line="240" w:lineRule="auto"/>
        <w:rPr>
          <w:rFonts w:ascii="Arial" w:hAnsi="Arial" w:cs="Arial"/>
          <w:b/>
        </w:rPr>
      </w:pPr>
      <w:r w:rsidRPr="00B46574">
        <w:rPr>
          <w:rFonts w:ascii="Arial" w:hAnsi="Arial" w:cs="Arial"/>
          <w:b/>
        </w:rPr>
        <w:t>Hint: Revisionary Test Paper</w:t>
      </w:r>
      <w:r w:rsidR="002A0130" w:rsidRPr="00B46574">
        <w:rPr>
          <w:rFonts w:ascii="Arial" w:hAnsi="Arial" w:cs="Arial"/>
          <w:b/>
        </w:rPr>
        <w:t xml:space="preserve"> Page 15</w:t>
      </w:r>
      <w:r w:rsidRPr="00B46574">
        <w:rPr>
          <w:rFonts w:ascii="Arial" w:hAnsi="Arial" w:cs="Arial"/>
          <w:b/>
        </w:rPr>
        <w:t xml:space="preserve"> Que. 6(a)</w:t>
      </w:r>
    </w:p>
    <w:p w:rsidR="000A47B4" w:rsidRPr="00B46574" w:rsidRDefault="000A47B4" w:rsidP="00F17DE4">
      <w:pPr>
        <w:pStyle w:val="ListParagraph"/>
        <w:autoSpaceDE w:val="0"/>
        <w:autoSpaceDN w:val="0"/>
        <w:adjustRightInd w:val="0"/>
        <w:spacing w:after="0" w:line="240" w:lineRule="auto"/>
        <w:jc w:val="both"/>
        <w:rPr>
          <w:rFonts w:ascii="Arial" w:hAnsi="Arial" w:cs="Arial"/>
        </w:rPr>
      </w:pPr>
    </w:p>
    <w:p w:rsidR="006231A1" w:rsidRPr="00D97EDE" w:rsidRDefault="006231A1" w:rsidP="00FE7ADC">
      <w:pPr>
        <w:pStyle w:val="ListParagraph"/>
        <w:numPr>
          <w:ilvl w:val="0"/>
          <w:numId w:val="25"/>
        </w:numPr>
        <w:autoSpaceDE w:val="0"/>
        <w:autoSpaceDN w:val="0"/>
        <w:adjustRightInd w:val="0"/>
        <w:spacing w:after="0" w:line="240" w:lineRule="auto"/>
        <w:jc w:val="both"/>
        <w:rPr>
          <w:rFonts w:ascii="Times New Roman" w:hAnsi="Times New Roman" w:cs="Times New Roman"/>
        </w:rPr>
      </w:pPr>
      <w:r w:rsidRPr="00D97EDE">
        <w:rPr>
          <w:rFonts w:ascii="Times New Roman" w:hAnsi="Times New Roman" w:cs="Times New Roman"/>
          <w:bCs/>
          <w:color w:val="000000"/>
        </w:rPr>
        <w:t xml:space="preserve">Mr. Janardan furnishes the following data for the previous year ending 31.03.2014:  </w:t>
      </w:r>
    </w:p>
    <w:p w:rsidR="006231A1" w:rsidRPr="00D97EDE" w:rsidRDefault="006231A1" w:rsidP="001F783A">
      <w:pPr>
        <w:pStyle w:val="ListParagraph"/>
        <w:autoSpaceDE w:val="0"/>
        <w:autoSpaceDN w:val="0"/>
        <w:adjustRightInd w:val="0"/>
        <w:spacing w:after="0" w:line="240" w:lineRule="auto"/>
        <w:jc w:val="both"/>
        <w:rPr>
          <w:rFonts w:ascii="Times New Roman" w:hAnsi="Times New Roman" w:cs="Times New Roman"/>
        </w:rPr>
      </w:pPr>
      <w:r w:rsidRPr="00D97EDE">
        <w:rPr>
          <w:rFonts w:ascii="Times New Roman" w:hAnsi="Times New Roman" w:cs="Times New Roman"/>
          <w:bCs/>
          <w:color w:val="000000"/>
        </w:rPr>
        <w:t>1. 10,000 unlisted Equity shares of CD Ltd</w:t>
      </w:r>
      <w:proofErr w:type="gramStart"/>
      <w:r w:rsidRPr="00D97EDE">
        <w:rPr>
          <w:rFonts w:ascii="Times New Roman" w:hAnsi="Times New Roman" w:cs="Times New Roman"/>
          <w:bCs/>
          <w:color w:val="000000"/>
        </w:rPr>
        <w:t>.,</w:t>
      </w:r>
      <w:proofErr w:type="gramEnd"/>
      <w:r w:rsidRPr="00D97EDE">
        <w:rPr>
          <w:rFonts w:ascii="Times New Roman" w:hAnsi="Times New Roman" w:cs="Times New Roman"/>
          <w:bCs/>
          <w:color w:val="000000"/>
        </w:rPr>
        <w:t xml:space="preserve"> were sold on 31.05.2013 at </w:t>
      </w:r>
      <w:r w:rsidR="003E5C43" w:rsidRPr="00D97EDE">
        <w:rPr>
          <w:rFonts w:ascii="Times New Roman" w:hAnsi="Times New Roman" w:cs="Times New Roman"/>
          <w:color w:val="000000"/>
        </w:rPr>
        <w:t>Rs.</w:t>
      </w:r>
      <w:r w:rsidRPr="00D97EDE">
        <w:rPr>
          <w:rFonts w:ascii="Times New Roman" w:hAnsi="Times New Roman" w:cs="Times New Roman"/>
          <w:bCs/>
          <w:color w:val="000000"/>
        </w:rPr>
        <w:t xml:space="preserve">500 per share.  </w:t>
      </w:r>
    </w:p>
    <w:p w:rsidR="006231A1" w:rsidRPr="00D97EDE" w:rsidRDefault="006231A1" w:rsidP="001F783A">
      <w:pPr>
        <w:pStyle w:val="ListParagraph"/>
        <w:autoSpaceDE w:val="0"/>
        <w:autoSpaceDN w:val="0"/>
        <w:adjustRightInd w:val="0"/>
        <w:spacing w:after="0" w:line="240" w:lineRule="auto"/>
        <w:jc w:val="both"/>
        <w:rPr>
          <w:rFonts w:ascii="Times New Roman" w:hAnsi="Times New Roman" w:cs="Times New Roman"/>
        </w:rPr>
      </w:pPr>
      <w:r w:rsidRPr="00D97EDE">
        <w:rPr>
          <w:rFonts w:ascii="Times New Roman" w:hAnsi="Times New Roman" w:cs="Times New Roman"/>
          <w:bCs/>
          <w:color w:val="000000"/>
        </w:rPr>
        <w:t xml:space="preserve">2. The above shares were acquired by Mr.  </w:t>
      </w:r>
      <w:proofErr w:type="gramStart"/>
      <w:r w:rsidRPr="00D97EDE">
        <w:rPr>
          <w:rFonts w:ascii="Times New Roman" w:hAnsi="Times New Roman" w:cs="Times New Roman"/>
          <w:bCs/>
          <w:color w:val="000000"/>
        </w:rPr>
        <w:t>in</w:t>
      </w:r>
      <w:proofErr w:type="gramEnd"/>
      <w:r w:rsidRPr="00D97EDE">
        <w:rPr>
          <w:rFonts w:ascii="Times New Roman" w:hAnsi="Times New Roman" w:cs="Times New Roman"/>
          <w:bCs/>
          <w:color w:val="000000"/>
        </w:rPr>
        <w:t xml:space="preserve"> the following manner:  </w:t>
      </w:r>
    </w:p>
    <w:p w:rsidR="006231A1" w:rsidRPr="00D97EDE" w:rsidRDefault="006231A1" w:rsidP="00FE7ADC">
      <w:pPr>
        <w:pStyle w:val="ListParagraph"/>
        <w:numPr>
          <w:ilvl w:val="1"/>
          <w:numId w:val="18"/>
        </w:numPr>
        <w:autoSpaceDE w:val="0"/>
        <w:autoSpaceDN w:val="0"/>
        <w:adjustRightInd w:val="0"/>
        <w:spacing w:after="0" w:line="240" w:lineRule="auto"/>
        <w:jc w:val="both"/>
        <w:rPr>
          <w:rFonts w:ascii="Times New Roman" w:hAnsi="Times New Roman" w:cs="Times New Roman"/>
        </w:rPr>
      </w:pPr>
      <w:r w:rsidRPr="00D97EDE">
        <w:rPr>
          <w:rFonts w:ascii="Times New Roman" w:hAnsi="Times New Roman" w:cs="Times New Roman"/>
          <w:bCs/>
          <w:color w:val="000000"/>
        </w:rPr>
        <w:t>5000 shares were gifted to him on 01.06.1980. The Fair Market Value as on 01.04.1981, per share was</w:t>
      </w:r>
      <w:r w:rsidR="00C8069D" w:rsidRPr="00D97EDE">
        <w:rPr>
          <w:rFonts w:ascii="Times New Roman" w:hAnsi="Times New Roman" w:cs="Times New Roman"/>
          <w:color w:val="000000"/>
        </w:rPr>
        <w:t xml:space="preserve"> Rs.</w:t>
      </w:r>
      <w:r w:rsidRPr="00D97EDE">
        <w:rPr>
          <w:rFonts w:ascii="Times New Roman" w:hAnsi="Times New Roman" w:cs="Times New Roman"/>
          <w:bCs/>
          <w:color w:val="000000"/>
        </w:rPr>
        <w:t xml:space="preserve"> 50. </w:t>
      </w:r>
    </w:p>
    <w:p w:rsidR="00D44C63" w:rsidRPr="00D97EDE" w:rsidRDefault="006231A1" w:rsidP="00FE7ADC">
      <w:pPr>
        <w:pStyle w:val="ListParagraph"/>
        <w:numPr>
          <w:ilvl w:val="1"/>
          <w:numId w:val="18"/>
        </w:numPr>
        <w:autoSpaceDE w:val="0"/>
        <w:autoSpaceDN w:val="0"/>
        <w:adjustRightInd w:val="0"/>
        <w:spacing w:after="0" w:line="240" w:lineRule="auto"/>
        <w:jc w:val="both"/>
        <w:rPr>
          <w:rFonts w:ascii="Times New Roman" w:hAnsi="Times New Roman" w:cs="Times New Roman"/>
          <w:bCs/>
          <w:color w:val="000000"/>
        </w:rPr>
      </w:pPr>
      <w:r w:rsidRPr="00D97EDE">
        <w:rPr>
          <w:rFonts w:ascii="Times New Roman" w:hAnsi="Times New Roman" w:cs="Times New Roman"/>
          <w:bCs/>
          <w:color w:val="000000"/>
        </w:rPr>
        <w:t xml:space="preserve">2,000 bonus shares were issued by CD Ltd. on 21.07.1985. </w:t>
      </w:r>
    </w:p>
    <w:p w:rsidR="006231A1" w:rsidRPr="00D97EDE" w:rsidRDefault="006231A1" w:rsidP="00FE7ADC">
      <w:pPr>
        <w:pStyle w:val="ListParagraph"/>
        <w:numPr>
          <w:ilvl w:val="1"/>
          <w:numId w:val="18"/>
        </w:numPr>
        <w:autoSpaceDE w:val="0"/>
        <w:autoSpaceDN w:val="0"/>
        <w:adjustRightInd w:val="0"/>
        <w:spacing w:after="0" w:line="240" w:lineRule="auto"/>
        <w:jc w:val="both"/>
        <w:rPr>
          <w:rFonts w:ascii="Times New Roman" w:hAnsi="Times New Roman" w:cs="Times New Roman"/>
        </w:rPr>
      </w:pPr>
      <w:r w:rsidRPr="00D97EDE">
        <w:rPr>
          <w:rFonts w:ascii="Times New Roman" w:hAnsi="Times New Roman" w:cs="Times New Roman"/>
          <w:bCs/>
          <w:color w:val="000000"/>
        </w:rPr>
        <w:t xml:space="preserve">3,000 shares were acquired at </w:t>
      </w:r>
      <w:r w:rsidR="007747C4" w:rsidRPr="00D97EDE">
        <w:rPr>
          <w:rFonts w:ascii="Times New Roman" w:hAnsi="Times New Roman" w:cs="Times New Roman"/>
          <w:color w:val="000000"/>
        </w:rPr>
        <w:t>Rs.</w:t>
      </w:r>
      <w:r w:rsidRPr="00D97EDE">
        <w:rPr>
          <w:rFonts w:ascii="Times New Roman" w:hAnsi="Times New Roman" w:cs="Times New Roman"/>
          <w:bCs/>
          <w:color w:val="000000"/>
        </w:rPr>
        <w:t xml:space="preserve">125 per share on 01.02.1994. </w:t>
      </w:r>
    </w:p>
    <w:p w:rsidR="006231A1" w:rsidRPr="00D97EDE" w:rsidRDefault="006231A1" w:rsidP="001F783A">
      <w:pPr>
        <w:pStyle w:val="ListParagraph"/>
        <w:autoSpaceDE w:val="0"/>
        <w:autoSpaceDN w:val="0"/>
        <w:adjustRightInd w:val="0"/>
        <w:spacing w:after="0" w:line="240" w:lineRule="auto"/>
        <w:jc w:val="both"/>
        <w:rPr>
          <w:rFonts w:ascii="Times New Roman" w:hAnsi="Times New Roman" w:cs="Times New Roman"/>
        </w:rPr>
      </w:pPr>
      <w:r w:rsidRPr="00D97EDE">
        <w:rPr>
          <w:rFonts w:ascii="Times New Roman" w:hAnsi="Times New Roman" w:cs="Times New Roman"/>
          <w:bCs/>
          <w:color w:val="000000"/>
        </w:rPr>
        <w:t xml:space="preserve"> 3. A residential house was purchased on 01.05.2014, for </w:t>
      </w:r>
      <w:r w:rsidR="00D44C63" w:rsidRPr="00D97EDE">
        <w:rPr>
          <w:rFonts w:ascii="Times New Roman" w:hAnsi="Times New Roman" w:cs="Times New Roman"/>
          <w:color w:val="000000"/>
        </w:rPr>
        <w:t>Rs.</w:t>
      </w:r>
      <w:r w:rsidRPr="00D97EDE">
        <w:rPr>
          <w:rFonts w:ascii="Times New Roman" w:hAnsi="Times New Roman" w:cs="Times New Roman"/>
          <w:bCs/>
          <w:color w:val="000000"/>
        </w:rPr>
        <w:t xml:space="preserve">25 Lakhs, out of the sale proceeds of the shares. </w:t>
      </w:r>
      <w:proofErr w:type="gramStart"/>
      <w:r w:rsidRPr="00D97EDE">
        <w:rPr>
          <w:rFonts w:ascii="Times New Roman" w:hAnsi="Times New Roman" w:cs="Times New Roman"/>
          <w:bCs/>
          <w:color w:val="000000"/>
        </w:rPr>
        <w:t xml:space="preserve">Mr. </w:t>
      </w:r>
      <w:proofErr w:type="spellStart"/>
      <w:r w:rsidRPr="00D97EDE">
        <w:rPr>
          <w:rFonts w:ascii="Times New Roman" w:hAnsi="Times New Roman" w:cs="Times New Roman"/>
          <w:bCs/>
          <w:color w:val="000000"/>
        </w:rPr>
        <w:t>Janardanwas</w:t>
      </w:r>
      <w:proofErr w:type="spellEnd"/>
      <w:r w:rsidRPr="00D97EDE">
        <w:rPr>
          <w:rFonts w:ascii="Times New Roman" w:hAnsi="Times New Roman" w:cs="Times New Roman"/>
          <w:bCs/>
          <w:color w:val="000000"/>
        </w:rPr>
        <w:t xml:space="preserve"> already owning a residential house, before the purchase of this house.</w:t>
      </w:r>
      <w:proofErr w:type="gramEnd"/>
      <w:r w:rsidRPr="00D97EDE">
        <w:rPr>
          <w:rFonts w:ascii="Times New Roman" w:hAnsi="Times New Roman" w:cs="Times New Roman"/>
          <w:bCs/>
          <w:color w:val="000000"/>
        </w:rPr>
        <w:t xml:space="preserve">  Compute the capital gain chargeable to tax in the hands of Mr. Janardan for the assessment year 2014-15. Cost inflation Index: Financial year 1993-94= 244, Financial Year 2013-14= 939</w:t>
      </w:r>
    </w:p>
    <w:p w:rsidR="006231A1" w:rsidRPr="00B46574" w:rsidRDefault="006231A1" w:rsidP="006231A1">
      <w:pPr>
        <w:pStyle w:val="ListParagraph"/>
        <w:autoSpaceDE w:val="0"/>
        <w:autoSpaceDN w:val="0"/>
        <w:adjustRightInd w:val="0"/>
        <w:spacing w:after="0" w:line="240" w:lineRule="auto"/>
        <w:rPr>
          <w:rFonts w:ascii="Arial" w:hAnsi="Arial" w:cs="Arial"/>
        </w:rPr>
      </w:pPr>
    </w:p>
    <w:p w:rsidR="006231A1" w:rsidRPr="00B46574" w:rsidRDefault="00C8069D" w:rsidP="006231A1">
      <w:pPr>
        <w:pStyle w:val="ListParagraph"/>
        <w:autoSpaceDE w:val="0"/>
        <w:autoSpaceDN w:val="0"/>
        <w:adjustRightInd w:val="0"/>
        <w:spacing w:after="0" w:line="240" w:lineRule="auto"/>
        <w:rPr>
          <w:rFonts w:ascii="Arial" w:hAnsi="Arial" w:cs="Arial"/>
          <w:b/>
        </w:rPr>
      </w:pPr>
      <w:r w:rsidRPr="00B46574">
        <w:rPr>
          <w:rFonts w:ascii="Arial" w:hAnsi="Arial" w:cs="Arial"/>
          <w:b/>
        </w:rPr>
        <w:t>Hint: Revisionary Test Paper</w:t>
      </w:r>
      <w:r w:rsidR="00BD2183" w:rsidRPr="00B46574">
        <w:rPr>
          <w:rFonts w:ascii="Arial" w:hAnsi="Arial" w:cs="Arial"/>
          <w:b/>
        </w:rPr>
        <w:t xml:space="preserve"> Page 16 Que. 6(b)</w:t>
      </w:r>
    </w:p>
    <w:p w:rsidR="006231A1" w:rsidRDefault="006231A1" w:rsidP="006231A1">
      <w:pPr>
        <w:pStyle w:val="ListParagraph"/>
        <w:autoSpaceDE w:val="0"/>
        <w:autoSpaceDN w:val="0"/>
        <w:adjustRightInd w:val="0"/>
        <w:spacing w:after="0" w:line="240" w:lineRule="auto"/>
        <w:rPr>
          <w:rFonts w:ascii="Arial" w:hAnsi="Arial" w:cs="Arial"/>
        </w:rPr>
      </w:pPr>
    </w:p>
    <w:p w:rsidR="00725236" w:rsidRPr="00B46574" w:rsidRDefault="00725236" w:rsidP="006231A1">
      <w:pPr>
        <w:pStyle w:val="ListParagraph"/>
        <w:autoSpaceDE w:val="0"/>
        <w:autoSpaceDN w:val="0"/>
        <w:adjustRightInd w:val="0"/>
        <w:spacing w:after="0" w:line="240" w:lineRule="auto"/>
        <w:rPr>
          <w:rFonts w:ascii="Arial" w:hAnsi="Arial" w:cs="Arial"/>
        </w:rPr>
      </w:pPr>
      <w:bookmarkStart w:id="0" w:name="_GoBack"/>
      <w:bookmarkEnd w:id="0"/>
    </w:p>
    <w:p w:rsidR="006231A1" w:rsidRPr="007519AD" w:rsidRDefault="006231A1" w:rsidP="007519AD">
      <w:pPr>
        <w:autoSpaceDE w:val="0"/>
        <w:autoSpaceDN w:val="0"/>
        <w:adjustRightInd w:val="0"/>
        <w:spacing w:after="0" w:line="240" w:lineRule="auto"/>
        <w:ind w:left="360"/>
        <w:rPr>
          <w:rFonts w:ascii="Arial" w:hAnsi="Arial" w:cs="Arial"/>
        </w:rPr>
      </w:pPr>
    </w:p>
    <w:p w:rsidR="007519AD" w:rsidRPr="007519AD" w:rsidRDefault="007519AD" w:rsidP="00FE7ADC">
      <w:pPr>
        <w:pStyle w:val="ListParagraph"/>
        <w:numPr>
          <w:ilvl w:val="0"/>
          <w:numId w:val="25"/>
        </w:numPr>
        <w:autoSpaceDE w:val="0"/>
        <w:autoSpaceDN w:val="0"/>
        <w:adjustRightInd w:val="0"/>
        <w:spacing w:after="0" w:line="240" w:lineRule="auto"/>
        <w:rPr>
          <w:rFonts w:ascii="Arial" w:hAnsi="Arial" w:cs="Arial"/>
        </w:rPr>
      </w:pPr>
      <w:r w:rsidRPr="007519AD">
        <w:rPr>
          <w:rFonts w:ascii="Arial" w:hAnsi="Arial" w:cs="Arial"/>
        </w:rPr>
        <w:t>Write short notes on the followings:</w:t>
      </w:r>
    </w:p>
    <w:p w:rsidR="007519AD" w:rsidRPr="007519AD" w:rsidRDefault="007519AD" w:rsidP="00FE7ADC">
      <w:pPr>
        <w:pStyle w:val="ListParagraph"/>
        <w:numPr>
          <w:ilvl w:val="0"/>
          <w:numId w:val="27"/>
        </w:numPr>
        <w:autoSpaceDE w:val="0"/>
        <w:autoSpaceDN w:val="0"/>
        <w:adjustRightInd w:val="0"/>
        <w:spacing w:after="0" w:line="240" w:lineRule="auto"/>
        <w:rPr>
          <w:rFonts w:ascii="Arial" w:hAnsi="Arial" w:cs="Arial"/>
        </w:rPr>
      </w:pPr>
      <w:r w:rsidRPr="007519AD">
        <w:rPr>
          <w:rFonts w:ascii="Arial" w:hAnsi="Arial" w:cs="Arial"/>
        </w:rPr>
        <w:t>Normal depreciation and additional depreciation</w:t>
      </w:r>
    </w:p>
    <w:p w:rsidR="007519AD" w:rsidRDefault="007519AD" w:rsidP="00FE7ADC">
      <w:pPr>
        <w:pStyle w:val="ListParagraph"/>
        <w:numPr>
          <w:ilvl w:val="0"/>
          <w:numId w:val="27"/>
        </w:numPr>
        <w:autoSpaceDE w:val="0"/>
        <w:autoSpaceDN w:val="0"/>
        <w:adjustRightInd w:val="0"/>
        <w:spacing w:after="0" w:line="240" w:lineRule="auto"/>
        <w:rPr>
          <w:rFonts w:ascii="Arial" w:hAnsi="Arial" w:cs="Arial"/>
        </w:rPr>
      </w:pPr>
      <w:r w:rsidRPr="007519AD">
        <w:rPr>
          <w:rFonts w:ascii="Arial" w:hAnsi="Arial" w:cs="Arial"/>
        </w:rPr>
        <w:t>Block of assets</w:t>
      </w:r>
    </w:p>
    <w:p w:rsidR="00D807CE" w:rsidRDefault="00D807CE" w:rsidP="00D807CE">
      <w:pPr>
        <w:autoSpaceDE w:val="0"/>
        <w:autoSpaceDN w:val="0"/>
        <w:adjustRightInd w:val="0"/>
        <w:spacing w:after="0" w:line="240" w:lineRule="auto"/>
        <w:rPr>
          <w:rFonts w:ascii="Arial" w:hAnsi="Arial" w:cs="Arial"/>
        </w:rPr>
      </w:pPr>
    </w:p>
    <w:p w:rsidR="00D807CE" w:rsidRDefault="00D807CE" w:rsidP="00D807CE">
      <w:pPr>
        <w:autoSpaceDE w:val="0"/>
        <w:autoSpaceDN w:val="0"/>
        <w:adjustRightInd w:val="0"/>
        <w:spacing w:after="0" w:line="240" w:lineRule="auto"/>
        <w:rPr>
          <w:rFonts w:ascii="Arial" w:hAnsi="Arial" w:cs="Arial"/>
        </w:rPr>
      </w:pPr>
    </w:p>
    <w:p w:rsidR="00D807CE" w:rsidRPr="00D807CE" w:rsidRDefault="00D807CE" w:rsidP="00D807CE">
      <w:pPr>
        <w:autoSpaceDE w:val="0"/>
        <w:autoSpaceDN w:val="0"/>
        <w:adjustRightInd w:val="0"/>
        <w:spacing w:after="0" w:line="240" w:lineRule="auto"/>
        <w:rPr>
          <w:rFonts w:ascii="Arial" w:hAnsi="Arial" w:cs="Arial"/>
        </w:rPr>
      </w:pPr>
    </w:p>
    <w:p w:rsidR="00A94CFB" w:rsidRPr="00B46574" w:rsidRDefault="00A94CFB" w:rsidP="00FE7ADC">
      <w:pPr>
        <w:pStyle w:val="ListParagraph"/>
        <w:numPr>
          <w:ilvl w:val="0"/>
          <w:numId w:val="25"/>
        </w:numPr>
        <w:autoSpaceDE w:val="0"/>
        <w:autoSpaceDN w:val="0"/>
        <w:adjustRightInd w:val="0"/>
        <w:spacing w:after="0" w:line="240" w:lineRule="auto"/>
        <w:rPr>
          <w:rFonts w:ascii="Arial" w:hAnsi="Arial" w:cs="Arial"/>
        </w:rPr>
      </w:pPr>
      <w:r w:rsidRPr="00B46574">
        <w:rPr>
          <w:rFonts w:ascii="Arial" w:hAnsi="Arial" w:cs="Arial"/>
        </w:rPr>
        <w:t xml:space="preserve">Advise an assessee about the admissibility or otherwise of  the claims, with regard to the following items, giving reasons: </w:t>
      </w:r>
    </w:p>
    <w:p w:rsidR="00A94CFB" w:rsidRPr="00B46574" w:rsidRDefault="00A94CFB" w:rsidP="004A2CAA">
      <w:pPr>
        <w:pStyle w:val="ListParagraph"/>
        <w:numPr>
          <w:ilvl w:val="0"/>
          <w:numId w:val="39"/>
        </w:numPr>
        <w:autoSpaceDE w:val="0"/>
        <w:autoSpaceDN w:val="0"/>
        <w:adjustRightInd w:val="0"/>
        <w:spacing w:after="0" w:line="240" w:lineRule="auto"/>
        <w:rPr>
          <w:rFonts w:ascii="Arial" w:hAnsi="Arial" w:cs="Arial"/>
        </w:rPr>
      </w:pPr>
      <w:r w:rsidRPr="00B46574">
        <w:rPr>
          <w:rFonts w:ascii="Arial" w:hAnsi="Arial" w:cs="Arial"/>
        </w:rPr>
        <w:t xml:space="preserve">Compensation paid to an employee for premature termination of his services. </w:t>
      </w:r>
    </w:p>
    <w:p w:rsidR="004A2CAA" w:rsidRDefault="00A94CFB" w:rsidP="004A2CAA">
      <w:pPr>
        <w:pStyle w:val="ListParagraph"/>
        <w:numPr>
          <w:ilvl w:val="0"/>
          <w:numId w:val="39"/>
        </w:numPr>
        <w:autoSpaceDE w:val="0"/>
        <w:autoSpaceDN w:val="0"/>
        <w:adjustRightInd w:val="0"/>
        <w:spacing w:after="0" w:line="240" w:lineRule="auto"/>
        <w:rPr>
          <w:rFonts w:ascii="Arial" w:hAnsi="Arial" w:cs="Arial"/>
        </w:rPr>
      </w:pPr>
      <w:r w:rsidRPr="00B46574">
        <w:rPr>
          <w:rFonts w:ascii="Arial" w:hAnsi="Arial" w:cs="Arial"/>
        </w:rPr>
        <w:t xml:space="preserve">Amount spent i n a successful suit filed against another for infringing the assessee’s trade mark. </w:t>
      </w:r>
    </w:p>
    <w:p w:rsidR="00A94CFB" w:rsidRPr="00B46574" w:rsidRDefault="00A94CFB" w:rsidP="004A2CAA">
      <w:pPr>
        <w:pStyle w:val="ListParagraph"/>
        <w:numPr>
          <w:ilvl w:val="0"/>
          <w:numId w:val="39"/>
        </w:numPr>
        <w:autoSpaceDE w:val="0"/>
        <w:autoSpaceDN w:val="0"/>
        <w:adjustRightInd w:val="0"/>
        <w:spacing w:after="0" w:line="240" w:lineRule="auto"/>
        <w:rPr>
          <w:rFonts w:ascii="Arial" w:hAnsi="Arial" w:cs="Arial"/>
        </w:rPr>
      </w:pPr>
      <w:r w:rsidRPr="00B46574">
        <w:rPr>
          <w:rFonts w:ascii="Arial" w:hAnsi="Arial" w:cs="Arial"/>
        </w:rPr>
        <w:t xml:space="preserve"> Penalty paid to customs authorities for importing prohibited goods which yielded a large margin </w:t>
      </w:r>
      <w:proofErr w:type="spellStart"/>
      <w:r w:rsidRPr="00B46574">
        <w:rPr>
          <w:rFonts w:ascii="Arial" w:hAnsi="Arial" w:cs="Arial"/>
        </w:rPr>
        <w:t>ofprofits</w:t>
      </w:r>
      <w:proofErr w:type="spellEnd"/>
      <w:r w:rsidRPr="00B46574">
        <w:rPr>
          <w:rFonts w:ascii="Arial" w:hAnsi="Arial" w:cs="Arial"/>
        </w:rPr>
        <w:t>.</w:t>
      </w:r>
    </w:p>
    <w:p w:rsidR="00A94CFB" w:rsidRPr="004A2CAA" w:rsidRDefault="00A94CFB" w:rsidP="004A2CAA">
      <w:pPr>
        <w:pStyle w:val="ListParagraph"/>
        <w:numPr>
          <w:ilvl w:val="0"/>
          <w:numId w:val="39"/>
        </w:numPr>
        <w:autoSpaceDE w:val="0"/>
        <w:autoSpaceDN w:val="0"/>
        <w:adjustRightInd w:val="0"/>
        <w:spacing w:after="0" w:line="240" w:lineRule="auto"/>
        <w:rPr>
          <w:rFonts w:ascii="Arial" w:hAnsi="Arial" w:cs="Arial"/>
        </w:rPr>
      </w:pPr>
      <w:r w:rsidRPr="004A2CAA">
        <w:rPr>
          <w:rFonts w:ascii="Arial" w:hAnsi="Arial" w:cs="Arial"/>
        </w:rPr>
        <w:t xml:space="preserve">Travelling expenses of a director who went to Europe f or negotiating the purchase of a new </w:t>
      </w:r>
      <w:proofErr w:type="spellStart"/>
      <w:r w:rsidRPr="004A2CAA">
        <w:rPr>
          <w:rFonts w:ascii="Arial" w:hAnsi="Arial" w:cs="Arial"/>
        </w:rPr>
        <w:t>heavymachinery</w:t>
      </w:r>
      <w:proofErr w:type="spellEnd"/>
      <w:r w:rsidRPr="004A2CAA">
        <w:rPr>
          <w:rFonts w:ascii="Arial" w:hAnsi="Arial" w:cs="Arial"/>
        </w:rPr>
        <w:t xml:space="preserve"> which was eventually installed next year. </w:t>
      </w:r>
    </w:p>
    <w:p w:rsidR="00A94CFB" w:rsidRPr="004A2CAA" w:rsidRDefault="00A94CFB" w:rsidP="004A2CAA">
      <w:pPr>
        <w:pStyle w:val="ListParagraph"/>
        <w:numPr>
          <w:ilvl w:val="0"/>
          <w:numId w:val="39"/>
        </w:numPr>
        <w:autoSpaceDE w:val="0"/>
        <w:autoSpaceDN w:val="0"/>
        <w:adjustRightInd w:val="0"/>
        <w:spacing w:after="0" w:line="240" w:lineRule="auto"/>
        <w:rPr>
          <w:rFonts w:ascii="Arial" w:hAnsi="Arial" w:cs="Arial"/>
        </w:rPr>
      </w:pPr>
      <w:r w:rsidRPr="004A2CAA">
        <w:rPr>
          <w:rFonts w:ascii="Arial" w:hAnsi="Arial" w:cs="Arial"/>
        </w:rPr>
        <w:t>Cost of erecting a medical annex e to the factory for the emergency treatment of the employees.</w:t>
      </w:r>
    </w:p>
    <w:p w:rsidR="00A94CFB" w:rsidRPr="004A2CAA" w:rsidRDefault="00A94CFB" w:rsidP="004A2CAA">
      <w:pPr>
        <w:pStyle w:val="ListParagraph"/>
        <w:numPr>
          <w:ilvl w:val="0"/>
          <w:numId w:val="39"/>
        </w:numPr>
        <w:autoSpaceDE w:val="0"/>
        <w:autoSpaceDN w:val="0"/>
        <w:adjustRightInd w:val="0"/>
        <w:spacing w:after="0" w:line="240" w:lineRule="auto"/>
        <w:rPr>
          <w:rFonts w:ascii="Arial" w:hAnsi="Arial" w:cs="Arial"/>
        </w:rPr>
      </w:pPr>
      <w:r w:rsidRPr="004A2CAA">
        <w:rPr>
          <w:rFonts w:ascii="Arial" w:hAnsi="Arial" w:cs="Arial"/>
        </w:rPr>
        <w:t>Lump-sum consideration paid f or acquiring know-how Rs.6</w:t>
      </w:r>
      <w:proofErr w:type="gramStart"/>
      <w:r w:rsidRPr="004A2CAA">
        <w:rPr>
          <w:rFonts w:ascii="Arial" w:hAnsi="Arial" w:cs="Arial"/>
        </w:rPr>
        <w:t>,00,000</w:t>
      </w:r>
      <w:proofErr w:type="gramEnd"/>
      <w:r w:rsidRPr="004A2CAA">
        <w:rPr>
          <w:rFonts w:ascii="Arial" w:hAnsi="Arial" w:cs="Arial"/>
        </w:rPr>
        <w:t xml:space="preserve">. </w:t>
      </w:r>
    </w:p>
    <w:p w:rsidR="00A94CFB" w:rsidRPr="004A2CAA" w:rsidRDefault="00A94CFB" w:rsidP="004A2CAA">
      <w:pPr>
        <w:pStyle w:val="ListParagraph"/>
        <w:numPr>
          <w:ilvl w:val="0"/>
          <w:numId w:val="39"/>
        </w:numPr>
        <w:autoSpaceDE w:val="0"/>
        <w:autoSpaceDN w:val="0"/>
        <w:adjustRightInd w:val="0"/>
        <w:spacing w:after="0" w:line="240" w:lineRule="auto"/>
        <w:rPr>
          <w:rFonts w:ascii="Arial" w:hAnsi="Arial" w:cs="Arial"/>
        </w:rPr>
      </w:pPr>
      <w:r w:rsidRPr="004A2CAA">
        <w:rPr>
          <w:rFonts w:ascii="Arial" w:hAnsi="Arial" w:cs="Arial"/>
        </w:rPr>
        <w:t>Loss of Rs.1</w:t>
      </w:r>
      <w:proofErr w:type="gramStart"/>
      <w:r w:rsidRPr="004A2CAA">
        <w:rPr>
          <w:rFonts w:ascii="Arial" w:hAnsi="Arial" w:cs="Arial"/>
        </w:rPr>
        <w:t>,000</w:t>
      </w:r>
      <w:proofErr w:type="gramEnd"/>
      <w:r w:rsidRPr="004A2CAA">
        <w:rPr>
          <w:rFonts w:ascii="Arial" w:hAnsi="Arial" w:cs="Arial"/>
        </w:rPr>
        <w:t xml:space="preserve"> which were snatched away from  the khazanchee’s possession while going to bank to deposit the amount.</w:t>
      </w:r>
    </w:p>
    <w:p w:rsidR="00A94CFB" w:rsidRPr="004A2CAA" w:rsidRDefault="00A94CFB" w:rsidP="004A2CAA">
      <w:pPr>
        <w:pStyle w:val="ListParagraph"/>
        <w:numPr>
          <w:ilvl w:val="0"/>
          <w:numId w:val="39"/>
        </w:numPr>
        <w:autoSpaceDE w:val="0"/>
        <w:autoSpaceDN w:val="0"/>
        <w:adjustRightInd w:val="0"/>
        <w:spacing w:after="0" w:line="240" w:lineRule="auto"/>
        <w:rPr>
          <w:rFonts w:ascii="Arial" w:hAnsi="Arial" w:cs="Arial"/>
        </w:rPr>
      </w:pPr>
      <w:r w:rsidRPr="004A2CAA">
        <w:rPr>
          <w:rFonts w:ascii="Arial" w:hAnsi="Arial" w:cs="Arial"/>
        </w:rPr>
        <w:t>Loss due to embezzlement by an employee.</w:t>
      </w:r>
    </w:p>
    <w:p w:rsidR="00A94CFB" w:rsidRPr="004A2CAA" w:rsidRDefault="00A94CFB" w:rsidP="004A2CAA">
      <w:pPr>
        <w:pStyle w:val="ListParagraph"/>
        <w:numPr>
          <w:ilvl w:val="0"/>
          <w:numId w:val="39"/>
        </w:numPr>
        <w:autoSpaceDE w:val="0"/>
        <w:autoSpaceDN w:val="0"/>
        <w:adjustRightInd w:val="0"/>
        <w:spacing w:after="0" w:line="240" w:lineRule="auto"/>
        <w:rPr>
          <w:rFonts w:ascii="Arial" w:hAnsi="Arial" w:cs="Arial"/>
        </w:rPr>
      </w:pPr>
      <w:r w:rsidRPr="004A2CAA">
        <w:rPr>
          <w:rFonts w:ascii="Arial" w:hAnsi="Arial" w:cs="Arial"/>
        </w:rPr>
        <w:t xml:space="preserve"> Brokerage paid f or raising loan f or the business. </w:t>
      </w:r>
    </w:p>
    <w:p w:rsidR="00A94CFB" w:rsidRPr="004A2CAA" w:rsidRDefault="00A94CFB" w:rsidP="004A2CAA">
      <w:pPr>
        <w:pStyle w:val="ListParagraph"/>
        <w:numPr>
          <w:ilvl w:val="0"/>
          <w:numId w:val="39"/>
        </w:numPr>
        <w:autoSpaceDE w:val="0"/>
        <w:autoSpaceDN w:val="0"/>
        <w:adjustRightInd w:val="0"/>
        <w:spacing w:after="0" w:line="240" w:lineRule="auto"/>
        <w:rPr>
          <w:rFonts w:ascii="Arial" w:hAnsi="Arial" w:cs="Arial"/>
        </w:rPr>
      </w:pPr>
      <w:r w:rsidRPr="004A2CAA">
        <w:rPr>
          <w:rFonts w:ascii="Arial" w:hAnsi="Arial" w:cs="Arial"/>
        </w:rPr>
        <w:t xml:space="preserve"> Rs. 1,000 spent in connection with installation </w:t>
      </w:r>
      <w:r w:rsidR="004A2CAA" w:rsidRPr="004A2CAA">
        <w:rPr>
          <w:rFonts w:ascii="Arial" w:hAnsi="Arial" w:cs="Arial"/>
        </w:rPr>
        <w:t>of a</w:t>
      </w:r>
      <w:r w:rsidRPr="004A2CAA">
        <w:rPr>
          <w:rFonts w:ascii="Arial" w:hAnsi="Arial" w:cs="Arial"/>
        </w:rPr>
        <w:t xml:space="preserve"> new telephone connection.</w:t>
      </w:r>
    </w:p>
    <w:p w:rsidR="00A94CFB" w:rsidRPr="004A2CAA" w:rsidRDefault="00A94CFB" w:rsidP="004A2CAA">
      <w:pPr>
        <w:pStyle w:val="ListParagraph"/>
        <w:numPr>
          <w:ilvl w:val="0"/>
          <w:numId w:val="39"/>
        </w:numPr>
        <w:autoSpaceDE w:val="0"/>
        <w:autoSpaceDN w:val="0"/>
        <w:adjustRightInd w:val="0"/>
        <w:spacing w:after="0" w:line="240" w:lineRule="auto"/>
        <w:rPr>
          <w:rFonts w:ascii="Arial" w:hAnsi="Arial" w:cs="Arial"/>
        </w:rPr>
      </w:pPr>
      <w:r w:rsidRPr="004A2CAA">
        <w:rPr>
          <w:rFonts w:ascii="Arial" w:hAnsi="Arial" w:cs="Arial"/>
        </w:rPr>
        <w:t xml:space="preserve"> Fees paid t o lawyer for drafting t he Deed </w:t>
      </w:r>
      <w:r w:rsidR="00E4626D" w:rsidRPr="004A2CAA">
        <w:rPr>
          <w:rFonts w:ascii="Arial" w:hAnsi="Arial" w:cs="Arial"/>
        </w:rPr>
        <w:t>of Agreement</w:t>
      </w:r>
      <w:r w:rsidRPr="004A2CAA">
        <w:rPr>
          <w:rFonts w:ascii="Arial" w:hAnsi="Arial" w:cs="Arial"/>
        </w:rPr>
        <w:t xml:space="preserve"> with an outsider relat</w:t>
      </w:r>
      <w:r w:rsidR="00E4626D" w:rsidRPr="004A2CAA">
        <w:rPr>
          <w:rFonts w:ascii="Arial" w:hAnsi="Arial" w:cs="Arial"/>
        </w:rPr>
        <w:t>ing t</w:t>
      </w:r>
      <w:r w:rsidRPr="004A2CAA">
        <w:rPr>
          <w:rFonts w:ascii="Arial" w:hAnsi="Arial" w:cs="Arial"/>
        </w:rPr>
        <w:t>o the setting-up the business.</w:t>
      </w:r>
    </w:p>
    <w:p w:rsidR="00A94CFB" w:rsidRPr="00B46574" w:rsidRDefault="00A94CFB" w:rsidP="004A2CAA">
      <w:pPr>
        <w:pStyle w:val="ListParagraph"/>
        <w:numPr>
          <w:ilvl w:val="0"/>
          <w:numId w:val="39"/>
        </w:numPr>
        <w:rPr>
          <w:rFonts w:ascii="Arial" w:hAnsi="Arial" w:cs="Arial"/>
        </w:rPr>
      </w:pPr>
      <w:r w:rsidRPr="00B46574">
        <w:rPr>
          <w:rFonts w:ascii="Arial" w:hAnsi="Arial" w:cs="Arial"/>
        </w:rPr>
        <w:t xml:space="preserve"> Pension paid to the window and children </w:t>
      </w:r>
      <w:r w:rsidR="004A2CAA" w:rsidRPr="00B46574">
        <w:rPr>
          <w:rFonts w:ascii="Arial" w:hAnsi="Arial" w:cs="Arial"/>
        </w:rPr>
        <w:t>of a</w:t>
      </w:r>
      <w:r w:rsidRPr="00B46574">
        <w:rPr>
          <w:rFonts w:ascii="Arial" w:hAnsi="Arial" w:cs="Arial"/>
        </w:rPr>
        <w:t xml:space="preserve"> deceased engineer </w:t>
      </w:r>
      <w:proofErr w:type="gramStart"/>
      <w:r w:rsidRPr="00B46574">
        <w:rPr>
          <w:rFonts w:ascii="Arial" w:hAnsi="Arial" w:cs="Arial"/>
        </w:rPr>
        <w:t>of  t</w:t>
      </w:r>
      <w:proofErr w:type="gramEnd"/>
      <w:r w:rsidRPr="00B46574">
        <w:rPr>
          <w:rFonts w:ascii="Arial" w:hAnsi="Arial" w:cs="Arial"/>
        </w:rPr>
        <w:t xml:space="preserve"> he factory voluntarily. </w:t>
      </w:r>
    </w:p>
    <w:p w:rsidR="00A94CFB" w:rsidRPr="00B46574" w:rsidRDefault="00A94CFB" w:rsidP="004A2CAA">
      <w:pPr>
        <w:pStyle w:val="ListParagraph"/>
        <w:numPr>
          <w:ilvl w:val="0"/>
          <w:numId w:val="39"/>
        </w:numPr>
        <w:rPr>
          <w:rFonts w:ascii="Arial" w:hAnsi="Arial" w:cs="Arial"/>
        </w:rPr>
      </w:pPr>
      <w:r w:rsidRPr="00B46574">
        <w:rPr>
          <w:rFonts w:ascii="Arial" w:hAnsi="Arial" w:cs="Arial"/>
        </w:rPr>
        <w:t xml:space="preserve"> Interest paid f or funds borrowed specifically for the acquisition </w:t>
      </w:r>
      <w:proofErr w:type="gramStart"/>
      <w:r w:rsidRPr="00B46574">
        <w:rPr>
          <w:rFonts w:ascii="Arial" w:hAnsi="Arial" w:cs="Arial"/>
        </w:rPr>
        <w:t>of  a</w:t>
      </w:r>
      <w:proofErr w:type="gramEnd"/>
      <w:r w:rsidRPr="00B46574">
        <w:rPr>
          <w:rFonts w:ascii="Arial" w:hAnsi="Arial" w:cs="Arial"/>
        </w:rPr>
        <w:t xml:space="preserve"> capital asset.</w:t>
      </w:r>
    </w:p>
    <w:p w:rsidR="00FB264C" w:rsidRPr="00B46574" w:rsidRDefault="00A94CFB" w:rsidP="00274DC1">
      <w:pPr>
        <w:rPr>
          <w:rFonts w:ascii="Arial" w:hAnsi="Arial" w:cs="Arial"/>
          <w:b/>
        </w:rPr>
      </w:pPr>
      <w:r w:rsidRPr="00B46574">
        <w:rPr>
          <w:rFonts w:ascii="Arial" w:hAnsi="Arial" w:cs="Arial"/>
          <w:b/>
        </w:rPr>
        <w:t xml:space="preserve">Hint Page </w:t>
      </w:r>
      <w:proofErr w:type="gramStart"/>
      <w:r w:rsidRPr="00B46574">
        <w:rPr>
          <w:rFonts w:ascii="Arial" w:hAnsi="Arial" w:cs="Arial"/>
          <w:b/>
        </w:rPr>
        <w:t>270  Illustration</w:t>
      </w:r>
      <w:proofErr w:type="gramEnd"/>
      <w:r w:rsidRPr="00B46574">
        <w:rPr>
          <w:rFonts w:ascii="Arial" w:hAnsi="Arial" w:cs="Arial"/>
          <w:b/>
        </w:rPr>
        <w:t xml:space="preserve"> file name TAX LAWS AND PRACTICE AY 2014-15</w:t>
      </w:r>
    </w:p>
    <w:p w:rsidR="009F1326" w:rsidRPr="00B46574" w:rsidRDefault="00A323C6" w:rsidP="00FE7ADC">
      <w:pPr>
        <w:pStyle w:val="ListParagraph"/>
        <w:numPr>
          <w:ilvl w:val="0"/>
          <w:numId w:val="25"/>
        </w:numPr>
        <w:autoSpaceDE w:val="0"/>
        <w:autoSpaceDN w:val="0"/>
        <w:adjustRightInd w:val="0"/>
        <w:spacing w:after="0" w:line="240" w:lineRule="auto"/>
        <w:jc w:val="both"/>
        <w:rPr>
          <w:rFonts w:ascii="Arial" w:hAnsi="Arial" w:cs="Arial"/>
        </w:rPr>
      </w:pPr>
      <w:r w:rsidRPr="00B46574">
        <w:rPr>
          <w:rFonts w:ascii="Arial" w:hAnsi="Arial" w:cs="Arial"/>
        </w:rPr>
        <w:t xml:space="preserve">On 15th November, 2013 Mohan sold 1 kg. </w:t>
      </w:r>
      <w:proofErr w:type="gramStart"/>
      <w:r w:rsidRPr="00B46574">
        <w:rPr>
          <w:rFonts w:ascii="Arial" w:hAnsi="Arial" w:cs="Arial"/>
        </w:rPr>
        <w:t>of</w:t>
      </w:r>
      <w:proofErr w:type="gramEnd"/>
      <w:r w:rsidRPr="00B46574">
        <w:rPr>
          <w:rFonts w:ascii="Arial" w:hAnsi="Arial" w:cs="Arial"/>
        </w:rPr>
        <w:t xml:space="preserve"> gold, the sale consideration of which was </w:t>
      </w:r>
      <w:r w:rsidR="00F71E08" w:rsidRPr="00B46574">
        <w:rPr>
          <w:rFonts w:ascii="Arial" w:hAnsi="Arial" w:cs="Arial"/>
        </w:rPr>
        <w:t>Rs.</w:t>
      </w:r>
      <w:r w:rsidRPr="00B46574">
        <w:rPr>
          <w:rFonts w:ascii="Arial" w:hAnsi="Arial" w:cs="Arial"/>
        </w:rPr>
        <w:t xml:space="preserve">4,50,000. He </w:t>
      </w:r>
      <w:proofErr w:type="spellStart"/>
      <w:r w:rsidRPr="00B46574">
        <w:rPr>
          <w:rFonts w:ascii="Arial" w:hAnsi="Arial" w:cs="Arial"/>
        </w:rPr>
        <w:t>acquiredthe</w:t>
      </w:r>
      <w:proofErr w:type="spellEnd"/>
      <w:r w:rsidRPr="00B46574">
        <w:rPr>
          <w:rFonts w:ascii="Arial" w:hAnsi="Arial" w:cs="Arial"/>
        </w:rPr>
        <w:t xml:space="preserve"> gold on August 18, 1978 for </w:t>
      </w:r>
      <w:r w:rsidR="00F71E08" w:rsidRPr="00B46574">
        <w:rPr>
          <w:rFonts w:ascii="Arial" w:hAnsi="Arial" w:cs="Arial"/>
        </w:rPr>
        <w:t>Rs.</w:t>
      </w:r>
      <w:r w:rsidRPr="00B46574">
        <w:rPr>
          <w:rFonts w:ascii="Arial" w:hAnsi="Arial" w:cs="Arial"/>
        </w:rPr>
        <w:t>64</w:t>
      </w:r>
      <w:proofErr w:type="gramStart"/>
      <w:r w:rsidRPr="00B46574">
        <w:rPr>
          <w:rFonts w:ascii="Arial" w:hAnsi="Arial" w:cs="Arial"/>
        </w:rPr>
        <w:t>,000</w:t>
      </w:r>
      <w:proofErr w:type="gramEnd"/>
      <w:r w:rsidRPr="00B46574">
        <w:rPr>
          <w:rFonts w:ascii="Arial" w:hAnsi="Arial" w:cs="Arial"/>
        </w:rPr>
        <w:t xml:space="preserve">. Fair market value of 1 kg. </w:t>
      </w:r>
      <w:proofErr w:type="gramStart"/>
      <w:r w:rsidRPr="00B46574">
        <w:rPr>
          <w:rFonts w:ascii="Arial" w:hAnsi="Arial" w:cs="Arial"/>
        </w:rPr>
        <w:t>of</w:t>
      </w:r>
      <w:proofErr w:type="gramEnd"/>
      <w:r w:rsidRPr="00B46574">
        <w:rPr>
          <w:rFonts w:ascii="Arial" w:hAnsi="Arial" w:cs="Arial"/>
        </w:rPr>
        <w:t xml:space="preserve"> gold on April 1, 1981 was </w:t>
      </w:r>
      <w:r w:rsidR="00863EAF" w:rsidRPr="00B46574">
        <w:rPr>
          <w:rFonts w:ascii="Arial" w:hAnsi="Arial" w:cs="Arial"/>
        </w:rPr>
        <w:t>Rs.</w:t>
      </w:r>
      <w:r w:rsidRPr="00B46574">
        <w:rPr>
          <w:rFonts w:ascii="Arial" w:hAnsi="Arial" w:cs="Arial"/>
        </w:rPr>
        <w:t xml:space="preserve"> 62,000.Find out the amount of capital gain chargeable to tax for the assessment year 201415</w:t>
      </w:r>
      <w:r w:rsidR="009F4482" w:rsidRPr="00B46574">
        <w:rPr>
          <w:rFonts w:ascii="Arial" w:hAnsi="Arial" w:cs="Arial"/>
        </w:rPr>
        <w:t>. Cost inflation index for 1981-82 and 2013-14 are 100 and 939 respectively.</w:t>
      </w:r>
    </w:p>
    <w:p w:rsidR="0095556D" w:rsidRPr="00B46574" w:rsidRDefault="0095556D" w:rsidP="0095556D">
      <w:pPr>
        <w:pStyle w:val="ListParagraph"/>
        <w:rPr>
          <w:rFonts w:ascii="Arial" w:hAnsi="Arial" w:cs="Arial"/>
          <w:b/>
        </w:rPr>
      </w:pPr>
      <w:r w:rsidRPr="00B46574">
        <w:rPr>
          <w:rFonts w:ascii="Arial" w:hAnsi="Arial" w:cs="Arial"/>
          <w:b/>
        </w:rPr>
        <w:t>Hint Pa</w:t>
      </w:r>
      <w:r w:rsidR="004A198E" w:rsidRPr="00B46574">
        <w:rPr>
          <w:rFonts w:ascii="Arial" w:hAnsi="Arial" w:cs="Arial"/>
          <w:b/>
        </w:rPr>
        <w:t>ge 300-</w:t>
      </w:r>
      <w:proofErr w:type="gramStart"/>
      <w:r w:rsidR="004A198E" w:rsidRPr="00B46574">
        <w:rPr>
          <w:rFonts w:ascii="Arial" w:hAnsi="Arial" w:cs="Arial"/>
          <w:b/>
        </w:rPr>
        <w:t>301</w:t>
      </w:r>
      <w:r w:rsidRPr="00B46574">
        <w:rPr>
          <w:rFonts w:ascii="Arial" w:hAnsi="Arial" w:cs="Arial"/>
          <w:b/>
        </w:rPr>
        <w:t xml:space="preserve">  Illustration</w:t>
      </w:r>
      <w:proofErr w:type="gramEnd"/>
      <w:r w:rsidRPr="00B46574">
        <w:rPr>
          <w:rFonts w:ascii="Arial" w:hAnsi="Arial" w:cs="Arial"/>
          <w:b/>
        </w:rPr>
        <w:t xml:space="preserve"> file name TAX LAWS AND PRACTICE AY 2014-15</w:t>
      </w:r>
    </w:p>
    <w:p w:rsidR="001C5D0E" w:rsidRPr="00B46574" w:rsidRDefault="001C5D0E" w:rsidP="00FE7ADC">
      <w:pPr>
        <w:pStyle w:val="ListParagraph"/>
        <w:numPr>
          <w:ilvl w:val="0"/>
          <w:numId w:val="25"/>
        </w:numPr>
        <w:autoSpaceDE w:val="0"/>
        <w:autoSpaceDN w:val="0"/>
        <w:adjustRightInd w:val="0"/>
        <w:spacing w:after="0" w:line="240" w:lineRule="auto"/>
        <w:rPr>
          <w:rFonts w:ascii="Arial" w:hAnsi="Arial" w:cs="Arial"/>
        </w:rPr>
      </w:pPr>
      <w:r w:rsidRPr="00B46574">
        <w:rPr>
          <w:rFonts w:ascii="Arial" w:hAnsi="Arial" w:cs="Arial"/>
        </w:rPr>
        <w:t>A has the following incomes for the previous year 2013</w:t>
      </w:r>
      <w:r w:rsidR="008E2635" w:rsidRPr="00B46574">
        <w:rPr>
          <w:rFonts w:ascii="Arial" w:hAnsi="Arial" w:cs="Arial"/>
        </w:rPr>
        <w:t>-</w:t>
      </w:r>
      <w:r w:rsidRPr="00B46574">
        <w:rPr>
          <w:rFonts w:ascii="Arial" w:hAnsi="Arial" w:cs="Arial"/>
        </w:rPr>
        <w:t>14:</w:t>
      </w:r>
    </w:p>
    <w:p w:rsidR="001C5D0E" w:rsidRPr="00B46574" w:rsidRDefault="00801FBA" w:rsidP="001C5D0E">
      <w:pPr>
        <w:autoSpaceDE w:val="0"/>
        <w:autoSpaceDN w:val="0"/>
        <w:adjustRightInd w:val="0"/>
        <w:spacing w:after="0" w:line="240" w:lineRule="auto"/>
        <w:rPr>
          <w:rFonts w:ascii="Arial" w:hAnsi="Arial" w:cs="Arial"/>
        </w:rPr>
      </w:pPr>
      <w:r w:rsidRPr="00B46574">
        <w:rPr>
          <w:rFonts w:ascii="Arial" w:hAnsi="Arial" w:cs="Arial"/>
        </w:rPr>
        <w:tab/>
      </w:r>
      <w:r w:rsidRPr="00B46574">
        <w:rPr>
          <w:rFonts w:ascii="Arial" w:hAnsi="Arial" w:cs="Arial"/>
        </w:rPr>
        <w:tab/>
      </w:r>
      <w:r w:rsidRPr="00B46574">
        <w:rPr>
          <w:rFonts w:ascii="Arial" w:hAnsi="Arial" w:cs="Arial"/>
        </w:rPr>
        <w:tab/>
      </w:r>
      <w:r w:rsidRPr="00B46574">
        <w:rPr>
          <w:rFonts w:ascii="Arial" w:hAnsi="Arial" w:cs="Arial"/>
        </w:rPr>
        <w:tab/>
      </w:r>
      <w:r w:rsidRPr="00B46574">
        <w:rPr>
          <w:rFonts w:ascii="Arial" w:hAnsi="Arial" w:cs="Arial"/>
        </w:rPr>
        <w:tab/>
      </w:r>
      <w:r w:rsidRPr="00B46574">
        <w:rPr>
          <w:rFonts w:ascii="Arial" w:hAnsi="Arial" w:cs="Arial"/>
        </w:rPr>
        <w:tab/>
        <w:t xml:space="preserve">        Rs.</w:t>
      </w:r>
    </w:p>
    <w:p w:rsidR="001C5D0E" w:rsidRPr="00B46574" w:rsidRDefault="001C5D0E" w:rsidP="001C5D0E">
      <w:pPr>
        <w:autoSpaceDE w:val="0"/>
        <w:autoSpaceDN w:val="0"/>
        <w:adjustRightInd w:val="0"/>
        <w:spacing w:after="0" w:line="240" w:lineRule="auto"/>
        <w:rPr>
          <w:rFonts w:ascii="Arial" w:hAnsi="Arial" w:cs="Arial"/>
        </w:rPr>
      </w:pPr>
      <w:r w:rsidRPr="00B46574">
        <w:rPr>
          <w:rFonts w:ascii="Arial" w:hAnsi="Arial" w:cs="Arial"/>
        </w:rPr>
        <w:tab/>
      </w:r>
      <w:r w:rsidRPr="00B46574">
        <w:rPr>
          <w:rFonts w:ascii="Arial" w:hAnsi="Arial" w:cs="Arial"/>
        </w:rPr>
        <w:tab/>
        <w:t xml:space="preserve">Business income </w:t>
      </w:r>
      <w:r w:rsidRPr="00B46574">
        <w:rPr>
          <w:rFonts w:ascii="Arial" w:hAnsi="Arial" w:cs="Arial"/>
        </w:rPr>
        <w:tab/>
      </w:r>
      <w:r w:rsidRPr="00B46574">
        <w:rPr>
          <w:rFonts w:ascii="Arial" w:hAnsi="Arial" w:cs="Arial"/>
        </w:rPr>
        <w:tab/>
        <w:t>(–) 30,000 (viz. business loss of 30,000)</w:t>
      </w:r>
    </w:p>
    <w:p w:rsidR="001C5D0E" w:rsidRPr="00B46574" w:rsidRDefault="001C5D0E" w:rsidP="001C5D0E">
      <w:pPr>
        <w:autoSpaceDE w:val="0"/>
        <w:autoSpaceDN w:val="0"/>
        <w:adjustRightInd w:val="0"/>
        <w:spacing w:after="0" w:line="240" w:lineRule="auto"/>
        <w:rPr>
          <w:rFonts w:ascii="Arial" w:hAnsi="Arial" w:cs="Arial"/>
        </w:rPr>
      </w:pPr>
      <w:r w:rsidRPr="00B46574">
        <w:rPr>
          <w:rFonts w:ascii="Arial" w:hAnsi="Arial" w:cs="Arial"/>
        </w:rPr>
        <w:tab/>
      </w:r>
      <w:r w:rsidRPr="00B46574">
        <w:rPr>
          <w:rFonts w:ascii="Arial" w:hAnsi="Arial" w:cs="Arial"/>
        </w:rPr>
        <w:tab/>
        <w:t xml:space="preserve">Short term capital gains </w:t>
      </w:r>
      <w:r w:rsidRPr="00B46574">
        <w:rPr>
          <w:rFonts w:ascii="Arial" w:hAnsi="Arial" w:cs="Arial"/>
        </w:rPr>
        <w:tab/>
      </w:r>
      <w:r w:rsidRPr="00B46574">
        <w:rPr>
          <w:rFonts w:ascii="Arial" w:hAnsi="Arial" w:cs="Arial"/>
        </w:rPr>
        <w:tab/>
        <w:t>6,000</w:t>
      </w:r>
    </w:p>
    <w:p w:rsidR="001C5D0E" w:rsidRPr="00B46574" w:rsidRDefault="00C75494" w:rsidP="001C5D0E">
      <w:pPr>
        <w:autoSpaceDE w:val="0"/>
        <w:autoSpaceDN w:val="0"/>
        <w:adjustRightInd w:val="0"/>
        <w:spacing w:after="0" w:line="240" w:lineRule="auto"/>
        <w:rPr>
          <w:rFonts w:ascii="Arial" w:hAnsi="Arial" w:cs="Arial"/>
        </w:rPr>
      </w:pPr>
      <w:r w:rsidRPr="00B46574">
        <w:rPr>
          <w:rFonts w:ascii="Arial" w:hAnsi="Arial" w:cs="Arial"/>
        </w:rPr>
        <w:tab/>
      </w:r>
      <w:r w:rsidRPr="00B46574">
        <w:rPr>
          <w:rFonts w:ascii="Arial" w:hAnsi="Arial" w:cs="Arial"/>
        </w:rPr>
        <w:tab/>
      </w:r>
      <w:proofErr w:type="spellStart"/>
      <w:r w:rsidR="001C5D0E" w:rsidRPr="00B46574">
        <w:rPr>
          <w:rFonts w:ascii="Arial" w:hAnsi="Arial" w:cs="Arial"/>
        </w:rPr>
        <w:t>Longtermcapital</w:t>
      </w:r>
      <w:proofErr w:type="spellEnd"/>
      <w:r w:rsidR="001C5D0E" w:rsidRPr="00B46574">
        <w:rPr>
          <w:rFonts w:ascii="Arial" w:hAnsi="Arial" w:cs="Arial"/>
        </w:rPr>
        <w:t xml:space="preserve"> gains 1</w:t>
      </w:r>
      <w:proofErr w:type="gramStart"/>
      <w:r w:rsidR="001C5D0E" w:rsidRPr="00B46574">
        <w:rPr>
          <w:rFonts w:ascii="Arial" w:hAnsi="Arial" w:cs="Arial"/>
        </w:rPr>
        <w:t>,90,000</w:t>
      </w:r>
      <w:proofErr w:type="gramEnd"/>
    </w:p>
    <w:p w:rsidR="0095556D" w:rsidRPr="00B46574" w:rsidRDefault="004F70D0" w:rsidP="004F70D0">
      <w:pPr>
        <w:autoSpaceDE w:val="0"/>
        <w:autoSpaceDN w:val="0"/>
        <w:adjustRightInd w:val="0"/>
        <w:spacing w:after="0" w:line="240" w:lineRule="auto"/>
        <w:rPr>
          <w:rFonts w:ascii="Arial" w:hAnsi="Arial" w:cs="Arial"/>
        </w:rPr>
      </w:pPr>
      <w:r w:rsidRPr="00B46574">
        <w:rPr>
          <w:rFonts w:ascii="Arial" w:hAnsi="Arial" w:cs="Arial"/>
        </w:rPr>
        <w:tab/>
      </w:r>
      <w:r w:rsidR="001C5D0E" w:rsidRPr="00B46574">
        <w:rPr>
          <w:rFonts w:ascii="Arial" w:hAnsi="Arial" w:cs="Arial"/>
        </w:rPr>
        <w:t xml:space="preserve">A deposits </w:t>
      </w:r>
      <w:r w:rsidRPr="00B46574">
        <w:rPr>
          <w:rFonts w:ascii="Arial" w:hAnsi="Arial" w:cs="Arial"/>
        </w:rPr>
        <w:t>Rs.</w:t>
      </w:r>
      <w:r w:rsidR="001C5D0E" w:rsidRPr="00B46574">
        <w:rPr>
          <w:rFonts w:ascii="Arial" w:hAnsi="Arial" w:cs="Arial"/>
        </w:rPr>
        <w:t>9</w:t>
      </w:r>
      <w:proofErr w:type="gramStart"/>
      <w:r w:rsidR="001C5D0E" w:rsidRPr="00B46574">
        <w:rPr>
          <w:rFonts w:ascii="Arial" w:hAnsi="Arial" w:cs="Arial"/>
        </w:rPr>
        <w:t>,000</w:t>
      </w:r>
      <w:proofErr w:type="gramEnd"/>
      <w:r w:rsidR="001C5D0E" w:rsidRPr="00B46574">
        <w:rPr>
          <w:rFonts w:ascii="Arial" w:hAnsi="Arial" w:cs="Arial"/>
        </w:rPr>
        <w:t xml:space="preserve"> in public provident fund account. You are required to find out his tax liability </w:t>
      </w:r>
      <w:r w:rsidR="006C0DB5" w:rsidRPr="00B46574">
        <w:rPr>
          <w:rFonts w:ascii="Arial" w:hAnsi="Arial" w:cs="Arial"/>
        </w:rPr>
        <w:tab/>
      </w:r>
      <w:r w:rsidR="001C5D0E" w:rsidRPr="00B46574">
        <w:rPr>
          <w:rFonts w:ascii="Arial" w:hAnsi="Arial" w:cs="Arial"/>
        </w:rPr>
        <w:t xml:space="preserve">for the </w:t>
      </w:r>
      <w:proofErr w:type="spellStart"/>
      <w:r w:rsidR="001C5D0E" w:rsidRPr="00B46574">
        <w:rPr>
          <w:rFonts w:ascii="Arial" w:hAnsi="Arial" w:cs="Arial"/>
        </w:rPr>
        <w:t>assessmentyear</w:t>
      </w:r>
      <w:proofErr w:type="spellEnd"/>
      <w:r w:rsidR="001C5D0E" w:rsidRPr="00B46574">
        <w:rPr>
          <w:rFonts w:ascii="Arial" w:hAnsi="Arial" w:cs="Arial"/>
        </w:rPr>
        <w:t xml:space="preserve"> 201415.</w:t>
      </w:r>
    </w:p>
    <w:p w:rsidR="006C0DB5" w:rsidRPr="00B46574" w:rsidRDefault="006C0DB5" w:rsidP="006C0DB5">
      <w:pPr>
        <w:pStyle w:val="ListParagraph"/>
        <w:rPr>
          <w:rFonts w:ascii="Arial" w:hAnsi="Arial" w:cs="Arial"/>
          <w:b/>
        </w:rPr>
      </w:pPr>
      <w:r w:rsidRPr="00B46574">
        <w:rPr>
          <w:rFonts w:ascii="Arial" w:hAnsi="Arial" w:cs="Arial"/>
          <w:b/>
        </w:rPr>
        <w:t>Hint Pa</w:t>
      </w:r>
      <w:r w:rsidR="005B0173" w:rsidRPr="00B46574">
        <w:rPr>
          <w:rFonts w:ascii="Arial" w:hAnsi="Arial" w:cs="Arial"/>
          <w:b/>
        </w:rPr>
        <w:t xml:space="preserve">ge </w:t>
      </w:r>
      <w:proofErr w:type="gramStart"/>
      <w:r w:rsidR="005B0173" w:rsidRPr="00B46574">
        <w:rPr>
          <w:rFonts w:ascii="Arial" w:hAnsi="Arial" w:cs="Arial"/>
          <w:b/>
        </w:rPr>
        <w:t>316</w:t>
      </w:r>
      <w:r w:rsidRPr="00B46574">
        <w:rPr>
          <w:rFonts w:ascii="Arial" w:hAnsi="Arial" w:cs="Arial"/>
          <w:b/>
        </w:rPr>
        <w:t xml:space="preserve">  Illustration</w:t>
      </w:r>
      <w:proofErr w:type="gramEnd"/>
      <w:r w:rsidRPr="00B46574">
        <w:rPr>
          <w:rFonts w:ascii="Arial" w:hAnsi="Arial" w:cs="Arial"/>
          <w:b/>
        </w:rPr>
        <w:t xml:space="preserve"> file name TAX LAWS AND PRACTICE AY 2014-15</w:t>
      </w:r>
    </w:p>
    <w:p w:rsidR="00034C08" w:rsidRPr="00223425" w:rsidRDefault="00034C08" w:rsidP="00FE7ADC">
      <w:pPr>
        <w:pStyle w:val="ListParagraph"/>
        <w:numPr>
          <w:ilvl w:val="0"/>
          <w:numId w:val="25"/>
        </w:numPr>
        <w:autoSpaceDE w:val="0"/>
        <w:autoSpaceDN w:val="0"/>
        <w:adjustRightInd w:val="0"/>
        <w:spacing w:after="0" w:line="240" w:lineRule="auto"/>
        <w:rPr>
          <w:rFonts w:ascii="Times New Roman" w:hAnsi="Times New Roman" w:cs="Times New Roman"/>
        </w:rPr>
      </w:pPr>
      <w:r w:rsidRPr="00223425">
        <w:rPr>
          <w:rFonts w:ascii="Times New Roman" w:hAnsi="Times New Roman" w:cs="Times New Roman"/>
        </w:rPr>
        <w:t xml:space="preserve">Distinguish between </w:t>
      </w:r>
    </w:p>
    <w:p w:rsidR="00034C08" w:rsidRPr="00223425" w:rsidRDefault="00034C08" w:rsidP="00FE7ADC">
      <w:pPr>
        <w:pStyle w:val="ListParagraph"/>
        <w:numPr>
          <w:ilvl w:val="1"/>
          <w:numId w:val="14"/>
        </w:numPr>
        <w:autoSpaceDE w:val="0"/>
        <w:autoSpaceDN w:val="0"/>
        <w:adjustRightInd w:val="0"/>
        <w:spacing w:after="0" w:line="240" w:lineRule="auto"/>
        <w:rPr>
          <w:rFonts w:ascii="Times New Roman" w:hAnsi="Times New Roman" w:cs="Times New Roman"/>
        </w:rPr>
      </w:pPr>
      <w:r w:rsidRPr="00223425">
        <w:rPr>
          <w:rFonts w:ascii="Times New Roman" w:hAnsi="Times New Roman" w:cs="Times New Roman"/>
        </w:rPr>
        <w:t>‘Exemption to capital gains under section 54G’ and ‘exemption to capital gains under section 54GA’.</w:t>
      </w:r>
    </w:p>
    <w:p w:rsidR="00064299" w:rsidRPr="00B46574" w:rsidRDefault="00034C08" w:rsidP="00FE7ADC">
      <w:pPr>
        <w:pStyle w:val="ListParagraph"/>
        <w:numPr>
          <w:ilvl w:val="1"/>
          <w:numId w:val="14"/>
        </w:numPr>
        <w:autoSpaceDE w:val="0"/>
        <w:autoSpaceDN w:val="0"/>
        <w:adjustRightInd w:val="0"/>
        <w:spacing w:after="0" w:line="240" w:lineRule="auto"/>
        <w:rPr>
          <w:rFonts w:ascii="Arial" w:hAnsi="Arial" w:cs="Arial"/>
          <w:b/>
        </w:rPr>
      </w:pPr>
      <w:r w:rsidRPr="00223425">
        <w:rPr>
          <w:rFonts w:ascii="Times New Roman" w:hAnsi="Times New Roman" w:cs="Times New Roman"/>
        </w:rPr>
        <w:t>‘Long</w:t>
      </w:r>
      <w:r w:rsidR="008E236D" w:rsidRPr="00223425">
        <w:rPr>
          <w:rFonts w:ascii="Times New Roman" w:hAnsi="Times New Roman" w:cs="Times New Roman"/>
        </w:rPr>
        <w:t>-</w:t>
      </w:r>
      <w:r w:rsidRPr="00223425">
        <w:rPr>
          <w:rFonts w:ascii="Times New Roman" w:hAnsi="Times New Roman" w:cs="Times New Roman"/>
        </w:rPr>
        <w:t>term capital gain’ and ‘shor</w:t>
      </w:r>
      <w:r w:rsidR="008E236D" w:rsidRPr="00223425">
        <w:rPr>
          <w:rFonts w:ascii="Times New Roman" w:hAnsi="Times New Roman" w:cs="Times New Roman"/>
        </w:rPr>
        <w:t>t-</w:t>
      </w:r>
      <w:r w:rsidRPr="00223425">
        <w:rPr>
          <w:rFonts w:ascii="Times New Roman" w:hAnsi="Times New Roman" w:cs="Times New Roman"/>
        </w:rPr>
        <w:t>term capital gain’.</w:t>
      </w:r>
    </w:p>
    <w:p w:rsidR="008E236D" w:rsidRPr="00B46574" w:rsidRDefault="008E236D" w:rsidP="008E236D">
      <w:pPr>
        <w:pStyle w:val="ListParagraph"/>
        <w:rPr>
          <w:rFonts w:ascii="Arial" w:hAnsi="Arial" w:cs="Arial"/>
          <w:b/>
        </w:rPr>
      </w:pPr>
      <w:r w:rsidRPr="00B46574">
        <w:rPr>
          <w:rFonts w:ascii="Arial" w:hAnsi="Arial" w:cs="Arial"/>
          <w:b/>
        </w:rPr>
        <w:t>Hint Pa</w:t>
      </w:r>
      <w:r w:rsidR="00605595" w:rsidRPr="00B46574">
        <w:rPr>
          <w:rFonts w:ascii="Arial" w:hAnsi="Arial" w:cs="Arial"/>
          <w:b/>
        </w:rPr>
        <w:t xml:space="preserve">ge 321  </w:t>
      </w:r>
      <w:r w:rsidRPr="00B46574">
        <w:rPr>
          <w:rFonts w:ascii="Arial" w:hAnsi="Arial" w:cs="Arial"/>
          <w:b/>
        </w:rPr>
        <w:t xml:space="preserve"> file name TAX LAWS AND PRACTICE AY 2014-15</w:t>
      </w:r>
    </w:p>
    <w:p w:rsidR="008E236D" w:rsidRPr="00B46574" w:rsidRDefault="008E236D" w:rsidP="008E236D">
      <w:pPr>
        <w:pStyle w:val="ListParagraph"/>
        <w:autoSpaceDE w:val="0"/>
        <w:autoSpaceDN w:val="0"/>
        <w:adjustRightInd w:val="0"/>
        <w:spacing w:after="0" w:line="240" w:lineRule="auto"/>
        <w:ind w:left="1440"/>
        <w:rPr>
          <w:rFonts w:ascii="Arial" w:hAnsi="Arial" w:cs="Arial"/>
          <w:b/>
        </w:rPr>
      </w:pPr>
    </w:p>
    <w:p w:rsidR="00FB264C" w:rsidRPr="00223425" w:rsidRDefault="009903EE" w:rsidP="00FE7ADC">
      <w:pPr>
        <w:pStyle w:val="ListParagraph"/>
        <w:numPr>
          <w:ilvl w:val="0"/>
          <w:numId w:val="25"/>
        </w:numPr>
        <w:jc w:val="both"/>
        <w:rPr>
          <w:rFonts w:ascii="Times New Roman" w:hAnsi="Times New Roman" w:cs="Times New Roman"/>
          <w:b/>
        </w:rPr>
      </w:pPr>
      <w:r w:rsidRPr="00223425">
        <w:rPr>
          <w:rFonts w:ascii="Times New Roman" w:hAnsi="Times New Roman" w:cs="Times New Roman"/>
        </w:rPr>
        <w:t>What are ‘capital assets’? What items are not included in capital assets?</w:t>
      </w:r>
    </w:p>
    <w:p w:rsidR="009903EE" w:rsidRPr="00B46574" w:rsidRDefault="009903EE" w:rsidP="009903EE">
      <w:pPr>
        <w:pStyle w:val="ListParagraph"/>
        <w:rPr>
          <w:rFonts w:ascii="Arial" w:hAnsi="Arial" w:cs="Arial"/>
          <w:b/>
        </w:rPr>
      </w:pPr>
      <w:r w:rsidRPr="00B46574">
        <w:rPr>
          <w:rFonts w:ascii="Arial" w:hAnsi="Arial" w:cs="Arial"/>
          <w:b/>
        </w:rPr>
        <w:t>Hint Page 321   file name TAX LAWS AND PRACTICE AY 2014-15</w:t>
      </w:r>
    </w:p>
    <w:p w:rsidR="00975B68" w:rsidRPr="00B46574" w:rsidRDefault="00975B68" w:rsidP="009903EE">
      <w:pPr>
        <w:pStyle w:val="ListParagraph"/>
        <w:rPr>
          <w:rFonts w:ascii="Arial" w:hAnsi="Arial" w:cs="Arial"/>
          <w:b/>
        </w:rPr>
      </w:pPr>
    </w:p>
    <w:p w:rsidR="005762AC" w:rsidRPr="00E719BD" w:rsidRDefault="005762AC" w:rsidP="005762AC">
      <w:pPr>
        <w:pStyle w:val="ListParagraph"/>
        <w:numPr>
          <w:ilvl w:val="0"/>
          <w:numId w:val="25"/>
        </w:numPr>
        <w:spacing w:after="0" w:line="240" w:lineRule="auto"/>
        <w:jc w:val="both"/>
        <w:rPr>
          <w:rFonts w:ascii="Arial" w:hAnsi="Arial" w:cs="Arial"/>
          <w:sz w:val="24"/>
          <w:szCs w:val="24"/>
        </w:rPr>
      </w:pPr>
      <w:r w:rsidRPr="00E719BD">
        <w:rPr>
          <w:rFonts w:ascii="Arial" w:hAnsi="Arial" w:cs="Arial"/>
          <w:sz w:val="24"/>
          <w:szCs w:val="24"/>
        </w:rPr>
        <w:t>X ltd is engaged in the business of manufacture of computer hardwar</w:t>
      </w:r>
      <w:r>
        <w:rPr>
          <w:rFonts w:ascii="Arial" w:hAnsi="Arial" w:cs="Arial"/>
          <w:sz w:val="24"/>
          <w:szCs w:val="24"/>
        </w:rPr>
        <w:t>e since 1995. During the PY 2013-14</w:t>
      </w:r>
      <w:r w:rsidRPr="00E719BD">
        <w:rPr>
          <w:rFonts w:ascii="Arial" w:hAnsi="Arial" w:cs="Arial"/>
          <w:sz w:val="24"/>
          <w:szCs w:val="24"/>
        </w:rPr>
        <w:t>, the following assets are acquired and put to use-</w:t>
      </w:r>
    </w:p>
    <w:p w:rsidR="005762AC" w:rsidRPr="00E719BD" w:rsidRDefault="005762AC" w:rsidP="005762AC">
      <w:pPr>
        <w:pStyle w:val="ListParagraph"/>
        <w:spacing w:after="0" w:line="240" w:lineRule="auto"/>
        <w:ind w:left="1080"/>
        <w:jc w:val="both"/>
        <w:rPr>
          <w:rFonts w:ascii="Arial" w:hAnsi="Arial" w:cs="Arial"/>
          <w:sz w:val="24"/>
          <w:szCs w:val="24"/>
        </w:rPr>
      </w:pPr>
      <w:r w:rsidRPr="00E719BD">
        <w:rPr>
          <w:rFonts w:ascii="Arial" w:hAnsi="Arial" w:cs="Arial"/>
          <w:sz w:val="24"/>
          <w:szCs w:val="24"/>
        </w:rPr>
        <w:tab/>
      </w:r>
      <w:r w:rsidRPr="00E719BD">
        <w:rPr>
          <w:rFonts w:ascii="Arial" w:hAnsi="Arial" w:cs="Arial"/>
          <w:sz w:val="24"/>
          <w:szCs w:val="24"/>
        </w:rPr>
        <w:tab/>
      </w:r>
      <w:r w:rsidRPr="00E719BD">
        <w:rPr>
          <w:rFonts w:ascii="Arial" w:hAnsi="Arial" w:cs="Arial"/>
          <w:sz w:val="24"/>
          <w:szCs w:val="24"/>
        </w:rPr>
        <w:tab/>
      </w:r>
      <w:r w:rsidRPr="00E719BD">
        <w:rPr>
          <w:rFonts w:ascii="Arial" w:hAnsi="Arial" w:cs="Arial"/>
          <w:sz w:val="24"/>
          <w:szCs w:val="24"/>
        </w:rPr>
        <w:tab/>
      </w:r>
      <w:r w:rsidRPr="00E719BD">
        <w:rPr>
          <w:rFonts w:ascii="Arial" w:hAnsi="Arial" w:cs="Arial"/>
          <w:sz w:val="24"/>
          <w:szCs w:val="24"/>
        </w:rPr>
        <w:tab/>
      </w:r>
      <w:r w:rsidRPr="00E719BD">
        <w:rPr>
          <w:rFonts w:ascii="Arial" w:hAnsi="Arial" w:cs="Arial"/>
          <w:sz w:val="24"/>
          <w:szCs w:val="24"/>
        </w:rPr>
        <w:tab/>
      </w:r>
      <w:r w:rsidRPr="00E719BD">
        <w:rPr>
          <w:rFonts w:ascii="Arial" w:hAnsi="Arial" w:cs="Arial"/>
          <w:sz w:val="24"/>
          <w:szCs w:val="24"/>
        </w:rPr>
        <w:tab/>
      </w:r>
      <w:r w:rsidRPr="00E719BD">
        <w:rPr>
          <w:rFonts w:ascii="Arial" w:hAnsi="Arial" w:cs="Arial"/>
          <w:sz w:val="24"/>
          <w:szCs w:val="24"/>
        </w:rPr>
        <w:tab/>
      </w:r>
      <w:r w:rsidRPr="00E719BD">
        <w:rPr>
          <w:rFonts w:ascii="Arial" w:hAnsi="Arial" w:cs="Arial"/>
          <w:sz w:val="24"/>
          <w:szCs w:val="24"/>
        </w:rPr>
        <w:tab/>
        <w:t xml:space="preserve">       (Rs. in </w:t>
      </w:r>
      <w:proofErr w:type="spellStart"/>
      <w:r w:rsidRPr="00E719BD">
        <w:rPr>
          <w:rFonts w:ascii="Arial" w:hAnsi="Arial" w:cs="Arial"/>
          <w:sz w:val="24"/>
          <w:szCs w:val="24"/>
        </w:rPr>
        <w:t>thousand</w:t>
      </w:r>
      <w:proofErr w:type="spellEnd"/>
      <w:r w:rsidRPr="00E719BD">
        <w:rPr>
          <w:rFonts w:ascii="Arial" w:hAnsi="Arial" w:cs="Arial"/>
          <w:sz w:val="24"/>
          <w:szCs w:val="24"/>
        </w:rPr>
        <w:t>)</w:t>
      </w:r>
    </w:p>
    <w:p w:rsidR="005762AC" w:rsidRPr="00E719BD" w:rsidRDefault="005762AC" w:rsidP="005762AC">
      <w:pPr>
        <w:pStyle w:val="ListParagraph"/>
        <w:spacing w:after="0" w:line="240" w:lineRule="auto"/>
        <w:ind w:left="108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719BD">
        <w:rPr>
          <w:rFonts w:ascii="Arial" w:hAnsi="Arial" w:cs="Arial"/>
          <w:sz w:val="24"/>
          <w:szCs w:val="24"/>
        </w:rPr>
        <w:t>Block-1</w:t>
      </w:r>
      <w:r w:rsidRPr="00E719BD">
        <w:rPr>
          <w:rFonts w:ascii="Arial" w:hAnsi="Arial" w:cs="Arial"/>
          <w:sz w:val="24"/>
          <w:szCs w:val="24"/>
        </w:rPr>
        <w:tab/>
        <w:t xml:space="preserve">       Block-2</w:t>
      </w:r>
      <w:r w:rsidRPr="00E719BD">
        <w:rPr>
          <w:rFonts w:ascii="Arial" w:hAnsi="Arial" w:cs="Arial"/>
          <w:sz w:val="24"/>
          <w:szCs w:val="24"/>
        </w:rPr>
        <w:tab/>
      </w:r>
      <w:r w:rsidRPr="00E719BD">
        <w:rPr>
          <w:rFonts w:ascii="Arial" w:hAnsi="Arial" w:cs="Arial"/>
          <w:sz w:val="24"/>
          <w:szCs w:val="24"/>
        </w:rPr>
        <w:tab/>
        <w:t>Block-3</w:t>
      </w:r>
    </w:p>
    <w:p w:rsidR="005762AC" w:rsidRPr="00E719BD" w:rsidRDefault="005762AC" w:rsidP="005762AC">
      <w:pPr>
        <w:pStyle w:val="ListParagraph"/>
        <w:spacing w:after="0" w:line="240" w:lineRule="auto"/>
        <w:ind w:left="1080"/>
        <w:jc w:val="both"/>
        <w:rPr>
          <w:rFonts w:ascii="Arial" w:hAnsi="Arial" w:cs="Arial"/>
          <w:sz w:val="24"/>
          <w:szCs w:val="24"/>
        </w:rPr>
      </w:pPr>
      <w:r w:rsidRPr="00E719BD">
        <w:rPr>
          <w:rFonts w:ascii="Arial" w:hAnsi="Arial" w:cs="Arial"/>
          <w:sz w:val="24"/>
          <w:szCs w:val="24"/>
        </w:rPr>
        <w:t xml:space="preserve">Rate of </w:t>
      </w:r>
      <w:r>
        <w:rPr>
          <w:rFonts w:ascii="Arial" w:hAnsi="Arial" w:cs="Arial"/>
          <w:sz w:val="24"/>
          <w:szCs w:val="24"/>
        </w:rPr>
        <w:t>Depreciation</w:t>
      </w:r>
      <w:r>
        <w:rPr>
          <w:rFonts w:ascii="Arial" w:hAnsi="Arial" w:cs="Arial"/>
          <w:sz w:val="24"/>
          <w:szCs w:val="24"/>
        </w:rPr>
        <w:tab/>
      </w:r>
      <w:r>
        <w:rPr>
          <w:rFonts w:ascii="Arial" w:hAnsi="Arial" w:cs="Arial"/>
          <w:sz w:val="24"/>
          <w:szCs w:val="24"/>
        </w:rPr>
        <w:tab/>
      </w:r>
      <w:r w:rsidRPr="00E719BD">
        <w:rPr>
          <w:rFonts w:ascii="Arial" w:hAnsi="Arial" w:cs="Arial"/>
          <w:sz w:val="24"/>
          <w:szCs w:val="24"/>
        </w:rPr>
        <w:tab/>
        <w:t>15%</w:t>
      </w:r>
      <w:r w:rsidRPr="00E719BD">
        <w:rPr>
          <w:rFonts w:ascii="Arial" w:hAnsi="Arial" w:cs="Arial"/>
          <w:sz w:val="24"/>
          <w:szCs w:val="24"/>
        </w:rPr>
        <w:tab/>
      </w:r>
      <w:r w:rsidRPr="00E719BD">
        <w:rPr>
          <w:rFonts w:ascii="Arial" w:hAnsi="Arial" w:cs="Arial"/>
          <w:sz w:val="24"/>
          <w:szCs w:val="24"/>
        </w:rPr>
        <w:tab/>
      </w:r>
      <w:r w:rsidRPr="00E719BD">
        <w:rPr>
          <w:rFonts w:ascii="Arial" w:hAnsi="Arial" w:cs="Arial"/>
          <w:sz w:val="24"/>
          <w:szCs w:val="24"/>
        </w:rPr>
        <w:tab/>
        <w:t>30%</w:t>
      </w:r>
      <w:r w:rsidRPr="00E719BD">
        <w:rPr>
          <w:rFonts w:ascii="Arial" w:hAnsi="Arial" w:cs="Arial"/>
          <w:sz w:val="24"/>
          <w:szCs w:val="24"/>
        </w:rPr>
        <w:tab/>
      </w:r>
      <w:r w:rsidRPr="00E719BD">
        <w:rPr>
          <w:rFonts w:ascii="Arial" w:hAnsi="Arial" w:cs="Arial"/>
          <w:sz w:val="24"/>
          <w:szCs w:val="24"/>
        </w:rPr>
        <w:tab/>
        <w:t xml:space="preserve">   60%</w:t>
      </w:r>
    </w:p>
    <w:p w:rsidR="005762AC" w:rsidRPr="00E719BD" w:rsidRDefault="005762AC" w:rsidP="005762AC">
      <w:pPr>
        <w:pStyle w:val="ListParagraph"/>
        <w:spacing w:after="0" w:line="240" w:lineRule="auto"/>
        <w:ind w:left="1080"/>
        <w:jc w:val="both"/>
        <w:rPr>
          <w:rFonts w:ascii="Arial" w:hAnsi="Arial" w:cs="Arial"/>
          <w:sz w:val="24"/>
          <w:szCs w:val="24"/>
        </w:rPr>
      </w:pPr>
      <w:r>
        <w:rPr>
          <w:rFonts w:ascii="Arial" w:hAnsi="Arial" w:cs="Arial"/>
          <w:sz w:val="24"/>
          <w:szCs w:val="24"/>
        </w:rPr>
        <w:t>No. of assets in the block</w:t>
      </w:r>
      <w:r>
        <w:rPr>
          <w:rFonts w:ascii="Arial" w:hAnsi="Arial" w:cs="Arial"/>
          <w:sz w:val="24"/>
          <w:szCs w:val="24"/>
        </w:rPr>
        <w:tab/>
      </w:r>
      <w:r w:rsidRPr="00E719BD">
        <w:rPr>
          <w:rFonts w:ascii="Arial" w:hAnsi="Arial" w:cs="Arial"/>
          <w:sz w:val="24"/>
          <w:szCs w:val="24"/>
        </w:rPr>
        <w:tab/>
        <w:t>11</w:t>
      </w:r>
      <w:r w:rsidRPr="00E719BD">
        <w:rPr>
          <w:rFonts w:ascii="Arial" w:hAnsi="Arial" w:cs="Arial"/>
          <w:sz w:val="24"/>
          <w:szCs w:val="24"/>
        </w:rPr>
        <w:tab/>
      </w:r>
      <w:r w:rsidRPr="00E719BD">
        <w:rPr>
          <w:rFonts w:ascii="Arial" w:hAnsi="Arial" w:cs="Arial"/>
          <w:sz w:val="24"/>
          <w:szCs w:val="24"/>
        </w:rPr>
        <w:tab/>
      </w:r>
      <w:r w:rsidRPr="00E719BD">
        <w:rPr>
          <w:rFonts w:ascii="Arial" w:hAnsi="Arial" w:cs="Arial"/>
          <w:sz w:val="24"/>
          <w:szCs w:val="24"/>
        </w:rPr>
        <w:tab/>
        <w:t>12</w:t>
      </w:r>
      <w:r w:rsidRPr="00E719BD">
        <w:rPr>
          <w:rFonts w:ascii="Arial" w:hAnsi="Arial" w:cs="Arial"/>
          <w:sz w:val="24"/>
          <w:szCs w:val="24"/>
        </w:rPr>
        <w:tab/>
      </w:r>
      <w:r w:rsidRPr="00E719BD">
        <w:rPr>
          <w:rFonts w:ascii="Arial" w:hAnsi="Arial" w:cs="Arial"/>
          <w:sz w:val="24"/>
          <w:szCs w:val="24"/>
        </w:rPr>
        <w:tab/>
        <w:t xml:space="preserve">    17</w:t>
      </w:r>
    </w:p>
    <w:p w:rsidR="005762AC" w:rsidRPr="00E719BD" w:rsidRDefault="005762AC" w:rsidP="005762AC">
      <w:pPr>
        <w:pStyle w:val="ListParagraph"/>
        <w:spacing w:after="0" w:line="240" w:lineRule="auto"/>
        <w:ind w:left="1080"/>
        <w:jc w:val="both"/>
        <w:rPr>
          <w:rFonts w:ascii="Arial" w:hAnsi="Arial" w:cs="Arial"/>
          <w:sz w:val="24"/>
          <w:szCs w:val="24"/>
        </w:rPr>
      </w:pPr>
      <w:r w:rsidRPr="00E719BD">
        <w:rPr>
          <w:rFonts w:ascii="Arial" w:hAnsi="Arial" w:cs="Arial"/>
          <w:sz w:val="24"/>
          <w:szCs w:val="24"/>
        </w:rPr>
        <w:t xml:space="preserve">Depreciated value of the block on </w:t>
      </w:r>
    </w:p>
    <w:p w:rsidR="005762AC" w:rsidRPr="00E719BD" w:rsidRDefault="005762AC" w:rsidP="005762AC">
      <w:pPr>
        <w:pStyle w:val="ListParagraph"/>
        <w:spacing w:after="0" w:line="240" w:lineRule="auto"/>
        <w:ind w:left="1080"/>
        <w:jc w:val="both"/>
        <w:rPr>
          <w:rFonts w:ascii="Arial" w:hAnsi="Arial" w:cs="Arial"/>
          <w:sz w:val="24"/>
          <w:szCs w:val="24"/>
        </w:rPr>
      </w:pPr>
      <w:r>
        <w:rPr>
          <w:rFonts w:ascii="Arial" w:hAnsi="Arial" w:cs="Arial"/>
          <w:sz w:val="24"/>
          <w:szCs w:val="24"/>
        </w:rPr>
        <w:t>April 1</w:t>
      </w:r>
      <w:proofErr w:type="gramStart"/>
      <w:r>
        <w:rPr>
          <w:rFonts w:ascii="Arial" w:hAnsi="Arial" w:cs="Arial"/>
          <w:sz w:val="24"/>
          <w:szCs w:val="24"/>
        </w:rPr>
        <w:t>,2013</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sidRPr="00E719BD">
        <w:rPr>
          <w:rFonts w:ascii="Arial" w:hAnsi="Arial" w:cs="Arial"/>
          <w:sz w:val="24"/>
          <w:szCs w:val="24"/>
        </w:rPr>
        <w:tab/>
        <w:t>18,00</w:t>
      </w:r>
      <w:r w:rsidRPr="00E719BD">
        <w:rPr>
          <w:rFonts w:ascii="Arial" w:hAnsi="Arial" w:cs="Arial"/>
          <w:sz w:val="24"/>
          <w:szCs w:val="24"/>
        </w:rPr>
        <w:tab/>
      </w:r>
      <w:r w:rsidRPr="00E719BD">
        <w:rPr>
          <w:rFonts w:ascii="Arial" w:hAnsi="Arial" w:cs="Arial"/>
          <w:sz w:val="24"/>
          <w:szCs w:val="24"/>
        </w:rPr>
        <w:tab/>
      </w:r>
      <w:r w:rsidRPr="00E719BD">
        <w:rPr>
          <w:rFonts w:ascii="Arial" w:hAnsi="Arial" w:cs="Arial"/>
          <w:sz w:val="24"/>
          <w:szCs w:val="24"/>
        </w:rPr>
        <w:tab/>
        <w:t>25,00</w:t>
      </w:r>
      <w:r w:rsidRPr="00E719BD">
        <w:rPr>
          <w:rFonts w:ascii="Arial" w:hAnsi="Arial" w:cs="Arial"/>
          <w:sz w:val="24"/>
          <w:szCs w:val="24"/>
        </w:rPr>
        <w:tab/>
      </w:r>
      <w:r w:rsidRPr="00E719BD">
        <w:rPr>
          <w:rFonts w:ascii="Arial" w:hAnsi="Arial" w:cs="Arial"/>
          <w:sz w:val="24"/>
          <w:szCs w:val="24"/>
        </w:rPr>
        <w:tab/>
        <w:t>5,00</w:t>
      </w:r>
    </w:p>
    <w:p w:rsidR="005762AC" w:rsidRPr="00E719BD" w:rsidRDefault="005762AC" w:rsidP="005762AC">
      <w:pPr>
        <w:pStyle w:val="ListParagraph"/>
        <w:spacing w:after="0" w:line="240" w:lineRule="auto"/>
        <w:ind w:left="1080"/>
        <w:jc w:val="both"/>
        <w:rPr>
          <w:rFonts w:ascii="Arial" w:hAnsi="Arial" w:cs="Arial"/>
          <w:sz w:val="24"/>
          <w:szCs w:val="24"/>
        </w:rPr>
      </w:pPr>
      <w:r w:rsidRPr="00E719BD">
        <w:rPr>
          <w:rFonts w:ascii="Arial" w:hAnsi="Arial" w:cs="Arial"/>
          <w:sz w:val="24"/>
          <w:szCs w:val="24"/>
        </w:rPr>
        <w:t xml:space="preserve">Additions of </w:t>
      </w:r>
      <w:proofErr w:type="gramStart"/>
      <w:r w:rsidRPr="00E719BD">
        <w:rPr>
          <w:rFonts w:ascii="Arial" w:hAnsi="Arial" w:cs="Arial"/>
          <w:sz w:val="24"/>
          <w:szCs w:val="24"/>
        </w:rPr>
        <w:t>plants(</w:t>
      </w:r>
      <w:proofErr w:type="gramEnd"/>
      <w:r w:rsidRPr="00E719BD">
        <w:rPr>
          <w:rFonts w:ascii="Arial" w:hAnsi="Arial" w:cs="Arial"/>
          <w:sz w:val="24"/>
          <w:szCs w:val="24"/>
        </w:rPr>
        <w:t xml:space="preserve">new) during the </w:t>
      </w:r>
    </w:p>
    <w:p w:rsidR="005762AC" w:rsidRPr="00E719BD" w:rsidRDefault="005762AC" w:rsidP="005762AC">
      <w:pPr>
        <w:pStyle w:val="ListParagraph"/>
        <w:spacing w:after="0" w:line="240" w:lineRule="auto"/>
        <w:ind w:left="1080"/>
        <w:jc w:val="both"/>
        <w:rPr>
          <w:rFonts w:ascii="Arial" w:hAnsi="Arial" w:cs="Arial"/>
          <w:sz w:val="24"/>
          <w:szCs w:val="24"/>
        </w:rPr>
      </w:pPr>
      <w:r>
        <w:rPr>
          <w:rFonts w:ascii="Arial" w:hAnsi="Arial" w:cs="Arial"/>
          <w:sz w:val="24"/>
          <w:szCs w:val="24"/>
        </w:rPr>
        <w:t>PY 13-14</w:t>
      </w:r>
      <w:r w:rsidRPr="00E719BD">
        <w:rPr>
          <w:rFonts w:ascii="Arial" w:hAnsi="Arial" w:cs="Arial"/>
          <w:sz w:val="24"/>
          <w:szCs w:val="24"/>
        </w:rPr>
        <w:tab/>
      </w:r>
    </w:p>
    <w:p w:rsidR="005762AC" w:rsidRPr="00E719BD" w:rsidRDefault="005762AC" w:rsidP="005762AC">
      <w:pPr>
        <w:pStyle w:val="ListParagraph"/>
        <w:spacing w:after="0" w:line="240" w:lineRule="auto"/>
        <w:ind w:left="1080"/>
        <w:jc w:val="both"/>
        <w:rPr>
          <w:rFonts w:ascii="Arial" w:hAnsi="Arial" w:cs="Arial"/>
          <w:sz w:val="24"/>
          <w:szCs w:val="24"/>
        </w:rPr>
      </w:pPr>
      <w:r>
        <w:rPr>
          <w:rFonts w:ascii="Arial" w:hAnsi="Arial" w:cs="Arial"/>
          <w:sz w:val="24"/>
          <w:szCs w:val="24"/>
        </w:rPr>
        <w:t>Plant 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719BD">
        <w:rPr>
          <w:rFonts w:ascii="Arial" w:hAnsi="Arial" w:cs="Arial"/>
          <w:sz w:val="24"/>
          <w:szCs w:val="24"/>
        </w:rPr>
        <w:t>57</w:t>
      </w:r>
      <w:proofErr w:type="gramStart"/>
      <w:r w:rsidRPr="00E719BD">
        <w:rPr>
          <w:rFonts w:ascii="Arial" w:hAnsi="Arial" w:cs="Arial"/>
          <w:sz w:val="24"/>
          <w:szCs w:val="24"/>
        </w:rPr>
        <w:t>,00</w:t>
      </w:r>
      <w:proofErr w:type="gramEnd"/>
    </w:p>
    <w:p w:rsidR="005762AC" w:rsidRPr="00E719BD" w:rsidRDefault="005762AC" w:rsidP="005762AC">
      <w:pPr>
        <w:pStyle w:val="ListParagraph"/>
        <w:spacing w:after="0" w:line="240" w:lineRule="auto"/>
        <w:ind w:left="1080"/>
        <w:jc w:val="both"/>
        <w:rPr>
          <w:rFonts w:ascii="Arial" w:hAnsi="Arial" w:cs="Arial"/>
          <w:sz w:val="24"/>
          <w:szCs w:val="24"/>
        </w:rPr>
      </w:pPr>
      <w:r w:rsidRPr="00E719BD">
        <w:rPr>
          <w:rFonts w:ascii="Arial" w:hAnsi="Arial" w:cs="Arial"/>
          <w:sz w:val="24"/>
          <w:szCs w:val="24"/>
        </w:rPr>
        <w:t>Plant B</w:t>
      </w:r>
      <w:r w:rsidRPr="00E719BD">
        <w:rPr>
          <w:rFonts w:ascii="Arial" w:hAnsi="Arial" w:cs="Arial"/>
          <w:sz w:val="24"/>
          <w:szCs w:val="24"/>
        </w:rPr>
        <w:tab/>
      </w:r>
      <w:r w:rsidRPr="00E719BD">
        <w:rPr>
          <w:rFonts w:ascii="Arial" w:hAnsi="Arial" w:cs="Arial"/>
          <w:sz w:val="24"/>
          <w:szCs w:val="24"/>
        </w:rPr>
        <w:tab/>
      </w:r>
      <w:r w:rsidRPr="00E719BD">
        <w:rPr>
          <w:rFonts w:ascii="Arial" w:hAnsi="Arial" w:cs="Arial"/>
          <w:sz w:val="24"/>
          <w:szCs w:val="24"/>
        </w:rPr>
        <w:tab/>
      </w:r>
      <w:r w:rsidRPr="00E719BD">
        <w:rPr>
          <w:rFonts w:ascii="Arial" w:hAnsi="Arial" w:cs="Arial"/>
          <w:sz w:val="24"/>
          <w:szCs w:val="24"/>
        </w:rPr>
        <w:tab/>
      </w:r>
      <w:r w:rsidRPr="00E719BD">
        <w:rPr>
          <w:rFonts w:ascii="Arial" w:hAnsi="Arial" w:cs="Arial"/>
          <w:sz w:val="24"/>
          <w:szCs w:val="24"/>
        </w:rPr>
        <w:tab/>
      </w:r>
      <w:r w:rsidRPr="00E719BD">
        <w:rPr>
          <w:rFonts w:ascii="Arial" w:hAnsi="Arial" w:cs="Arial"/>
          <w:sz w:val="24"/>
          <w:szCs w:val="24"/>
        </w:rPr>
        <w:tab/>
      </w:r>
      <w:r w:rsidRPr="00E719BD">
        <w:rPr>
          <w:rFonts w:ascii="Arial" w:hAnsi="Arial" w:cs="Arial"/>
          <w:sz w:val="24"/>
          <w:szCs w:val="24"/>
        </w:rPr>
        <w:tab/>
      </w:r>
      <w:r w:rsidRPr="00E719BD">
        <w:rPr>
          <w:rFonts w:ascii="Arial" w:hAnsi="Arial" w:cs="Arial"/>
          <w:sz w:val="24"/>
          <w:szCs w:val="24"/>
        </w:rPr>
        <w:tab/>
        <w:t>4</w:t>
      </w:r>
      <w:proofErr w:type="gramStart"/>
      <w:r w:rsidRPr="00E719BD">
        <w:rPr>
          <w:rFonts w:ascii="Arial" w:hAnsi="Arial" w:cs="Arial"/>
          <w:sz w:val="24"/>
          <w:szCs w:val="24"/>
        </w:rPr>
        <w:t>,00</w:t>
      </w:r>
      <w:proofErr w:type="gramEnd"/>
    </w:p>
    <w:p w:rsidR="005762AC" w:rsidRPr="00E719BD" w:rsidRDefault="005762AC" w:rsidP="005762AC">
      <w:pPr>
        <w:pStyle w:val="ListParagraph"/>
        <w:spacing w:after="0" w:line="240" w:lineRule="auto"/>
        <w:ind w:left="1080"/>
        <w:jc w:val="both"/>
        <w:rPr>
          <w:rFonts w:ascii="Arial" w:hAnsi="Arial" w:cs="Arial"/>
          <w:sz w:val="24"/>
          <w:szCs w:val="24"/>
        </w:rPr>
      </w:pPr>
      <w:r w:rsidRPr="00E719BD">
        <w:rPr>
          <w:rFonts w:ascii="Arial" w:hAnsi="Arial" w:cs="Arial"/>
          <w:sz w:val="24"/>
          <w:szCs w:val="24"/>
        </w:rPr>
        <w:t>Plant C</w:t>
      </w:r>
      <w:r w:rsidRPr="00E719BD">
        <w:rPr>
          <w:rFonts w:ascii="Arial" w:hAnsi="Arial" w:cs="Arial"/>
          <w:sz w:val="24"/>
          <w:szCs w:val="24"/>
        </w:rPr>
        <w:tab/>
      </w:r>
      <w:r w:rsidRPr="00E719BD">
        <w:rPr>
          <w:rFonts w:ascii="Arial" w:hAnsi="Arial" w:cs="Arial"/>
          <w:sz w:val="24"/>
          <w:szCs w:val="24"/>
        </w:rPr>
        <w:tab/>
      </w:r>
      <w:r w:rsidRPr="00E719BD">
        <w:rPr>
          <w:rFonts w:ascii="Arial" w:hAnsi="Arial" w:cs="Arial"/>
          <w:sz w:val="24"/>
          <w:szCs w:val="24"/>
        </w:rPr>
        <w:tab/>
      </w:r>
      <w:r w:rsidRPr="00E719BD">
        <w:rPr>
          <w:rFonts w:ascii="Arial" w:hAnsi="Arial" w:cs="Arial"/>
          <w:sz w:val="24"/>
          <w:szCs w:val="24"/>
        </w:rPr>
        <w:tab/>
      </w:r>
      <w:r w:rsidRPr="00E719BD">
        <w:rPr>
          <w:rFonts w:ascii="Arial" w:hAnsi="Arial" w:cs="Arial"/>
          <w:sz w:val="24"/>
          <w:szCs w:val="24"/>
        </w:rPr>
        <w:tab/>
      </w:r>
      <w:r w:rsidRPr="00E719BD">
        <w:rPr>
          <w:rFonts w:ascii="Arial" w:hAnsi="Arial" w:cs="Arial"/>
          <w:sz w:val="24"/>
          <w:szCs w:val="24"/>
        </w:rPr>
        <w:tab/>
      </w:r>
      <w:r w:rsidRPr="00E719BD">
        <w:rPr>
          <w:rFonts w:ascii="Arial" w:hAnsi="Arial" w:cs="Arial"/>
          <w:sz w:val="24"/>
          <w:szCs w:val="24"/>
        </w:rPr>
        <w:tab/>
      </w:r>
      <w:r w:rsidRPr="00E719BD">
        <w:rPr>
          <w:rFonts w:ascii="Arial" w:hAnsi="Arial" w:cs="Arial"/>
          <w:sz w:val="24"/>
          <w:szCs w:val="24"/>
        </w:rPr>
        <w:tab/>
      </w:r>
      <w:r w:rsidRPr="00E719BD">
        <w:rPr>
          <w:rFonts w:ascii="Arial" w:hAnsi="Arial" w:cs="Arial"/>
          <w:sz w:val="24"/>
          <w:szCs w:val="24"/>
        </w:rPr>
        <w:tab/>
      </w:r>
      <w:r w:rsidRPr="00E719BD">
        <w:rPr>
          <w:rFonts w:ascii="Arial" w:hAnsi="Arial" w:cs="Arial"/>
          <w:sz w:val="24"/>
          <w:szCs w:val="24"/>
        </w:rPr>
        <w:tab/>
        <w:t>17</w:t>
      </w:r>
      <w:proofErr w:type="gramStart"/>
      <w:r w:rsidRPr="00E719BD">
        <w:rPr>
          <w:rFonts w:ascii="Arial" w:hAnsi="Arial" w:cs="Arial"/>
          <w:sz w:val="24"/>
          <w:szCs w:val="24"/>
        </w:rPr>
        <w:t>,00</w:t>
      </w:r>
      <w:proofErr w:type="gramEnd"/>
    </w:p>
    <w:p w:rsidR="005762AC" w:rsidRPr="005762AC" w:rsidRDefault="005762AC" w:rsidP="005762AC">
      <w:pPr>
        <w:spacing w:after="0" w:line="240" w:lineRule="auto"/>
        <w:jc w:val="both"/>
        <w:rPr>
          <w:rFonts w:ascii="Arial" w:hAnsi="Arial" w:cs="Arial"/>
          <w:sz w:val="24"/>
          <w:szCs w:val="24"/>
        </w:rPr>
      </w:pPr>
      <w:r w:rsidRPr="005762AC">
        <w:rPr>
          <w:rFonts w:ascii="Arial" w:hAnsi="Arial" w:cs="Arial"/>
          <w:sz w:val="24"/>
          <w:szCs w:val="24"/>
        </w:rPr>
        <w:t xml:space="preserve">Sale of old </w:t>
      </w:r>
      <w:proofErr w:type="gramStart"/>
      <w:r w:rsidRPr="005762AC">
        <w:rPr>
          <w:rFonts w:ascii="Arial" w:hAnsi="Arial" w:cs="Arial"/>
          <w:sz w:val="24"/>
          <w:szCs w:val="24"/>
        </w:rPr>
        <w:t>plants(</w:t>
      </w:r>
      <w:proofErr w:type="gramEnd"/>
      <w:r w:rsidRPr="005762AC">
        <w:rPr>
          <w:rFonts w:ascii="Arial" w:hAnsi="Arial" w:cs="Arial"/>
          <w:sz w:val="24"/>
          <w:szCs w:val="24"/>
        </w:rPr>
        <w:t xml:space="preserve"> one in each block)</w:t>
      </w:r>
      <w:r w:rsidRPr="005762AC">
        <w:rPr>
          <w:rFonts w:ascii="Arial" w:hAnsi="Arial" w:cs="Arial"/>
          <w:sz w:val="24"/>
          <w:szCs w:val="24"/>
        </w:rPr>
        <w:tab/>
        <w:t>8</w:t>
      </w:r>
      <w:r w:rsidRPr="005762AC">
        <w:rPr>
          <w:rFonts w:ascii="Arial" w:hAnsi="Arial" w:cs="Arial"/>
          <w:sz w:val="24"/>
          <w:szCs w:val="24"/>
        </w:rPr>
        <w:tab/>
      </w:r>
      <w:r w:rsidRPr="005762AC">
        <w:rPr>
          <w:rFonts w:ascii="Arial" w:hAnsi="Arial" w:cs="Arial"/>
          <w:sz w:val="24"/>
          <w:szCs w:val="24"/>
        </w:rPr>
        <w:tab/>
      </w:r>
      <w:r w:rsidRPr="005762AC">
        <w:rPr>
          <w:rFonts w:ascii="Arial" w:hAnsi="Arial" w:cs="Arial"/>
          <w:sz w:val="24"/>
          <w:szCs w:val="24"/>
        </w:rPr>
        <w:tab/>
        <w:t>28,70</w:t>
      </w:r>
      <w:r w:rsidRPr="005762AC">
        <w:rPr>
          <w:rFonts w:ascii="Arial" w:hAnsi="Arial" w:cs="Arial"/>
          <w:sz w:val="24"/>
          <w:szCs w:val="24"/>
        </w:rPr>
        <w:tab/>
      </w:r>
      <w:r w:rsidRPr="005762AC">
        <w:rPr>
          <w:rFonts w:ascii="Arial" w:hAnsi="Arial" w:cs="Arial"/>
          <w:sz w:val="24"/>
          <w:szCs w:val="24"/>
        </w:rPr>
        <w:tab/>
        <w:t>42,00</w:t>
      </w:r>
      <w:r w:rsidRPr="005762AC">
        <w:rPr>
          <w:rFonts w:ascii="Arial" w:hAnsi="Arial" w:cs="Arial"/>
          <w:sz w:val="24"/>
          <w:szCs w:val="24"/>
        </w:rPr>
        <w:tab/>
      </w:r>
    </w:p>
    <w:p w:rsidR="005762AC" w:rsidRPr="00E719BD" w:rsidRDefault="005762AC" w:rsidP="005762AC">
      <w:pPr>
        <w:pStyle w:val="ListParagraph"/>
        <w:spacing w:after="0" w:line="240" w:lineRule="auto"/>
        <w:ind w:left="1080"/>
        <w:jc w:val="both"/>
        <w:rPr>
          <w:rFonts w:ascii="Arial" w:hAnsi="Arial" w:cs="Arial"/>
          <w:sz w:val="24"/>
          <w:szCs w:val="24"/>
        </w:rPr>
      </w:pPr>
    </w:p>
    <w:p w:rsidR="00975B68" w:rsidRPr="00B46574" w:rsidRDefault="005762AC" w:rsidP="005762AC">
      <w:pPr>
        <w:pStyle w:val="ListParagraph"/>
        <w:numPr>
          <w:ilvl w:val="0"/>
          <w:numId w:val="25"/>
        </w:numPr>
        <w:rPr>
          <w:rFonts w:ascii="Arial" w:hAnsi="Arial" w:cs="Arial"/>
          <w:b/>
        </w:rPr>
      </w:pPr>
      <w:r w:rsidRPr="00E719BD">
        <w:rPr>
          <w:rFonts w:ascii="Arial" w:hAnsi="Arial" w:cs="Arial"/>
          <w:sz w:val="24"/>
          <w:szCs w:val="24"/>
        </w:rPr>
        <w:t>Plants A</w:t>
      </w:r>
      <w:proofErr w:type="gramStart"/>
      <w:r w:rsidRPr="00E719BD">
        <w:rPr>
          <w:rFonts w:ascii="Arial" w:hAnsi="Arial" w:cs="Arial"/>
          <w:sz w:val="24"/>
          <w:szCs w:val="24"/>
        </w:rPr>
        <w:t>,B</w:t>
      </w:r>
      <w:proofErr w:type="gramEnd"/>
      <w:r w:rsidRPr="00E719BD">
        <w:rPr>
          <w:rFonts w:ascii="Arial" w:hAnsi="Arial" w:cs="Arial"/>
          <w:sz w:val="24"/>
          <w:szCs w:val="24"/>
        </w:rPr>
        <w:t xml:space="preserve"> and C are acquired during May 2008 and put to use during September 2008. However, Plant B is put to use in the last week of March 2009. Find out the amount of depreciation, additional depreciation and capital gain.</w:t>
      </w:r>
    </w:p>
    <w:p w:rsidR="00876E12" w:rsidRDefault="00876E12" w:rsidP="00975B68">
      <w:pPr>
        <w:pStyle w:val="ListParagraph"/>
        <w:jc w:val="center"/>
        <w:rPr>
          <w:rFonts w:ascii="Arial" w:hAnsi="Arial" w:cs="Arial"/>
          <w:b/>
        </w:rPr>
      </w:pPr>
    </w:p>
    <w:p w:rsidR="00876E12" w:rsidRDefault="00876E12" w:rsidP="00975B68">
      <w:pPr>
        <w:pStyle w:val="ListParagraph"/>
        <w:jc w:val="center"/>
        <w:rPr>
          <w:rFonts w:ascii="Arial" w:hAnsi="Arial" w:cs="Arial"/>
          <w:b/>
        </w:rPr>
      </w:pPr>
    </w:p>
    <w:p w:rsidR="00876E12" w:rsidRDefault="00876E12" w:rsidP="00975B68">
      <w:pPr>
        <w:pStyle w:val="ListParagraph"/>
        <w:jc w:val="center"/>
        <w:rPr>
          <w:rFonts w:ascii="Arial" w:hAnsi="Arial" w:cs="Arial"/>
          <w:b/>
        </w:rPr>
      </w:pPr>
    </w:p>
    <w:p w:rsidR="00876E12" w:rsidRDefault="00876E12" w:rsidP="00975B68">
      <w:pPr>
        <w:pStyle w:val="ListParagraph"/>
        <w:jc w:val="center"/>
        <w:rPr>
          <w:rFonts w:ascii="Arial" w:hAnsi="Arial" w:cs="Arial"/>
          <w:b/>
        </w:rPr>
      </w:pPr>
    </w:p>
    <w:p w:rsidR="00876E12" w:rsidRDefault="00876E12" w:rsidP="00975B68">
      <w:pPr>
        <w:pStyle w:val="ListParagraph"/>
        <w:jc w:val="center"/>
        <w:rPr>
          <w:rFonts w:ascii="Arial" w:hAnsi="Arial" w:cs="Arial"/>
          <w:b/>
        </w:rPr>
      </w:pPr>
    </w:p>
    <w:p w:rsidR="00876E12" w:rsidRDefault="00876E12" w:rsidP="00975B68">
      <w:pPr>
        <w:pStyle w:val="ListParagraph"/>
        <w:jc w:val="center"/>
        <w:rPr>
          <w:rFonts w:ascii="Arial" w:hAnsi="Arial" w:cs="Arial"/>
          <w:b/>
        </w:rPr>
      </w:pPr>
    </w:p>
    <w:p w:rsidR="00876E12" w:rsidRDefault="00876E12" w:rsidP="00975B68">
      <w:pPr>
        <w:pStyle w:val="ListParagraph"/>
        <w:jc w:val="center"/>
        <w:rPr>
          <w:rFonts w:ascii="Arial" w:hAnsi="Arial" w:cs="Arial"/>
          <w:b/>
        </w:rPr>
      </w:pPr>
    </w:p>
    <w:p w:rsidR="00876E12" w:rsidRDefault="00876E12" w:rsidP="00975B68">
      <w:pPr>
        <w:pStyle w:val="ListParagraph"/>
        <w:jc w:val="center"/>
        <w:rPr>
          <w:rFonts w:ascii="Arial" w:hAnsi="Arial" w:cs="Arial"/>
          <w:b/>
        </w:rPr>
      </w:pPr>
    </w:p>
    <w:p w:rsidR="00876E12" w:rsidRDefault="00876E12" w:rsidP="00975B68">
      <w:pPr>
        <w:pStyle w:val="ListParagraph"/>
        <w:jc w:val="center"/>
        <w:rPr>
          <w:rFonts w:ascii="Arial" w:hAnsi="Arial" w:cs="Arial"/>
          <w:b/>
        </w:rPr>
      </w:pPr>
    </w:p>
    <w:p w:rsidR="00876E12" w:rsidRDefault="00876E12" w:rsidP="00975B68">
      <w:pPr>
        <w:pStyle w:val="ListParagraph"/>
        <w:jc w:val="center"/>
        <w:rPr>
          <w:rFonts w:ascii="Arial" w:hAnsi="Arial" w:cs="Arial"/>
          <w:b/>
        </w:rPr>
      </w:pPr>
    </w:p>
    <w:p w:rsidR="00876E12" w:rsidRDefault="00876E12" w:rsidP="00975B68">
      <w:pPr>
        <w:pStyle w:val="ListParagraph"/>
        <w:jc w:val="center"/>
        <w:rPr>
          <w:rFonts w:ascii="Arial" w:hAnsi="Arial" w:cs="Arial"/>
          <w:b/>
        </w:rPr>
      </w:pPr>
    </w:p>
    <w:p w:rsidR="00876E12" w:rsidRDefault="00876E12" w:rsidP="00975B68">
      <w:pPr>
        <w:pStyle w:val="ListParagraph"/>
        <w:jc w:val="center"/>
        <w:rPr>
          <w:rFonts w:ascii="Arial" w:hAnsi="Arial" w:cs="Arial"/>
          <w:b/>
        </w:rPr>
      </w:pPr>
    </w:p>
    <w:p w:rsidR="00876E12" w:rsidRDefault="00876E12" w:rsidP="00975B68">
      <w:pPr>
        <w:pStyle w:val="ListParagraph"/>
        <w:jc w:val="center"/>
        <w:rPr>
          <w:rFonts w:ascii="Arial" w:hAnsi="Arial" w:cs="Arial"/>
          <w:b/>
        </w:rPr>
      </w:pPr>
    </w:p>
    <w:p w:rsidR="00876E12" w:rsidRDefault="00876E12" w:rsidP="00975B68">
      <w:pPr>
        <w:pStyle w:val="ListParagraph"/>
        <w:jc w:val="center"/>
        <w:rPr>
          <w:rFonts w:ascii="Arial" w:hAnsi="Arial" w:cs="Arial"/>
          <w:b/>
        </w:rPr>
      </w:pPr>
    </w:p>
    <w:p w:rsidR="00876E12" w:rsidRDefault="00876E12" w:rsidP="00975B68">
      <w:pPr>
        <w:pStyle w:val="ListParagraph"/>
        <w:jc w:val="center"/>
        <w:rPr>
          <w:rFonts w:ascii="Arial" w:hAnsi="Arial" w:cs="Arial"/>
          <w:b/>
        </w:rPr>
      </w:pPr>
    </w:p>
    <w:p w:rsidR="00876E12" w:rsidRDefault="00876E12" w:rsidP="00975B68">
      <w:pPr>
        <w:pStyle w:val="ListParagraph"/>
        <w:jc w:val="center"/>
        <w:rPr>
          <w:rFonts w:ascii="Arial" w:hAnsi="Arial" w:cs="Arial"/>
          <w:b/>
        </w:rPr>
      </w:pPr>
    </w:p>
    <w:p w:rsidR="00876E12" w:rsidRDefault="00876E12" w:rsidP="00975B68">
      <w:pPr>
        <w:pStyle w:val="ListParagraph"/>
        <w:jc w:val="center"/>
        <w:rPr>
          <w:rFonts w:ascii="Arial" w:hAnsi="Arial" w:cs="Arial"/>
          <w:b/>
        </w:rPr>
      </w:pPr>
    </w:p>
    <w:p w:rsidR="00876E12" w:rsidRDefault="00876E12" w:rsidP="00975B68">
      <w:pPr>
        <w:pStyle w:val="ListParagraph"/>
        <w:jc w:val="center"/>
        <w:rPr>
          <w:rFonts w:ascii="Arial" w:hAnsi="Arial" w:cs="Arial"/>
          <w:b/>
        </w:rPr>
      </w:pPr>
    </w:p>
    <w:p w:rsidR="00876E12" w:rsidRDefault="00876E12" w:rsidP="00975B68">
      <w:pPr>
        <w:pStyle w:val="ListParagraph"/>
        <w:jc w:val="center"/>
        <w:rPr>
          <w:rFonts w:ascii="Arial" w:hAnsi="Arial" w:cs="Arial"/>
          <w:b/>
        </w:rPr>
      </w:pPr>
    </w:p>
    <w:p w:rsidR="00876E12" w:rsidRDefault="00876E12" w:rsidP="00975B68">
      <w:pPr>
        <w:pStyle w:val="ListParagraph"/>
        <w:jc w:val="center"/>
        <w:rPr>
          <w:rFonts w:ascii="Arial" w:hAnsi="Arial" w:cs="Arial"/>
          <w:b/>
        </w:rPr>
      </w:pPr>
    </w:p>
    <w:p w:rsidR="00876E12" w:rsidRDefault="00876E12" w:rsidP="00975B68">
      <w:pPr>
        <w:pStyle w:val="ListParagraph"/>
        <w:jc w:val="center"/>
        <w:rPr>
          <w:rFonts w:ascii="Arial" w:hAnsi="Arial" w:cs="Arial"/>
          <w:b/>
        </w:rPr>
      </w:pPr>
    </w:p>
    <w:p w:rsidR="00876E12" w:rsidRDefault="00876E12" w:rsidP="00975B68">
      <w:pPr>
        <w:pStyle w:val="ListParagraph"/>
        <w:jc w:val="center"/>
        <w:rPr>
          <w:rFonts w:ascii="Arial" w:hAnsi="Arial" w:cs="Arial"/>
          <w:b/>
        </w:rPr>
      </w:pPr>
    </w:p>
    <w:p w:rsidR="00876E12" w:rsidRDefault="00876E12" w:rsidP="00975B68">
      <w:pPr>
        <w:pStyle w:val="ListParagraph"/>
        <w:jc w:val="center"/>
        <w:rPr>
          <w:rFonts w:ascii="Arial" w:hAnsi="Arial" w:cs="Arial"/>
          <w:b/>
        </w:rPr>
      </w:pPr>
    </w:p>
    <w:p w:rsidR="00876E12" w:rsidRDefault="00876E12" w:rsidP="00975B68">
      <w:pPr>
        <w:pStyle w:val="ListParagraph"/>
        <w:jc w:val="center"/>
        <w:rPr>
          <w:rFonts w:ascii="Arial" w:hAnsi="Arial" w:cs="Arial"/>
          <w:b/>
        </w:rPr>
      </w:pPr>
    </w:p>
    <w:p w:rsidR="00876E12" w:rsidRDefault="00876E12" w:rsidP="00975B68">
      <w:pPr>
        <w:pStyle w:val="ListParagraph"/>
        <w:jc w:val="center"/>
        <w:rPr>
          <w:rFonts w:ascii="Arial" w:hAnsi="Arial" w:cs="Arial"/>
          <w:b/>
        </w:rPr>
      </w:pPr>
    </w:p>
    <w:p w:rsidR="009903EE" w:rsidRPr="00B46574" w:rsidRDefault="00975B68" w:rsidP="00975B68">
      <w:pPr>
        <w:pStyle w:val="ListParagraph"/>
        <w:jc w:val="center"/>
        <w:rPr>
          <w:rFonts w:ascii="Arial" w:hAnsi="Arial" w:cs="Arial"/>
          <w:b/>
        </w:rPr>
      </w:pPr>
      <w:r w:rsidRPr="00B46574">
        <w:rPr>
          <w:rFonts w:ascii="Arial" w:hAnsi="Arial" w:cs="Arial"/>
          <w:b/>
        </w:rPr>
        <w:lastRenderedPageBreak/>
        <w:t>Module-III</w:t>
      </w:r>
    </w:p>
    <w:p w:rsidR="00A22BF9" w:rsidRPr="00876E12" w:rsidRDefault="00C739BA" w:rsidP="00FE7ADC">
      <w:pPr>
        <w:pStyle w:val="ListParagraph"/>
        <w:numPr>
          <w:ilvl w:val="0"/>
          <w:numId w:val="25"/>
        </w:numPr>
        <w:autoSpaceDE w:val="0"/>
        <w:autoSpaceDN w:val="0"/>
        <w:adjustRightInd w:val="0"/>
        <w:spacing w:after="0" w:line="240" w:lineRule="auto"/>
        <w:rPr>
          <w:rFonts w:ascii="Times New Roman" w:hAnsi="Times New Roman" w:cs="Times New Roman"/>
        </w:rPr>
      </w:pPr>
      <w:r w:rsidRPr="00876E12">
        <w:rPr>
          <w:rFonts w:ascii="Times New Roman" w:hAnsi="Times New Roman" w:cs="Times New Roman"/>
          <w:color w:val="000000"/>
        </w:rPr>
        <w:t>Mr. Garg, a resident individual, furnishes the following particulars of his income and other de</w:t>
      </w:r>
      <w:r w:rsidR="00C72E72" w:rsidRPr="00876E12">
        <w:rPr>
          <w:rFonts w:ascii="Times New Roman" w:hAnsi="Times New Roman" w:cs="Times New Roman"/>
          <w:color w:val="000000"/>
        </w:rPr>
        <w:t>tails for the previous year 2013-14</w:t>
      </w:r>
      <w:r w:rsidRPr="00876E12">
        <w:rPr>
          <w:rFonts w:ascii="Times New Roman" w:hAnsi="Times New Roman" w:cs="Times New Roman"/>
          <w:color w:val="000000"/>
        </w:rPr>
        <w:t xml:space="preserve">. </w:t>
      </w:r>
    </w:p>
    <w:p w:rsidR="00C739BA" w:rsidRPr="00876E12" w:rsidRDefault="00A22BF9" w:rsidP="00A22BF9">
      <w:pPr>
        <w:pStyle w:val="ListParagraph"/>
        <w:autoSpaceDE w:val="0"/>
        <w:autoSpaceDN w:val="0"/>
        <w:adjustRightInd w:val="0"/>
        <w:spacing w:after="0" w:line="240" w:lineRule="auto"/>
        <w:rPr>
          <w:rFonts w:ascii="Times New Roman" w:hAnsi="Times New Roman" w:cs="Times New Roman"/>
        </w:rPr>
      </w:pPr>
      <w:r w:rsidRPr="00876E12">
        <w:rPr>
          <w:rFonts w:ascii="Times New Roman" w:hAnsi="Times New Roman" w:cs="Times New Roman"/>
          <w:color w:val="000000"/>
        </w:rPr>
        <w:tab/>
      </w:r>
      <w:r w:rsidRPr="00876E12">
        <w:rPr>
          <w:rFonts w:ascii="Times New Roman" w:hAnsi="Times New Roman" w:cs="Times New Roman"/>
          <w:color w:val="000000"/>
        </w:rPr>
        <w:tab/>
      </w:r>
      <w:r w:rsidRPr="00876E12">
        <w:rPr>
          <w:rFonts w:ascii="Times New Roman" w:hAnsi="Times New Roman" w:cs="Times New Roman"/>
          <w:color w:val="000000"/>
        </w:rPr>
        <w:tab/>
      </w:r>
      <w:r w:rsidRPr="00876E12">
        <w:rPr>
          <w:rFonts w:ascii="Times New Roman" w:hAnsi="Times New Roman" w:cs="Times New Roman"/>
          <w:color w:val="000000"/>
        </w:rPr>
        <w:tab/>
      </w:r>
      <w:r w:rsidRPr="00876E12">
        <w:rPr>
          <w:rFonts w:ascii="Times New Roman" w:hAnsi="Times New Roman" w:cs="Times New Roman"/>
          <w:color w:val="000000"/>
        </w:rPr>
        <w:tab/>
      </w:r>
      <w:r w:rsidRPr="00876E12">
        <w:rPr>
          <w:rFonts w:ascii="Times New Roman" w:hAnsi="Times New Roman" w:cs="Times New Roman"/>
          <w:color w:val="000000"/>
        </w:rPr>
        <w:tab/>
      </w:r>
      <w:r w:rsidRPr="00876E12">
        <w:rPr>
          <w:rFonts w:ascii="Times New Roman" w:hAnsi="Times New Roman" w:cs="Times New Roman"/>
          <w:color w:val="000000"/>
        </w:rPr>
        <w:tab/>
      </w:r>
      <w:r w:rsidRPr="00876E12">
        <w:rPr>
          <w:rFonts w:ascii="Times New Roman" w:hAnsi="Times New Roman" w:cs="Times New Roman"/>
          <w:color w:val="000000"/>
        </w:rPr>
        <w:tab/>
      </w:r>
      <w:r w:rsidRPr="00876E12">
        <w:rPr>
          <w:rFonts w:ascii="Times New Roman" w:hAnsi="Times New Roman" w:cs="Times New Roman"/>
          <w:color w:val="000000"/>
        </w:rPr>
        <w:tab/>
      </w:r>
      <w:r w:rsidR="00C739BA" w:rsidRPr="00876E12">
        <w:rPr>
          <w:rFonts w:ascii="Times New Roman" w:hAnsi="Times New Roman" w:cs="Times New Roman"/>
          <w:color w:val="000000"/>
        </w:rPr>
        <w:t>Rs.</w:t>
      </w:r>
    </w:p>
    <w:p w:rsidR="0044614C" w:rsidRPr="00876E12" w:rsidRDefault="00C739BA" w:rsidP="00FE7ADC">
      <w:pPr>
        <w:pStyle w:val="ListParagraph"/>
        <w:numPr>
          <w:ilvl w:val="0"/>
          <w:numId w:val="16"/>
        </w:numPr>
        <w:autoSpaceDE w:val="0"/>
        <w:autoSpaceDN w:val="0"/>
        <w:adjustRightInd w:val="0"/>
        <w:spacing w:after="0" w:line="240" w:lineRule="auto"/>
        <w:rPr>
          <w:rFonts w:ascii="Times New Roman" w:hAnsi="Times New Roman" w:cs="Times New Roman"/>
          <w:color w:val="000000"/>
        </w:rPr>
      </w:pPr>
      <w:r w:rsidRPr="00876E12">
        <w:rPr>
          <w:rFonts w:ascii="Times New Roman" w:hAnsi="Times New Roman" w:cs="Times New Roman"/>
          <w:color w:val="000000"/>
        </w:rPr>
        <w:t xml:space="preserve">Income from Salary </w:t>
      </w:r>
      <w:r w:rsidR="00A22BF9" w:rsidRPr="00876E12">
        <w:rPr>
          <w:rFonts w:ascii="Times New Roman" w:hAnsi="Times New Roman" w:cs="Times New Roman"/>
          <w:color w:val="000000"/>
        </w:rPr>
        <w:tab/>
      </w:r>
      <w:r w:rsidR="00A22BF9" w:rsidRPr="00876E12">
        <w:rPr>
          <w:rFonts w:ascii="Times New Roman" w:hAnsi="Times New Roman" w:cs="Times New Roman"/>
          <w:color w:val="000000"/>
        </w:rPr>
        <w:tab/>
      </w:r>
      <w:r w:rsidR="00A22BF9" w:rsidRPr="00876E12">
        <w:rPr>
          <w:rFonts w:ascii="Times New Roman" w:hAnsi="Times New Roman" w:cs="Times New Roman"/>
          <w:color w:val="000000"/>
        </w:rPr>
        <w:tab/>
      </w:r>
      <w:r w:rsidR="00A22BF9" w:rsidRPr="00876E12">
        <w:rPr>
          <w:rFonts w:ascii="Times New Roman" w:hAnsi="Times New Roman" w:cs="Times New Roman"/>
          <w:color w:val="000000"/>
        </w:rPr>
        <w:tab/>
      </w:r>
      <w:r w:rsidR="00A22BF9" w:rsidRPr="00876E12">
        <w:rPr>
          <w:rFonts w:ascii="Times New Roman" w:hAnsi="Times New Roman" w:cs="Times New Roman"/>
          <w:color w:val="000000"/>
        </w:rPr>
        <w:tab/>
      </w:r>
      <w:r w:rsidR="00A22BF9" w:rsidRPr="00876E12">
        <w:rPr>
          <w:rFonts w:ascii="Times New Roman" w:hAnsi="Times New Roman" w:cs="Times New Roman"/>
          <w:color w:val="000000"/>
        </w:rPr>
        <w:tab/>
      </w:r>
      <w:r w:rsidRPr="00876E12">
        <w:rPr>
          <w:rFonts w:ascii="Times New Roman" w:hAnsi="Times New Roman" w:cs="Times New Roman"/>
          <w:color w:val="000000"/>
        </w:rPr>
        <w:t xml:space="preserve">15,000 </w:t>
      </w:r>
    </w:p>
    <w:p w:rsidR="0044614C" w:rsidRPr="00876E12" w:rsidRDefault="00C739BA" w:rsidP="00FE7ADC">
      <w:pPr>
        <w:pStyle w:val="ListParagraph"/>
        <w:numPr>
          <w:ilvl w:val="0"/>
          <w:numId w:val="16"/>
        </w:numPr>
        <w:autoSpaceDE w:val="0"/>
        <w:autoSpaceDN w:val="0"/>
        <w:adjustRightInd w:val="0"/>
        <w:spacing w:after="0" w:line="240" w:lineRule="auto"/>
        <w:rPr>
          <w:rFonts w:ascii="Times New Roman" w:hAnsi="Times New Roman" w:cs="Times New Roman"/>
          <w:color w:val="000000"/>
        </w:rPr>
      </w:pPr>
      <w:r w:rsidRPr="00876E12">
        <w:rPr>
          <w:rFonts w:ascii="Times New Roman" w:hAnsi="Times New Roman" w:cs="Times New Roman"/>
          <w:color w:val="000000"/>
        </w:rPr>
        <w:t xml:space="preserve">Income from Business (before providing depreciation) </w:t>
      </w:r>
      <w:r w:rsidR="00A22BF9" w:rsidRPr="00876E12">
        <w:rPr>
          <w:rFonts w:ascii="Times New Roman" w:hAnsi="Times New Roman" w:cs="Times New Roman"/>
          <w:color w:val="000000"/>
        </w:rPr>
        <w:tab/>
      </w:r>
      <w:r w:rsidR="00A22BF9" w:rsidRPr="00876E12">
        <w:rPr>
          <w:rFonts w:ascii="Times New Roman" w:hAnsi="Times New Roman" w:cs="Times New Roman"/>
          <w:color w:val="000000"/>
        </w:rPr>
        <w:tab/>
      </w:r>
      <w:r w:rsidRPr="00876E12">
        <w:rPr>
          <w:rFonts w:ascii="Times New Roman" w:hAnsi="Times New Roman" w:cs="Times New Roman"/>
          <w:color w:val="000000"/>
        </w:rPr>
        <w:t xml:space="preserve">66,000 </w:t>
      </w:r>
    </w:p>
    <w:p w:rsidR="0044614C" w:rsidRPr="00876E12" w:rsidRDefault="00C739BA" w:rsidP="00FE7ADC">
      <w:pPr>
        <w:pStyle w:val="ListParagraph"/>
        <w:numPr>
          <w:ilvl w:val="0"/>
          <w:numId w:val="16"/>
        </w:numPr>
        <w:autoSpaceDE w:val="0"/>
        <w:autoSpaceDN w:val="0"/>
        <w:adjustRightInd w:val="0"/>
        <w:spacing w:after="0" w:line="240" w:lineRule="auto"/>
        <w:rPr>
          <w:rFonts w:ascii="Times New Roman" w:hAnsi="Times New Roman" w:cs="Times New Roman"/>
          <w:color w:val="000000"/>
        </w:rPr>
      </w:pPr>
      <w:r w:rsidRPr="00876E12">
        <w:rPr>
          <w:rFonts w:ascii="Times New Roman" w:hAnsi="Times New Roman" w:cs="Times New Roman"/>
          <w:color w:val="000000"/>
        </w:rPr>
        <w:t xml:space="preserve">Long term capital gain on sale of Land </w:t>
      </w:r>
      <w:r w:rsidR="00A22BF9" w:rsidRPr="00876E12">
        <w:rPr>
          <w:rFonts w:ascii="Times New Roman" w:hAnsi="Times New Roman" w:cs="Times New Roman"/>
          <w:color w:val="000000"/>
        </w:rPr>
        <w:tab/>
      </w:r>
      <w:r w:rsidR="00A22BF9" w:rsidRPr="00876E12">
        <w:rPr>
          <w:rFonts w:ascii="Times New Roman" w:hAnsi="Times New Roman" w:cs="Times New Roman"/>
          <w:color w:val="000000"/>
        </w:rPr>
        <w:tab/>
      </w:r>
      <w:r w:rsidR="00A22BF9" w:rsidRPr="00876E12">
        <w:rPr>
          <w:rFonts w:ascii="Times New Roman" w:hAnsi="Times New Roman" w:cs="Times New Roman"/>
          <w:color w:val="000000"/>
        </w:rPr>
        <w:tab/>
      </w:r>
      <w:r w:rsidR="00A22BF9" w:rsidRPr="00876E12">
        <w:rPr>
          <w:rFonts w:ascii="Times New Roman" w:hAnsi="Times New Roman" w:cs="Times New Roman"/>
          <w:color w:val="000000"/>
        </w:rPr>
        <w:tab/>
      </w:r>
      <w:r w:rsidRPr="00876E12">
        <w:rPr>
          <w:rFonts w:ascii="Times New Roman" w:hAnsi="Times New Roman" w:cs="Times New Roman"/>
          <w:color w:val="000000"/>
        </w:rPr>
        <w:t xml:space="preserve">10,800 </w:t>
      </w:r>
    </w:p>
    <w:p w:rsidR="00C80EA4" w:rsidRPr="00876E12" w:rsidRDefault="00C739BA" w:rsidP="00FE7ADC">
      <w:pPr>
        <w:pStyle w:val="ListParagraph"/>
        <w:numPr>
          <w:ilvl w:val="0"/>
          <w:numId w:val="16"/>
        </w:numPr>
        <w:autoSpaceDE w:val="0"/>
        <w:autoSpaceDN w:val="0"/>
        <w:adjustRightInd w:val="0"/>
        <w:spacing w:after="0" w:line="240" w:lineRule="auto"/>
        <w:rPr>
          <w:rFonts w:ascii="Times New Roman" w:hAnsi="Times New Roman" w:cs="Times New Roman"/>
          <w:color w:val="000000"/>
        </w:rPr>
      </w:pPr>
      <w:r w:rsidRPr="00876E12">
        <w:rPr>
          <w:rFonts w:ascii="Times New Roman" w:hAnsi="Times New Roman" w:cs="Times New Roman"/>
          <w:color w:val="000000"/>
        </w:rPr>
        <w:t xml:space="preserve">Loss on maintenance of Race Horses </w:t>
      </w:r>
      <w:r w:rsidR="00A22BF9" w:rsidRPr="00876E12">
        <w:rPr>
          <w:rFonts w:ascii="Times New Roman" w:hAnsi="Times New Roman" w:cs="Times New Roman"/>
          <w:color w:val="000000"/>
        </w:rPr>
        <w:tab/>
      </w:r>
      <w:r w:rsidR="00A22BF9" w:rsidRPr="00876E12">
        <w:rPr>
          <w:rFonts w:ascii="Times New Roman" w:hAnsi="Times New Roman" w:cs="Times New Roman"/>
          <w:color w:val="000000"/>
        </w:rPr>
        <w:tab/>
      </w:r>
      <w:r w:rsidR="00A22BF9" w:rsidRPr="00876E12">
        <w:rPr>
          <w:rFonts w:ascii="Times New Roman" w:hAnsi="Times New Roman" w:cs="Times New Roman"/>
          <w:color w:val="000000"/>
        </w:rPr>
        <w:tab/>
      </w:r>
      <w:r w:rsidR="00A22BF9" w:rsidRPr="00876E12">
        <w:rPr>
          <w:rFonts w:ascii="Times New Roman" w:hAnsi="Times New Roman" w:cs="Times New Roman"/>
          <w:color w:val="000000"/>
        </w:rPr>
        <w:tab/>
      </w:r>
      <w:r w:rsidRPr="00876E12">
        <w:rPr>
          <w:rFonts w:ascii="Times New Roman" w:hAnsi="Times New Roman" w:cs="Times New Roman"/>
          <w:color w:val="000000"/>
        </w:rPr>
        <w:t xml:space="preserve">15,000 </w:t>
      </w:r>
    </w:p>
    <w:p w:rsidR="00C739BA" w:rsidRPr="00876E12" w:rsidRDefault="00C739BA" w:rsidP="00FE7ADC">
      <w:pPr>
        <w:pStyle w:val="ListParagraph"/>
        <w:numPr>
          <w:ilvl w:val="0"/>
          <w:numId w:val="16"/>
        </w:numPr>
        <w:autoSpaceDE w:val="0"/>
        <w:autoSpaceDN w:val="0"/>
        <w:adjustRightInd w:val="0"/>
        <w:spacing w:after="0" w:line="240" w:lineRule="auto"/>
        <w:rPr>
          <w:rFonts w:ascii="Times New Roman" w:hAnsi="Times New Roman" w:cs="Times New Roman"/>
          <w:color w:val="000000"/>
        </w:rPr>
      </w:pPr>
      <w:r w:rsidRPr="00876E12">
        <w:rPr>
          <w:rFonts w:ascii="Times New Roman" w:hAnsi="Times New Roman" w:cs="Times New Roman"/>
          <w:color w:val="000000"/>
        </w:rPr>
        <w:t xml:space="preserve">Loss from Gambling </w:t>
      </w:r>
      <w:r w:rsidR="00F93D0E" w:rsidRPr="00876E12">
        <w:rPr>
          <w:rFonts w:ascii="Times New Roman" w:hAnsi="Times New Roman" w:cs="Times New Roman"/>
          <w:color w:val="000000"/>
        </w:rPr>
        <w:tab/>
      </w:r>
      <w:r w:rsidR="00F93D0E" w:rsidRPr="00876E12">
        <w:rPr>
          <w:rFonts w:ascii="Times New Roman" w:hAnsi="Times New Roman" w:cs="Times New Roman"/>
          <w:color w:val="000000"/>
        </w:rPr>
        <w:tab/>
      </w:r>
      <w:r w:rsidR="00F93D0E" w:rsidRPr="00876E12">
        <w:rPr>
          <w:rFonts w:ascii="Times New Roman" w:hAnsi="Times New Roman" w:cs="Times New Roman"/>
          <w:color w:val="000000"/>
        </w:rPr>
        <w:tab/>
      </w:r>
      <w:r w:rsidR="00F93D0E" w:rsidRPr="00876E12">
        <w:rPr>
          <w:rFonts w:ascii="Times New Roman" w:hAnsi="Times New Roman" w:cs="Times New Roman"/>
          <w:color w:val="000000"/>
        </w:rPr>
        <w:tab/>
      </w:r>
      <w:r w:rsidR="00F93D0E" w:rsidRPr="00876E12">
        <w:rPr>
          <w:rFonts w:ascii="Times New Roman" w:hAnsi="Times New Roman" w:cs="Times New Roman"/>
          <w:color w:val="000000"/>
        </w:rPr>
        <w:tab/>
      </w:r>
      <w:r w:rsidR="00F93D0E" w:rsidRPr="00876E12">
        <w:rPr>
          <w:rFonts w:ascii="Times New Roman" w:hAnsi="Times New Roman" w:cs="Times New Roman"/>
          <w:color w:val="000000"/>
        </w:rPr>
        <w:tab/>
      </w:r>
      <w:r w:rsidRPr="00876E12">
        <w:rPr>
          <w:rFonts w:ascii="Times New Roman" w:hAnsi="Times New Roman" w:cs="Times New Roman"/>
          <w:color w:val="000000"/>
        </w:rPr>
        <w:t>9,100</w:t>
      </w:r>
    </w:p>
    <w:p w:rsidR="00C739BA" w:rsidRPr="00876E12" w:rsidRDefault="00C739BA" w:rsidP="00C739BA">
      <w:pPr>
        <w:autoSpaceDE w:val="0"/>
        <w:autoSpaceDN w:val="0"/>
        <w:adjustRightInd w:val="0"/>
        <w:spacing w:after="0" w:line="240" w:lineRule="auto"/>
        <w:rPr>
          <w:rFonts w:ascii="Times New Roman" w:hAnsi="Times New Roman" w:cs="Times New Roman"/>
          <w:color w:val="000000"/>
        </w:rPr>
      </w:pPr>
      <w:r w:rsidRPr="00876E12">
        <w:rPr>
          <w:rFonts w:ascii="Times New Roman" w:hAnsi="Times New Roman" w:cs="Times New Roman"/>
          <w:color w:val="000000"/>
        </w:rPr>
        <w:t xml:space="preserve">The other details of unabsorbed depreciation and brought forward losses pertaining to Assessment Year 2013-14 are as </w:t>
      </w:r>
      <w:r w:rsidR="00F93D0E" w:rsidRPr="00876E12">
        <w:rPr>
          <w:rFonts w:ascii="Times New Roman" w:hAnsi="Times New Roman" w:cs="Times New Roman"/>
          <w:color w:val="000000"/>
        </w:rPr>
        <w:t>follows:</w:t>
      </w:r>
    </w:p>
    <w:p w:rsidR="00F93D0E" w:rsidRPr="00876E12" w:rsidRDefault="00F93D0E" w:rsidP="00C739BA">
      <w:pPr>
        <w:autoSpaceDE w:val="0"/>
        <w:autoSpaceDN w:val="0"/>
        <w:adjustRightInd w:val="0"/>
        <w:spacing w:after="0" w:line="240" w:lineRule="auto"/>
        <w:rPr>
          <w:rFonts w:ascii="Times New Roman" w:hAnsi="Times New Roman" w:cs="Times New Roman"/>
        </w:rPr>
      </w:pPr>
      <w:r w:rsidRPr="00876E12">
        <w:rPr>
          <w:rFonts w:ascii="Times New Roman" w:hAnsi="Times New Roman" w:cs="Times New Roman"/>
        </w:rPr>
        <w:tab/>
      </w:r>
      <w:r w:rsidRPr="00876E12">
        <w:rPr>
          <w:rFonts w:ascii="Times New Roman" w:hAnsi="Times New Roman" w:cs="Times New Roman"/>
        </w:rPr>
        <w:tab/>
      </w:r>
      <w:r w:rsidRPr="00876E12">
        <w:rPr>
          <w:rFonts w:ascii="Times New Roman" w:hAnsi="Times New Roman" w:cs="Times New Roman"/>
        </w:rPr>
        <w:tab/>
      </w:r>
      <w:r w:rsidRPr="00876E12">
        <w:rPr>
          <w:rFonts w:ascii="Times New Roman" w:hAnsi="Times New Roman" w:cs="Times New Roman"/>
        </w:rPr>
        <w:tab/>
      </w:r>
      <w:r w:rsidRPr="00876E12">
        <w:rPr>
          <w:rFonts w:ascii="Times New Roman" w:hAnsi="Times New Roman" w:cs="Times New Roman"/>
        </w:rPr>
        <w:tab/>
      </w:r>
      <w:r w:rsidRPr="00876E12">
        <w:rPr>
          <w:rFonts w:ascii="Times New Roman" w:hAnsi="Times New Roman" w:cs="Times New Roman"/>
        </w:rPr>
        <w:tab/>
      </w:r>
      <w:r w:rsidRPr="00876E12">
        <w:rPr>
          <w:rFonts w:ascii="Times New Roman" w:hAnsi="Times New Roman" w:cs="Times New Roman"/>
        </w:rPr>
        <w:tab/>
      </w:r>
      <w:r w:rsidRPr="00876E12">
        <w:rPr>
          <w:rFonts w:ascii="Times New Roman" w:hAnsi="Times New Roman" w:cs="Times New Roman"/>
        </w:rPr>
        <w:tab/>
      </w:r>
      <w:r w:rsidRPr="00876E12">
        <w:rPr>
          <w:rFonts w:ascii="Times New Roman" w:hAnsi="Times New Roman" w:cs="Times New Roman"/>
        </w:rPr>
        <w:tab/>
      </w:r>
      <w:r w:rsidRPr="00876E12">
        <w:rPr>
          <w:rFonts w:ascii="Times New Roman" w:hAnsi="Times New Roman" w:cs="Times New Roman"/>
        </w:rPr>
        <w:tab/>
        <w:t xml:space="preserve">   Rs.</w:t>
      </w:r>
    </w:p>
    <w:p w:rsidR="0044614C" w:rsidRPr="00876E12" w:rsidRDefault="00C739BA" w:rsidP="00FE7ADC">
      <w:pPr>
        <w:pStyle w:val="ListParagraph"/>
        <w:numPr>
          <w:ilvl w:val="0"/>
          <w:numId w:val="17"/>
        </w:numPr>
        <w:autoSpaceDE w:val="0"/>
        <w:autoSpaceDN w:val="0"/>
        <w:adjustRightInd w:val="0"/>
        <w:spacing w:after="0" w:line="240" w:lineRule="auto"/>
        <w:rPr>
          <w:rFonts w:ascii="Times New Roman" w:hAnsi="Times New Roman" w:cs="Times New Roman"/>
          <w:color w:val="000000"/>
        </w:rPr>
      </w:pPr>
      <w:r w:rsidRPr="00876E12">
        <w:rPr>
          <w:rFonts w:ascii="Times New Roman" w:hAnsi="Times New Roman" w:cs="Times New Roman"/>
          <w:color w:val="000000"/>
        </w:rPr>
        <w:t xml:space="preserve">Unabsorbed depreciation </w:t>
      </w:r>
      <w:r w:rsidR="00F93D0E" w:rsidRPr="00876E12">
        <w:rPr>
          <w:rFonts w:ascii="Times New Roman" w:hAnsi="Times New Roman" w:cs="Times New Roman"/>
          <w:color w:val="000000"/>
        </w:rPr>
        <w:tab/>
      </w:r>
      <w:r w:rsidR="00F93D0E" w:rsidRPr="00876E12">
        <w:rPr>
          <w:rFonts w:ascii="Times New Roman" w:hAnsi="Times New Roman" w:cs="Times New Roman"/>
          <w:color w:val="000000"/>
        </w:rPr>
        <w:tab/>
      </w:r>
      <w:r w:rsidR="00F93D0E" w:rsidRPr="00876E12">
        <w:rPr>
          <w:rFonts w:ascii="Times New Roman" w:hAnsi="Times New Roman" w:cs="Times New Roman"/>
          <w:color w:val="000000"/>
        </w:rPr>
        <w:tab/>
      </w:r>
      <w:r w:rsidR="00F93D0E" w:rsidRPr="00876E12">
        <w:rPr>
          <w:rFonts w:ascii="Times New Roman" w:hAnsi="Times New Roman" w:cs="Times New Roman"/>
          <w:color w:val="000000"/>
        </w:rPr>
        <w:tab/>
      </w:r>
      <w:r w:rsidR="00F93D0E" w:rsidRPr="00876E12">
        <w:rPr>
          <w:rFonts w:ascii="Times New Roman" w:hAnsi="Times New Roman" w:cs="Times New Roman"/>
          <w:color w:val="000000"/>
        </w:rPr>
        <w:tab/>
      </w:r>
      <w:r w:rsidRPr="00876E12">
        <w:rPr>
          <w:rFonts w:ascii="Times New Roman" w:hAnsi="Times New Roman" w:cs="Times New Roman"/>
          <w:color w:val="000000"/>
        </w:rPr>
        <w:t xml:space="preserve">11,000 </w:t>
      </w:r>
    </w:p>
    <w:p w:rsidR="0044614C" w:rsidRPr="00876E12" w:rsidRDefault="00C739BA" w:rsidP="00FE7ADC">
      <w:pPr>
        <w:pStyle w:val="ListParagraph"/>
        <w:numPr>
          <w:ilvl w:val="0"/>
          <w:numId w:val="17"/>
        </w:numPr>
        <w:autoSpaceDE w:val="0"/>
        <w:autoSpaceDN w:val="0"/>
        <w:adjustRightInd w:val="0"/>
        <w:spacing w:after="0" w:line="240" w:lineRule="auto"/>
        <w:rPr>
          <w:rFonts w:ascii="Times New Roman" w:hAnsi="Times New Roman" w:cs="Times New Roman"/>
          <w:b/>
          <w:bCs/>
          <w:color w:val="000000"/>
        </w:rPr>
      </w:pPr>
      <w:r w:rsidRPr="00876E12">
        <w:rPr>
          <w:rFonts w:ascii="Times New Roman" w:hAnsi="Times New Roman" w:cs="Times New Roman"/>
          <w:color w:val="000000"/>
        </w:rPr>
        <w:t xml:space="preserve">Loss from Speculative business </w:t>
      </w:r>
      <w:r w:rsidR="00F93D0E" w:rsidRPr="00876E12">
        <w:rPr>
          <w:rFonts w:ascii="Times New Roman" w:hAnsi="Times New Roman" w:cs="Times New Roman"/>
          <w:color w:val="000000"/>
        </w:rPr>
        <w:tab/>
      </w:r>
      <w:r w:rsidR="00F93D0E" w:rsidRPr="00876E12">
        <w:rPr>
          <w:rFonts w:ascii="Times New Roman" w:hAnsi="Times New Roman" w:cs="Times New Roman"/>
          <w:color w:val="000000"/>
        </w:rPr>
        <w:tab/>
      </w:r>
      <w:r w:rsidR="00F93D0E" w:rsidRPr="00876E12">
        <w:rPr>
          <w:rFonts w:ascii="Times New Roman" w:hAnsi="Times New Roman" w:cs="Times New Roman"/>
          <w:color w:val="000000"/>
        </w:rPr>
        <w:tab/>
      </w:r>
      <w:r w:rsidR="00F93D0E" w:rsidRPr="00876E12">
        <w:rPr>
          <w:rFonts w:ascii="Times New Roman" w:hAnsi="Times New Roman" w:cs="Times New Roman"/>
          <w:color w:val="000000"/>
        </w:rPr>
        <w:tab/>
      </w:r>
      <w:r w:rsidRPr="00876E12">
        <w:rPr>
          <w:rFonts w:ascii="Times New Roman" w:hAnsi="Times New Roman" w:cs="Times New Roman"/>
          <w:color w:val="000000"/>
        </w:rPr>
        <w:t xml:space="preserve">22,000 </w:t>
      </w:r>
    </w:p>
    <w:p w:rsidR="00BB5DB8" w:rsidRPr="00876E12" w:rsidRDefault="00C739BA" w:rsidP="00FE7ADC">
      <w:pPr>
        <w:pStyle w:val="ListParagraph"/>
        <w:numPr>
          <w:ilvl w:val="0"/>
          <w:numId w:val="17"/>
        </w:numPr>
        <w:autoSpaceDE w:val="0"/>
        <w:autoSpaceDN w:val="0"/>
        <w:adjustRightInd w:val="0"/>
        <w:spacing w:after="0" w:line="240" w:lineRule="auto"/>
        <w:rPr>
          <w:rFonts w:ascii="Times New Roman" w:hAnsi="Times New Roman" w:cs="Times New Roman"/>
        </w:rPr>
      </w:pPr>
      <w:r w:rsidRPr="00876E12">
        <w:rPr>
          <w:rFonts w:ascii="Times New Roman" w:hAnsi="Times New Roman" w:cs="Times New Roman"/>
          <w:color w:val="000000"/>
        </w:rPr>
        <w:t xml:space="preserve">Short term capital loss </w:t>
      </w:r>
      <w:r w:rsidR="00F93D0E" w:rsidRPr="00876E12">
        <w:rPr>
          <w:rFonts w:ascii="Times New Roman" w:hAnsi="Times New Roman" w:cs="Times New Roman"/>
          <w:color w:val="000000"/>
        </w:rPr>
        <w:tab/>
      </w:r>
      <w:r w:rsidR="00F93D0E" w:rsidRPr="00876E12">
        <w:rPr>
          <w:rFonts w:ascii="Times New Roman" w:hAnsi="Times New Roman" w:cs="Times New Roman"/>
          <w:color w:val="000000"/>
        </w:rPr>
        <w:tab/>
      </w:r>
      <w:r w:rsidR="00F93D0E" w:rsidRPr="00876E12">
        <w:rPr>
          <w:rFonts w:ascii="Times New Roman" w:hAnsi="Times New Roman" w:cs="Times New Roman"/>
          <w:color w:val="000000"/>
        </w:rPr>
        <w:tab/>
      </w:r>
      <w:r w:rsidR="00F93D0E" w:rsidRPr="00876E12">
        <w:rPr>
          <w:rFonts w:ascii="Times New Roman" w:hAnsi="Times New Roman" w:cs="Times New Roman"/>
          <w:color w:val="000000"/>
        </w:rPr>
        <w:tab/>
      </w:r>
      <w:r w:rsidR="00F93D0E" w:rsidRPr="00876E12">
        <w:rPr>
          <w:rFonts w:ascii="Times New Roman" w:hAnsi="Times New Roman" w:cs="Times New Roman"/>
          <w:color w:val="000000"/>
        </w:rPr>
        <w:tab/>
      </w:r>
      <w:r w:rsidR="00F93D0E" w:rsidRPr="00876E12">
        <w:rPr>
          <w:rFonts w:ascii="Times New Roman" w:hAnsi="Times New Roman" w:cs="Times New Roman"/>
          <w:color w:val="000000"/>
        </w:rPr>
        <w:tab/>
      </w:r>
      <w:r w:rsidRPr="00876E12">
        <w:rPr>
          <w:rFonts w:ascii="Times New Roman" w:hAnsi="Times New Roman" w:cs="Times New Roman"/>
          <w:color w:val="000000"/>
        </w:rPr>
        <w:t>9,800</w:t>
      </w:r>
    </w:p>
    <w:p w:rsidR="009903EE" w:rsidRPr="00876E12" w:rsidRDefault="00C739BA" w:rsidP="00BB5DB8">
      <w:pPr>
        <w:pStyle w:val="ListParagraph"/>
        <w:autoSpaceDE w:val="0"/>
        <w:autoSpaceDN w:val="0"/>
        <w:adjustRightInd w:val="0"/>
        <w:spacing w:after="0" w:line="240" w:lineRule="auto"/>
        <w:ind w:left="90"/>
        <w:rPr>
          <w:rFonts w:ascii="Times New Roman" w:hAnsi="Times New Roman" w:cs="Times New Roman"/>
        </w:rPr>
      </w:pPr>
      <w:r w:rsidRPr="00876E12">
        <w:rPr>
          <w:rFonts w:ascii="Times New Roman" w:hAnsi="Times New Roman" w:cs="Times New Roman"/>
          <w:color w:val="000000"/>
        </w:rPr>
        <w:t>Compute the Gross Total Income of Mr. Garg for the Assessment Year 2014-15 and the amount of loss, if any, that can be carried forward, or not.</w:t>
      </w:r>
    </w:p>
    <w:p w:rsidR="00750BE6" w:rsidRPr="00B46574" w:rsidRDefault="00750BE6" w:rsidP="0044614C">
      <w:pPr>
        <w:pStyle w:val="ListParagraph"/>
        <w:jc w:val="both"/>
        <w:rPr>
          <w:rFonts w:ascii="Arial" w:hAnsi="Arial" w:cs="Arial"/>
          <w:color w:val="000000"/>
        </w:rPr>
      </w:pPr>
    </w:p>
    <w:p w:rsidR="00750BE6" w:rsidRPr="00B46574" w:rsidRDefault="00750BE6" w:rsidP="0093147D">
      <w:pPr>
        <w:pStyle w:val="ListParagraph"/>
        <w:rPr>
          <w:rFonts w:ascii="Arial" w:hAnsi="Arial" w:cs="Arial"/>
          <w:b/>
        </w:rPr>
      </w:pPr>
      <w:r w:rsidRPr="00B46574">
        <w:rPr>
          <w:rFonts w:ascii="Arial" w:hAnsi="Arial" w:cs="Arial"/>
          <w:b/>
          <w:noProof/>
        </w:rPr>
        <w:drawing>
          <wp:inline distT="0" distB="0" distL="0" distR="0">
            <wp:extent cx="6115050" cy="24525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115050" cy="2452560"/>
                    </a:xfrm>
                    <a:prstGeom prst="rect">
                      <a:avLst/>
                    </a:prstGeom>
                    <a:noFill/>
                    <a:ln w="9525">
                      <a:noFill/>
                      <a:miter lim="800000"/>
                      <a:headEnd/>
                      <a:tailEnd/>
                    </a:ln>
                  </pic:spPr>
                </pic:pic>
              </a:graphicData>
            </a:graphic>
          </wp:inline>
        </w:drawing>
      </w:r>
    </w:p>
    <w:p w:rsidR="0081000B" w:rsidRPr="005C5E0D" w:rsidRDefault="0081000B" w:rsidP="00FE7ADC">
      <w:pPr>
        <w:pStyle w:val="ListParagraph"/>
        <w:numPr>
          <w:ilvl w:val="0"/>
          <w:numId w:val="25"/>
        </w:numPr>
        <w:autoSpaceDE w:val="0"/>
        <w:autoSpaceDN w:val="0"/>
        <w:adjustRightInd w:val="0"/>
        <w:spacing w:after="0" w:line="240" w:lineRule="auto"/>
        <w:jc w:val="both"/>
        <w:rPr>
          <w:rFonts w:ascii="Arial" w:hAnsi="Arial" w:cs="Arial"/>
        </w:rPr>
      </w:pPr>
      <w:r w:rsidRPr="005C5E0D">
        <w:rPr>
          <w:rFonts w:ascii="Arial" w:hAnsi="Arial" w:cs="Arial"/>
          <w:bCs/>
          <w:color w:val="000000"/>
        </w:rPr>
        <w:t xml:space="preserve">State in brief the applicability of tax deduction at source provisions, the rate and amount of tax deduction in the following cases for the previous year 2013-14:  </w:t>
      </w:r>
    </w:p>
    <w:p w:rsidR="0081000B" w:rsidRPr="00B46574" w:rsidRDefault="0081000B" w:rsidP="00FE7ADC">
      <w:pPr>
        <w:pStyle w:val="ListParagraph"/>
        <w:numPr>
          <w:ilvl w:val="1"/>
          <w:numId w:val="19"/>
        </w:numPr>
        <w:autoSpaceDE w:val="0"/>
        <w:autoSpaceDN w:val="0"/>
        <w:adjustRightInd w:val="0"/>
        <w:spacing w:after="0" w:line="240" w:lineRule="auto"/>
        <w:jc w:val="both"/>
        <w:rPr>
          <w:rFonts w:ascii="Arial" w:hAnsi="Arial" w:cs="Arial"/>
        </w:rPr>
      </w:pPr>
      <w:r w:rsidRPr="00B46574">
        <w:rPr>
          <w:rFonts w:ascii="Arial" w:hAnsi="Arial" w:cs="Arial"/>
          <w:bCs/>
          <w:color w:val="000000"/>
        </w:rPr>
        <w:t xml:space="preserve">Winning by way of jackpot in a horse race </w:t>
      </w:r>
      <w:r w:rsidRPr="00B46574">
        <w:rPr>
          <w:rFonts w:ascii="Arial" w:hAnsi="Arial" w:cs="Arial"/>
          <w:color w:val="000000"/>
        </w:rPr>
        <w:t>Rs.</w:t>
      </w:r>
      <w:r w:rsidRPr="00B46574">
        <w:rPr>
          <w:rFonts w:ascii="Arial" w:hAnsi="Arial" w:cs="Arial"/>
          <w:bCs/>
          <w:color w:val="000000"/>
        </w:rPr>
        <w:t>1</w:t>
      </w:r>
      <w:proofErr w:type="gramStart"/>
      <w:r w:rsidRPr="00B46574">
        <w:rPr>
          <w:rFonts w:ascii="Arial" w:hAnsi="Arial" w:cs="Arial"/>
          <w:bCs/>
          <w:color w:val="000000"/>
        </w:rPr>
        <w:t>,00,000</w:t>
      </w:r>
      <w:proofErr w:type="gramEnd"/>
      <w:r w:rsidRPr="00B46574">
        <w:rPr>
          <w:rFonts w:ascii="Arial" w:hAnsi="Arial" w:cs="Arial"/>
          <w:bCs/>
          <w:color w:val="000000"/>
        </w:rPr>
        <w:t xml:space="preserve">.  </w:t>
      </w:r>
    </w:p>
    <w:p w:rsidR="0081000B" w:rsidRPr="00B46574" w:rsidRDefault="0081000B" w:rsidP="00FE7ADC">
      <w:pPr>
        <w:pStyle w:val="ListParagraph"/>
        <w:numPr>
          <w:ilvl w:val="1"/>
          <w:numId w:val="19"/>
        </w:numPr>
        <w:autoSpaceDE w:val="0"/>
        <w:autoSpaceDN w:val="0"/>
        <w:adjustRightInd w:val="0"/>
        <w:spacing w:after="0" w:line="240" w:lineRule="auto"/>
        <w:jc w:val="both"/>
        <w:rPr>
          <w:rFonts w:ascii="Arial" w:hAnsi="Arial" w:cs="Arial"/>
        </w:rPr>
      </w:pPr>
      <w:r w:rsidRPr="00B46574">
        <w:rPr>
          <w:rFonts w:ascii="Arial" w:hAnsi="Arial" w:cs="Arial"/>
          <w:bCs/>
          <w:color w:val="000000"/>
        </w:rPr>
        <w:t xml:space="preserve">Payment made by a firm to sub-contractor </w:t>
      </w:r>
      <w:r w:rsidRPr="00B46574">
        <w:rPr>
          <w:rFonts w:ascii="Arial" w:hAnsi="Arial" w:cs="Arial"/>
          <w:color w:val="000000"/>
        </w:rPr>
        <w:t>Rs.</w:t>
      </w:r>
      <w:r w:rsidRPr="00B46574">
        <w:rPr>
          <w:rFonts w:ascii="Arial" w:hAnsi="Arial" w:cs="Arial"/>
          <w:bCs/>
          <w:color w:val="000000"/>
        </w:rPr>
        <w:t xml:space="preserve">3,00,000 with outstanding balance of </w:t>
      </w:r>
      <w:r w:rsidR="00FE738F" w:rsidRPr="00B46574">
        <w:rPr>
          <w:rFonts w:ascii="Arial" w:hAnsi="Arial" w:cs="Arial"/>
          <w:color w:val="000000"/>
        </w:rPr>
        <w:t>Rs.</w:t>
      </w:r>
      <w:r w:rsidRPr="00B46574">
        <w:rPr>
          <w:rFonts w:ascii="Arial" w:hAnsi="Arial" w:cs="Arial"/>
          <w:bCs/>
          <w:color w:val="000000"/>
        </w:rPr>
        <w:t xml:space="preserve">1,20,000 shown in the books as on 31.03.2014. </w:t>
      </w:r>
    </w:p>
    <w:p w:rsidR="006C596C" w:rsidRPr="00B46574" w:rsidRDefault="0081000B" w:rsidP="00FE7ADC">
      <w:pPr>
        <w:pStyle w:val="ListParagraph"/>
        <w:numPr>
          <w:ilvl w:val="1"/>
          <w:numId w:val="19"/>
        </w:numPr>
        <w:autoSpaceDE w:val="0"/>
        <w:autoSpaceDN w:val="0"/>
        <w:adjustRightInd w:val="0"/>
        <w:spacing w:after="0" w:line="240" w:lineRule="auto"/>
        <w:jc w:val="both"/>
        <w:rPr>
          <w:rFonts w:ascii="Arial" w:hAnsi="Arial" w:cs="Arial"/>
          <w:bCs/>
          <w:color w:val="000000"/>
        </w:rPr>
      </w:pPr>
      <w:r w:rsidRPr="00B46574">
        <w:rPr>
          <w:rFonts w:ascii="Arial" w:hAnsi="Arial" w:cs="Arial"/>
          <w:bCs/>
          <w:color w:val="000000"/>
        </w:rPr>
        <w:t xml:space="preserve">Rent paid for plant and machinery </w:t>
      </w:r>
      <w:r w:rsidR="00AD7760" w:rsidRPr="00B46574">
        <w:rPr>
          <w:rFonts w:ascii="Arial" w:hAnsi="Arial" w:cs="Arial"/>
          <w:color w:val="000000"/>
        </w:rPr>
        <w:t>Rs.</w:t>
      </w:r>
      <w:r w:rsidRPr="00B46574">
        <w:rPr>
          <w:rFonts w:ascii="Arial" w:hAnsi="Arial" w:cs="Arial"/>
          <w:bCs/>
          <w:color w:val="000000"/>
        </w:rPr>
        <w:t>1</w:t>
      </w:r>
      <w:proofErr w:type="gramStart"/>
      <w:r w:rsidRPr="00B46574">
        <w:rPr>
          <w:rFonts w:ascii="Arial" w:hAnsi="Arial" w:cs="Arial"/>
          <w:bCs/>
          <w:color w:val="000000"/>
        </w:rPr>
        <w:t>,50,000</w:t>
      </w:r>
      <w:proofErr w:type="gramEnd"/>
      <w:r w:rsidRPr="00B46574">
        <w:rPr>
          <w:rFonts w:ascii="Arial" w:hAnsi="Arial" w:cs="Arial"/>
          <w:bCs/>
          <w:color w:val="000000"/>
        </w:rPr>
        <w:t xml:space="preserve"> by partnership firm having sales turnover of </w:t>
      </w:r>
      <w:r w:rsidR="009B77EB" w:rsidRPr="00B46574">
        <w:rPr>
          <w:rFonts w:ascii="Arial" w:hAnsi="Arial" w:cs="Arial"/>
          <w:color w:val="000000"/>
        </w:rPr>
        <w:t>Rs.</w:t>
      </w:r>
      <w:r w:rsidRPr="00B46574">
        <w:rPr>
          <w:rFonts w:ascii="Arial" w:hAnsi="Arial" w:cs="Arial"/>
          <w:bCs/>
          <w:color w:val="000000"/>
        </w:rPr>
        <w:t xml:space="preserve">2,00,000 and net loss of </w:t>
      </w:r>
      <w:r w:rsidR="000A47BD" w:rsidRPr="00B46574">
        <w:rPr>
          <w:rFonts w:ascii="Arial" w:hAnsi="Arial" w:cs="Arial"/>
          <w:color w:val="000000"/>
        </w:rPr>
        <w:t>Rs.</w:t>
      </w:r>
      <w:r w:rsidRPr="00B46574">
        <w:rPr>
          <w:rFonts w:ascii="Arial" w:hAnsi="Arial" w:cs="Arial"/>
          <w:bCs/>
          <w:color w:val="000000"/>
        </w:rPr>
        <w:t xml:space="preserve">15,000.  </w:t>
      </w:r>
    </w:p>
    <w:p w:rsidR="0081000B" w:rsidRPr="00B46574" w:rsidRDefault="0081000B" w:rsidP="00FE7ADC">
      <w:pPr>
        <w:pStyle w:val="ListParagraph"/>
        <w:numPr>
          <w:ilvl w:val="1"/>
          <w:numId w:val="19"/>
        </w:numPr>
        <w:autoSpaceDE w:val="0"/>
        <w:autoSpaceDN w:val="0"/>
        <w:adjustRightInd w:val="0"/>
        <w:spacing w:after="0" w:line="240" w:lineRule="auto"/>
        <w:jc w:val="both"/>
        <w:rPr>
          <w:rFonts w:ascii="Arial" w:hAnsi="Arial" w:cs="Arial"/>
        </w:rPr>
      </w:pPr>
      <w:r w:rsidRPr="00B46574">
        <w:rPr>
          <w:rFonts w:ascii="Arial" w:hAnsi="Arial" w:cs="Arial"/>
          <w:bCs/>
          <w:color w:val="000000"/>
        </w:rPr>
        <w:t xml:space="preserve">Payment made to Chris Gayle, a cricketer, by a newspaper for contribution of articles </w:t>
      </w:r>
      <w:r w:rsidR="006C596C" w:rsidRPr="00B46574">
        <w:rPr>
          <w:rFonts w:ascii="Arial" w:hAnsi="Arial" w:cs="Arial"/>
          <w:color w:val="000000"/>
        </w:rPr>
        <w:t>Rs.</w:t>
      </w:r>
      <w:r w:rsidRPr="00B46574">
        <w:rPr>
          <w:rFonts w:ascii="Arial" w:hAnsi="Arial" w:cs="Arial"/>
          <w:bCs/>
          <w:color w:val="000000"/>
        </w:rPr>
        <w:t>25</w:t>
      </w:r>
      <w:proofErr w:type="gramStart"/>
      <w:r w:rsidRPr="00B46574">
        <w:rPr>
          <w:rFonts w:ascii="Arial" w:hAnsi="Arial" w:cs="Arial"/>
          <w:bCs/>
          <w:color w:val="000000"/>
        </w:rPr>
        <w:t>,000</w:t>
      </w:r>
      <w:proofErr w:type="gramEnd"/>
      <w:r w:rsidRPr="00B46574">
        <w:rPr>
          <w:rFonts w:ascii="Arial" w:hAnsi="Arial" w:cs="Arial"/>
          <w:bCs/>
          <w:color w:val="000000"/>
        </w:rPr>
        <w:t xml:space="preserve">.  </w:t>
      </w:r>
    </w:p>
    <w:p w:rsidR="0081000B" w:rsidRPr="00B46574" w:rsidRDefault="0093147D" w:rsidP="0081000B">
      <w:pPr>
        <w:rPr>
          <w:rFonts w:ascii="Arial" w:hAnsi="Arial" w:cs="Arial"/>
          <w:b/>
        </w:rPr>
      </w:pPr>
      <w:r w:rsidRPr="00B46574">
        <w:rPr>
          <w:rFonts w:ascii="Arial" w:hAnsi="Arial" w:cs="Arial"/>
          <w:b/>
        </w:rPr>
        <w:t>Hint: Revisionary Test Paper Page 28 Que. 10(b)</w:t>
      </w:r>
    </w:p>
    <w:p w:rsidR="000865A7" w:rsidRPr="005C5E0D" w:rsidRDefault="000865A7" w:rsidP="00FE7ADC">
      <w:pPr>
        <w:pStyle w:val="ListParagraph"/>
        <w:numPr>
          <w:ilvl w:val="0"/>
          <w:numId w:val="25"/>
        </w:numPr>
        <w:jc w:val="both"/>
        <w:rPr>
          <w:rFonts w:ascii="Arial" w:hAnsi="Arial" w:cs="Arial"/>
          <w:b/>
        </w:rPr>
      </w:pPr>
      <w:r w:rsidRPr="005C5E0D">
        <w:rPr>
          <w:rFonts w:ascii="Arial" w:hAnsi="Arial" w:cs="Arial"/>
          <w:b/>
          <w:bCs/>
          <w:color w:val="000000"/>
        </w:rPr>
        <w:t>Explain how contributions to political parties are deductible in the hands of corporate and non- corporate assessees under the income-tax law.</w:t>
      </w:r>
    </w:p>
    <w:p w:rsidR="000865A7" w:rsidRPr="00B46574" w:rsidRDefault="000865A7" w:rsidP="00B538C4">
      <w:pPr>
        <w:autoSpaceDE w:val="0"/>
        <w:autoSpaceDN w:val="0"/>
        <w:adjustRightInd w:val="0"/>
        <w:spacing w:after="0" w:line="240" w:lineRule="auto"/>
        <w:jc w:val="both"/>
        <w:rPr>
          <w:rFonts w:ascii="Arial" w:hAnsi="Arial" w:cs="Arial"/>
          <w:color w:val="000000"/>
        </w:rPr>
      </w:pPr>
      <w:r w:rsidRPr="00B46574">
        <w:rPr>
          <w:rFonts w:ascii="Arial" w:hAnsi="Arial" w:cs="Arial"/>
          <w:b/>
          <w:bCs/>
          <w:color w:val="000000"/>
        </w:rPr>
        <w:t>Ans:</w:t>
      </w:r>
      <w:r w:rsidR="009C42AE" w:rsidRPr="00B46574">
        <w:rPr>
          <w:rFonts w:ascii="Arial" w:hAnsi="Arial" w:cs="Arial"/>
          <w:color w:val="000000"/>
        </w:rPr>
        <w:t xml:space="preserve"> Section 80GGB provides for deduction of any sum contributed in the previous year by an Indian company to a political party.  Section 80GGC provides for deduction of any sum contributed </w:t>
      </w:r>
      <w:r w:rsidR="009C42AE" w:rsidRPr="00B46574">
        <w:rPr>
          <w:rFonts w:ascii="Arial" w:hAnsi="Arial" w:cs="Arial"/>
          <w:color w:val="000000"/>
        </w:rPr>
        <w:lastRenderedPageBreak/>
        <w:t xml:space="preserve">by any other person to a political party. However, this deduction will not be available in respect of sum contributed by a local authority and every artificial juridical person, wholly or partly funded by the Government.  </w:t>
      </w:r>
    </w:p>
    <w:p w:rsidR="009C42AE" w:rsidRPr="00B46574" w:rsidRDefault="009C42AE" w:rsidP="00B538C4">
      <w:pPr>
        <w:autoSpaceDE w:val="0"/>
        <w:autoSpaceDN w:val="0"/>
        <w:adjustRightInd w:val="0"/>
        <w:spacing w:after="0" w:line="240" w:lineRule="auto"/>
        <w:jc w:val="both"/>
        <w:rPr>
          <w:rFonts w:ascii="Arial" w:hAnsi="Arial" w:cs="Arial"/>
        </w:rPr>
      </w:pPr>
      <w:r w:rsidRPr="00B46574">
        <w:rPr>
          <w:rFonts w:ascii="Arial" w:hAnsi="Arial" w:cs="Arial"/>
          <w:color w:val="000000"/>
        </w:rPr>
        <w:t xml:space="preserve">It may be noted that cash donations to political parties would not qualify for deduction under Section 80GGB and Section 80GGC. </w:t>
      </w:r>
    </w:p>
    <w:p w:rsidR="009C42AE" w:rsidRPr="00B46574" w:rsidRDefault="009C42AE" w:rsidP="00B538C4">
      <w:pPr>
        <w:autoSpaceDE w:val="0"/>
        <w:autoSpaceDN w:val="0"/>
        <w:adjustRightInd w:val="0"/>
        <w:spacing w:after="0" w:line="240" w:lineRule="auto"/>
        <w:jc w:val="both"/>
        <w:rPr>
          <w:rFonts w:ascii="Arial" w:hAnsi="Arial" w:cs="Arial"/>
        </w:rPr>
      </w:pPr>
      <w:r w:rsidRPr="00B46574">
        <w:rPr>
          <w:rFonts w:ascii="Arial" w:hAnsi="Arial" w:cs="Arial"/>
          <w:color w:val="000000"/>
        </w:rPr>
        <w:t xml:space="preserve"> Deduction under Sections 80GGB and 80GGC would be available in respect of contributions made to a political party registered under Section 29A of the Representation of the People Act, 1951. </w:t>
      </w:r>
    </w:p>
    <w:p w:rsidR="009C42AE" w:rsidRPr="00B46574" w:rsidRDefault="009C42AE" w:rsidP="00B538C4">
      <w:pPr>
        <w:autoSpaceDE w:val="0"/>
        <w:autoSpaceDN w:val="0"/>
        <w:adjustRightInd w:val="0"/>
        <w:spacing w:after="0" w:line="240" w:lineRule="auto"/>
        <w:jc w:val="both"/>
        <w:rPr>
          <w:rFonts w:ascii="Arial" w:hAnsi="Arial" w:cs="Arial"/>
        </w:rPr>
      </w:pPr>
      <w:r w:rsidRPr="00B46574">
        <w:rPr>
          <w:rFonts w:ascii="Arial" w:hAnsi="Arial" w:cs="Arial"/>
          <w:b/>
          <w:bCs/>
          <w:color w:val="000000"/>
        </w:rPr>
        <w:t>Note:</w:t>
      </w:r>
      <w:r w:rsidRPr="00B46574">
        <w:rPr>
          <w:rFonts w:ascii="Arial" w:hAnsi="Arial" w:cs="Arial"/>
          <w:color w:val="000000"/>
        </w:rPr>
        <w:t xml:space="preserve"> For the purpose of Section 80GGB, the word "contribute" shall have the same meaning assigned to it under Section 293A of the Companies Act, 1956, which provides that –  </w:t>
      </w:r>
    </w:p>
    <w:p w:rsidR="009C42AE" w:rsidRPr="00B46574" w:rsidRDefault="009C42AE" w:rsidP="00B538C4">
      <w:pPr>
        <w:autoSpaceDE w:val="0"/>
        <w:autoSpaceDN w:val="0"/>
        <w:adjustRightInd w:val="0"/>
        <w:spacing w:after="0" w:line="240" w:lineRule="auto"/>
        <w:jc w:val="both"/>
        <w:rPr>
          <w:rFonts w:ascii="Arial" w:hAnsi="Arial" w:cs="Arial"/>
        </w:rPr>
      </w:pPr>
      <w:r w:rsidRPr="00B46574">
        <w:rPr>
          <w:rFonts w:ascii="Arial" w:hAnsi="Arial" w:cs="Arial"/>
          <w:color w:val="000000"/>
        </w:rPr>
        <w:t xml:space="preserve">(a) a donation or subscription or payment given by a company to a person for carrying on any activity which is likely to </w:t>
      </w:r>
      <w:proofErr w:type="spellStart"/>
      <w:r w:rsidRPr="00B46574">
        <w:rPr>
          <w:rFonts w:ascii="Arial" w:hAnsi="Arial" w:cs="Arial"/>
          <w:color w:val="000000"/>
        </w:rPr>
        <w:t>effect</w:t>
      </w:r>
      <w:proofErr w:type="spellEnd"/>
      <w:r w:rsidRPr="00B46574">
        <w:rPr>
          <w:rFonts w:ascii="Arial" w:hAnsi="Arial" w:cs="Arial"/>
          <w:color w:val="000000"/>
        </w:rPr>
        <w:t xml:space="preserve"> public support for a political party shall also be deemed to be contribution for a political purpose;  </w:t>
      </w:r>
    </w:p>
    <w:p w:rsidR="00B538C4" w:rsidRPr="00B46574" w:rsidRDefault="009C42AE" w:rsidP="00B538C4">
      <w:pPr>
        <w:autoSpaceDE w:val="0"/>
        <w:autoSpaceDN w:val="0"/>
        <w:adjustRightInd w:val="0"/>
        <w:spacing w:after="0" w:line="240" w:lineRule="auto"/>
        <w:jc w:val="both"/>
        <w:rPr>
          <w:rFonts w:ascii="Arial" w:hAnsi="Arial" w:cs="Arial"/>
          <w:color w:val="000000"/>
        </w:rPr>
      </w:pPr>
      <w:r w:rsidRPr="00B46574">
        <w:rPr>
          <w:rFonts w:ascii="Arial" w:hAnsi="Arial" w:cs="Arial"/>
          <w:color w:val="000000"/>
        </w:rPr>
        <w:t xml:space="preserve">(b) the expenditure incurred, directly or indirectly, by a company on advertisement in any publication (being a publication in the nature of a souvenir, brochure, tract, pamphlet or the like) by or on behalf of a political party or for its advantage shall also be deemed to be a contribution to such political party or a contribution for a political purpose to the person publishing it.  </w:t>
      </w:r>
    </w:p>
    <w:p w:rsidR="009C42AE" w:rsidRPr="00B46574" w:rsidRDefault="009C42AE" w:rsidP="00B538C4">
      <w:pPr>
        <w:autoSpaceDE w:val="0"/>
        <w:autoSpaceDN w:val="0"/>
        <w:adjustRightInd w:val="0"/>
        <w:spacing w:after="0" w:line="240" w:lineRule="auto"/>
        <w:jc w:val="both"/>
        <w:rPr>
          <w:rFonts w:ascii="Arial" w:hAnsi="Arial" w:cs="Arial"/>
          <w:color w:val="000000"/>
        </w:rPr>
      </w:pPr>
      <w:r w:rsidRPr="00B46574">
        <w:rPr>
          <w:rFonts w:ascii="Arial" w:hAnsi="Arial" w:cs="Arial"/>
          <w:color w:val="000000"/>
        </w:rPr>
        <w:t xml:space="preserve"> However, it may be noted that as per Section 37(2B), no allowance shall be allowed in respect of expenses incurred by him on advertisement in any souvenir, brochure, tract or the like published by any political party. It is only after computation of gross total income, contribution to a registered political party is allowed as deduction under Section 80GGB to a company.</w:t>
      </w:r>
    </w:p>
    <w:p w:rsidR="00502083" w:rsidRPr="00B46574" w:rsidRDefault="00502083" w:rsidP="00B538C4">
      <w:pPr>
        <w:autoSpaceDE w:val="0"/>
        <w:autoSpaceDN w:val="0"/>
        <w:adjustRightInd w:val="0"/>
        <w:spacing w:after="0" w:line="240" w:lineRule="auto"/>
        <w:jc w:val="both"/>
        <w:rPr>
          <w:rFonts w:ascii="Arial" w:hAnsi="Arial" w:cs="Arial"/>
          <w:b/>
        </w:rPr>
      </w:pPr>
    </w:p>
    <w:p w:rsidR="00161D89" w:rsidRPr="00B46574" w:rsidRDefault="00367D60" w:rsidP="00FE7ADC">
      <w:pPr>
        <w:pStyle w:val="ListParagraph"/>
        <w:numPr>
          <w:ilvl w:val="0"/>
          <w:numId w:val="25"/>
        </w:numPr>
        <w:rPr>
          <w:rFonts w:ascii="Arial" w:hAnsi="Arial" w:cs="Arial"/>
        </w:rPr>
      </w:pPr>
      <w:r w:rsidRPr="00B46574">
        <w:rPr>
          <w:rFonts w:ascii="Arial" w:hAnsi="Arial" w:cs="Arial"/>
          <w:bCs/>
          <w:iCs/>
          <w:color w:val="000000"/>
        </w:rPr>
        <w:t>Discuss in brief the deductions given by Section 80C, 80D &amp; 80G.</w:t>
      </w:r>
    </w:p>
    <w:p w:rsidR="00516689" w:rsidRPr="00B46574" w:rsidRDefault="00367D60" w:rsidP="00516689">
      <w:pPr>
        <w:autoSpaceDE w:val="0"/>
        <w:autoSpaceDN w:val="0"/>
        <w:adjustRightInd w:val="0"/>
        <w:spacing w:after="0" w:line="240" w:lineRule="auto"/>
        <w:rPr>
          <w:rFonts w:ascii="Arial" w:hAnsi="Arial" w:cs="Arial"/>
        </w:rPr>
      </w:pPr>
      <w:proofErr w:type="spellStart"/>
      <w:r w:rsidRPr="00FE7ADC">
        <w:rPr>
          <w:rFonts w:ascii="Arial" w:hAnsi="Arial" w:cs="Arial"/>
          <w:b/>
          <w:bCs/>
          <w:iCs/>
          <w:color w:val="000000"/>
        </w:rPr>
        <w:t>Answer</w:t>
      </w:r>
      <w:proofErr w:type="gramStart"/>
      <w:r w:rsidRPr="00FE7ADC">
        <w:rPr>
          <w:rFonts w:ascii="Arial" w:hAnsi="Arial" w:cs="Arial"/>
          <w:b/>
          <w:bCs/>
          <w:iCs/>
          <w:color w:val="000000"/>
        </w:rPr>
        <w:t>:</w:t>
      </w:r>
      <w:r w:rsidR="00516689" w:rsidRPr="00B46574">
        <w:rPr>
          <w:rFonts w:ascii="Arial" w:hAnsi="Arial" w:cs="Arial"/>
          <w:b/>
          <w:bCs/>
          <w:color w:val="000000"/>
        </w:rPr>
        <w:t>SECTION</w:t>
      </w:r>
      <w:proofErr w:type="spellEnd"/>
      <w:proofErr w:type="gramEnd"/>
      <w:r w:rsidR="00516689" w:rsidRPr="00B46574">
        <w:rPr>
          <w:rFonts w:ascii="Arial" w:hAnsi="Arial" w:cs="Arial"/>
          <w:b/>
          <w:bCs/>
          <w:color w:val="000000"/>
        </w:rPr>
        <w:t xml:space="preserve"> 80C -   [DEDUCTION FOR SAVINGS]    </w:t>
      </w:r>
    </w:p>
    <w:p w:rsidR="00516689" w:rsidRPr="00B46574" w:rsidRDefault="00516689" w:rsidP="00516689">
      <w:pPr>
        <w:autoSpaceDE w:val="0"/>
        <w:autoSpaceDN w:val="0"/>
        <w:adjustRightInd w:val="0"/>
        <w:spacing w:after="0" w:line="240" w:lineRule="auto"/>
        <w:rPr>
          <w:rFonts w:ascii="Arial" w:hAnsi="Arial" w:cs="Arial"/>
        </w:rPr>
      </w:pPr>
      <w:r w:rsidRPr="00B46574">
        <w:rPr>
          <w:rFonts w:ascii="Arial" w:hAnsi="Arial" w:cs="Arial"/>
          <w:color w:val="000000"/>
        </w:rPr>
        <w:t xml:space="preserve">Deduction is </w:t>
      </w:r>
      <w:proofErr w:type="gramStart"/>
      <w:r w:rsidRPr="00B46574">
        <w:rPr>
          <w:rFonts w:ascii="Arial" w:hAnsi="Arial" w:cs="Arial"/>
          <w:color w:val="000000"/>
        </w:rPr>
        <w:t>allowed  in</w:t>
      </w:r>
      <w:proofErr w:type="gramEnd"/>
      <w:r w:rsidRPr="00B46574">
        <w:rPr>
          <w:rFonts w:ascii="Arial" w:hAnsi="Arial" w:cs="Arial"/>
          <w:color w:val="000000"/>
        </w:rPr>
        <w:t xml:space="preserve"> respect of  </w:t>
      </w:r>
      <w:r w:rsidRPr="00B46574">
        <w:rPr>
          <w:rFonts w:ascii="Arial" w:hAnsi="Arial" w:cs="Arial"/>
          <w:bCs/>
          <w:color w:val="000000"/>
        </w:rPr>
        <w:t>amount paid</w:t>
      </w:r>
      <w:r w:rsidRPr="00B46574">
        <w:rPr>
          <w:rFonts w:ascii="Arial" w:hAnsi="Arial" w:cs="Arial"/>
          <w:color w:val="000000"/>
        </w:rPr>
        <w:t xml:space="preserve">  during the previous year  as  life insurance premium, or  contribution to Public Provident Fund or  Tuition fee for children etc.  The </w:t>
      </w:r>
      <w:r w:rsidRPr="00B46574">
        <w:rPr>
          <w:rFonts w:ascii="Arial" w:hAnsi="Arial" w:cs="Arial"/>
          <w:bCs/>
          <w:color w:val="000000"/>
        </w:rPr>
        <w:t>maximum deduction</w:t>
      </w:r>
      <w:r w:rsidRPr="00B46574">
        <w:rPr>
          <w:rFonts w:ascii="Arial" w:hAnsi="Arial" w:cs="Arial"/>
          <w:color w:val="000000"/>
        </w:rPr>
        <w:t xml:space="preserve"> allowed is </w:t>
      </w:r>
      <w:r w:rsidRPr="00B46574">
        <w:rPr>
          <w:rFonts w:ascii="Arial" w:hAnsi="Arial" w:cs="Arial"/>
          <w:bCs/>
          <w:color w:val="000000"/>
        </w:rPr>
        <w:t>Rs 1</w:t>
      </w:r>
      <w:proofErr w:type="gramStart"/>
      <w:r w:rsidRPr="00B46574">
        <w:rPr>
          <w:rFonts w:ascii="Arial" w:hAnsi="Arial" w:cs="Arial"/>
          <w:bCs/>
          <w:color w:val="000000"/>
        </w:rPr>
        <w:t>,00,000</w:t>
      </w:r>
      <w:proofErr w:type="gramEnd"/>
      <w:r w:rsidRPr="00B46574">
        <w:rPr>
          <w:rFonts w:ascii="Arial" w:hAnsi="Arial" w:cs="Arial"/>
          <w:color w:val="000000"/>
        </w:rPr>
        <w:t>.</w:t>
      </w:r>
    </w:p>
    <w:p w:rsidR="00367D60" w:rsidRPr="00B46574" w:rsidRDefault="006115CE" w:rsidP="00367D60">
      <w:pPr>
        <w:pStyle w:val="ListParagraph"/>
        <w:ind w:left="360"/>
        <w:rPr>
          <w:rFonts w:ascii="Arial" w:hAnsi="Arial" w:cs="Arial"/>
          <w:b/>
          <w:bCs/>
          <w:color w:val="000000"/>
        </w:rPr>
      </w:pPr>
      <w:r w:rsidRPr="00B46574">
        <w:rPr>
          <w:rFonts w:ascii="Arial" w:hAnsi="Arial" w:cs="Arial"/>
          <w:b/>
          <w:bCs/>
          <w:color w:val="000000"/>
        </w:rPr>
        <w:t>SECTION 80D</w:t>
      </w:r>
      <w:proofErr w:type="gramStart"/>
      <w:r w:rsidRPr="00B46574">
        <w:rPr>
          <w:rFonts w:ascii="Arial" w:hAnsi="Arial" w:cs="Arial"/>
          <w:b/>
          <w:bCs/>
          <w:color w:val="000000"/>
        </w:rPr>
        <w:t>-  [</w:t>
      </w:r>
      <w:proofErr w:type="gramEnd"/>
      <w:r w:rsidRPr="00B46574">
        <w:rPr>
          <w:rFonts w:ascii="Arial" w:hAnsi="Arial" w:cs="Arial"/>
          <w:b/>
          <w:bCs/>
          <w:color w:val="000000"/>
        </w:rPr>
        <w:t xml:space="preserve">DEDUCTION FOR MEDICLAIM POLICY]  </w:t>
      </w:r>
    </w:p>
    <w:p w:rsidR="006115CE" w:rsidRPr="00B46574" w:rsidRDefault="00CA7964" w:rsidP="00CA7964">
      <w:pPr>
        <w:autoSpaceDE w:val="0"/>
        <w:autoSpaceDN w:val="0"/>
        <w:adjustRightInd w:val="0"/>
        <w:spacing w:after="0" w:line="240" w:lineRule="auto"/>
        <w:rPr>
          <w:rFonts w:ascii="Arial" w:hAnsi="Arial" w:cs="Arial"/>
        </w:rPr>
      </w:pPr>
      <w:r w:rsidRPr="00B46574">
        <w:rPr>
          <w:rFonts w:ascii="Arial" w:hAnsi="Arial" w:cs="Arial"/>
          <w:color w:val="000000"/>
        </w:rPr>
        <w:t xml:space="preserve">Deduction is allowed in respect </w:t>
      </w:r>
      <w:proofErr w:type="gramStart"/>
      <w:r w:rsidRPr="00B46574">
        <w:rPr>
          <w:rFonts w:ascii="Arial" w:hAnsi="Arial" w:cs="Arial"/>
          <w:color w:val="000000"/>
        </w:rPr>
        <w:t xml:space="preserve">of  </w:t>
      </w:r>
      <w:r w:rsidRPr="00B46574">
        <w:rPr>
          <w:rFonts w:ascii="Arial" w:hAnsi="Arial" w:cs="Arial"/>
          <w:bCs/>
          <w:color w:val="000000"/>
        </w:rPr>
        <w:t>amount</w:t>
      </w:r>
      <w:proofErr w:type="gramEnd"/>
      <w:r w:rsidRPr="00B46574">
        <w:rPr>
          <w:rFonts w:ascii="Arial" w:hAnsi="Arial" w:cs="Arial"/>
          <w:bCs/>
          <w:color w:val="000000"/>
        </w:rPr>
        <w:t xml:space="preserve"> paid</w:t>
      </w:r>
      <w:r w:rsidRPr="00B46574">
        <w:rPr>
          <w:rFonts w:ascii="Arial" w:hAnsi="Arial" w:cs="Arial"/>
          <w:color w:val="000000"/>
        </w:rPr>
        <w:t xml:space="preserve">  during the previous year  as  medical insurance premium  the </w:t>
      </w:r>
      <w:r w:rsidRPr="00B46574">
        <w:rPr>
          <w:rFonts w:ascii="Arial" w:hAnsi="Arial" w:cs="Arial"/>
          <w:bCs/>
          <w:color w:val="000000"/>
        </w:rPr>
        <w:t xml:space="preserve">maximum deduction </w:t>
      </w:r>
      <w:r w:rsidRPr="00B46574">
        <w:rPr>
          <w:rFonts w:ascii="Arial" w:hAnsi="Arial" w:cs="Arial"/>
          <w:color w:val="000000"/>
        </w:rPr>
        <w:t xml:space="preserve">allowed is </w:t>
      </w:r>
      <w:r w:rsidRPr="00B46574">
        <w:rPr>
          <w:rFonts w:ascii="Arial" w:hAnsi="Arial" w:cs="Arial"/>
          <w:bCs/>
          <w:color w:val="000000"/>
        </w:rPr>
        <w:t>Rs 15,000</w:t>
      </w:r>
    </w:p>
    <w:p w:rsidR="00222F7A" w:rsidRPr="00B46574" w:rsidRDefault="00222F7A" w:rsidP="00222F7A">
      <w:pPr>
        <w:autoSpaceDE w:val="0"/>
        <w:autoSpaceDN w:val="0"/>
        <w:adjustRightInd w:val="0"/>
        <w:spacing w:after="0" w:line="240" w:lineRule="auto"/>
        <w:rPr>
          <w:rFonts w:ascii="Arial" w:hAnsi="Arial" w:cs="Arial"/>
          <w:b/>
        </w:rPr>
      </w:pPr>
      <w:r w:rsidRPr="00B46574">
        <w:rPr>
          <w:rFonts w:ascii="Arial" w:hAnsi="Arial" w:cs="Arial"/>
          <w:b/>
          <w:bCs/>
          <w:color w:val="000000"/>
        </w:rPr>
        <w:t>SECTION 80G – [DEDUCTION FOR DONATIONS]</w:t>
      </w:r>
    </w:p>
    <w:p w:rsidR="00EA1D29" w:rsidRPr="00B46574" w:rsidRDefault="00222F7A" w:rsidP="00222F7A">
      <w:pPr>
        <w:autoSpaceDE w:val="0"/>
        <w:autoSpaceDN w:val="0"/>
        <w:adjustRightInd w:val="0"/>
        <w:spacing w:after="0" w:line="240" w:lineRule="auto"/>
        <w:rPr>
          <w:rFonts w:ascii="Arial" w:hAnsi="Arial" w:cs="Arial"/>
          <w:color w:val="000000"/>
        </w:rPr>
      </w:pPr>
      <w:r w:rsidRPr="00B46574">
        <w:rPr>
          <w:rFonts w:ascii="Arial" w:hAnsi="Arial" w:cs="Arial"/>
          <w:color w:val="000000"/>
        </w:rPr>
        <w:t xml:space="preserve">Deduction is </w:t>
      </w:r>
      <w:proofErr w:type="gramStart"/>
      <w:r w:rsidRPr="00B46574">
        <w:rPr>
          <w:rFonts w:ascii="Arial" w:hAnsi="Arial" w:cs="Arial"/>
          <w:color w:val="000000"/>
        </w:rPr>
        <w:t>allowed  in</w:t>
      </w:r>
      <w:proofErr w:type="gramEnd"/>
      <w:r w:rsidRPr="00B46574">
        <w:rPr>
          <w:rFonts w:ascii="Arial" w:hAnsi="Arial" w:cs="Arial"/>
          <w:color w:val="000000"/>
        </w:rPr>
        <w:t xml:space="preserve"> respect of  </w:t>
      </w:r>
      <w:r w:rsidRPr="00B46574">
        <w:rPr>
          <w:rFonts w:ascii="Arial" w:hAnsi="Arial" w:cs="Arial"/>
          <w:bCs/>
          <w:color w:val="000000"/>
        </w:rPr>
        <w:t>amount paid</w:t>
      </w:r>
      <w:r w:rsidRPr="00B46574">
        <w:rPr>
          <w:rFonts w:ascii="Arial" w:hAnsi="Arial" w:cs="Arial"/>
          <w:color w:val="000000"/>
        </w:rPr>
        <w:t xml:space="preserve">  during the previous year  AS DONATION to </w:t>
      </w:r>
    </w:p>
    <w:p w:rsidR="00EA1D29" w:rsidRPr="00B46574" w:rsidRDefault="00222F7A" w:rsidP="00FE7ADC">
      <w:pPr>
        <w:pStyle w:val="ListParagraph"/>
        <w:numPr>
          <w:ilvl w:val="0"/>
          <w:numId w:val="22"/>
        </w:numPr>
        <w:autoSpaceDE w:val="0"/>
        <w:autoSpaceDN w:val="0"/>
        <w:adjustRightInd w:val="0"/>
        <w:spacing w:after="0" w:line="240" w:lineRule="auto"/>
        <w:rPr>
          <w:rFonts w:ascii="Arial" w:hAnsi="Arial" w:cs="Arial"/>
          <w:color w:val="000000"/>
        </w:rPr>
      </w:pPr>
      <w:r w:rsidRPr="00B46574">
        <w:rPr>
          <w:rFonts w:ascii="Arial" w:hAnsi="Arial" w:cs="Arial"/>
          <w:color w:val="000000"/>
        </w:rPr>
        <w:t xml:space="preserve">National Defence fund set up by the Central Govt. </w:t>
      </w:r>
      <w:r w:rsidRPr="00B46574">
        <w:rPr>
          <w:rFonts w:ascii="Arial" w:hAnsi="Arial" w:cs="Arial"/>
          <w:bCs/>
          <w:color w:val="000000"/>
        </w:rPr>
        <w:t>@ 100%</w:t>
      </w:r>
    </w:p>
    <w:p w:rsidR="00222F7A" w:rsidRPr="00B46574" w:rsidRDefault="00222F7A" w:rsidP="00FE7ADC">
      <w:pPr>
        <w:pStyle w:val="ListParagraph"/>
        <w:numPr>
          <w:ilvl w:val="0"/>
          <w:numId w:val="22"/>
        </w:numPr>
        <w:autoSpaceDE w:val="0"/>
        <w:autoSpaceDN w:val="0"/>
        <w:adjustRightInd w:val="0"/>
        <w:spacing w:after="0" w:line="240" w:lineRule="auto"/>
        <w:rPr>
          <w:rFonts w:ascii="Arial" w:hAnsi="Arial" w:cs="Arial"/>
          <w:color w:val="000000"/>
        </w:rPr>
      </w:pPr>
      <w:r w:rsidRPr="00B46574">
        <w:rPr>
          <w:rFonts w:ascii="Arial" w:hAnsi="Arial" w:cs="Arial"/>
          <w:color w:val="000000"/>
        </w:rPr>
        <w:t xml:space="preserve">Prime Minister’s National Relief Fund </w:t>
      </w:r>
      <w:r w:rsidRPr="00B46574">
        <w:rPr>
          <w:rFonts w:ascii="Arial" w:hAnsi="Arial" w:cs="Arial"/>
          <w:bCs/>
          <w:color w:val="000000"/>
        </w:rPr>
        <w:t>@ 100%</w:t>
      </w:r>
    </w:p>
    <w:p w:rsidR="00161D89" w:rsidRPr="00B46574" w:rsidRDefault="00222F7A" w:rsidP="00FE7ADC">
      <w:pPr>
        <w:pStyle w:val="ListParagraph"/>
        <w:numPr>
          <w:ilvl w:val="0"/>
          <w:numId w:val="22"/>
        </w:numPr>
        <w:autoSpaceDE w:val="0"/>
        <w:autoSpaceDN w:val="0"/>
        <w:adjustRightInd w:val="0"/>
        <w:spacing w:after="0" w:line="240" w:lineRule="auto"/>
        <w:rPr>
          <w:rFonts w:ascii="Arial" w:hAnsi="Arial" w:cs="Arial"/>
        </w:rPr>
      </w:pPr>
      <w:r w:rsidRPr="00B46574">
        <w:rPr>
          <w:rFonts w:ascii="Arial" w:hAnsi="Arial" w:cs="Arial"/>
          <w:color w:val="000000"/>
        </w:rPr>
        <w:t xml:space="preserve">Rajiv Gandhi Foundation </w:t>
      </w:r>
      <w:r w:rsidRPr="00B46574">
        <w:rPr>
          <w:rFonts w:ascii="Arial" w:hAnsi="Arial" w:cs="Arial"/>
          <w:bCs/>
          <w:color w:val="000000"/>
        </w:rPr>
        <w:t>@ 50%</w:t>
      </w:r>
      <w:r w:rsidRPr="00B46574">
        <w:rPr>
          <w:rFonts w:ascii="Arial" w:hAnsi="Arial" w:cs="Arial"/>
          <w:color w:val="000000"/>
        </w:rPr>
        <w:t xml:space="preserve"> Etc.</w:t>
      </w:r>
    </w:p>
    <w:p w:rsidR="00A35C14" w:rsidRPr="00B46574" w:rsidRDefault="00A35C14" w:rsidP="00750BE6">
      <w:pPr>
        <w:pStyle w:val="ListParagraph"/>
        <w:jc w:val="center"/>
        <w:rPr>
          <w:rFonts w:ascii="Arial" w:hAnsi="Arial" w:cs="Arial"/>
          <w:b/>
        </w:rPr>
      </w:pPr>
    </w:p>
    <w:p w:rsidR="00A35C14" w:rsidRPr="009D422A" w:rsidRDefault="00A35C14" w:rsidP="00FE7ADC">
      <w:pPr>
        <w:pStyle w:val="ListParagraph"/>
        <w:numPr>
          <w:ilvl w:val="0"/>
          <w:numId w:val="25"/>
        </w:numPr>
        <w:autoSpaceDE w:val="0"/>
        <w:autoSpaceDN w:val="0"/>
        <w:adjustRightInd w:val="0"/>
        <w:spacing w:after="0" w:line="240" w:lineRule="auto"/>
        <w:rPr>
          <w:rFonts w:ascii="Times New Roman" w:hAnsi="Times New Roman" w:cs="Times New Roman"/>
        </w:rPr>
      </w:pPr>
      <w:r w:rsidRPr="009D422A">
        <w:rPr>
          <w:rFonts w:ascii="Times New Roman" w:hAnsi="Times New Roman" w:cs="Times New Roman"/>
        </w:rPr>
        <w:t>Green holds 25% shares in Blue Ltd. along with his relatives. Blue Ltd. has employed Mrs. Green at a salary of Rs. 50,000 per month. She does not hold any technical or professional qualification.</w:t>
      </w:r>
    </w:p>
    <w:p w:rsidR="00A35C14" w:rsidRPr="009D422A" w:rsidRDefault="007C5497" w:rsidP="00A35C14">
      <w:pPr>
        <w:autoSpaceDE w:val="0"/>
        <w:autoSpaceDN w:val="0"/>
        <w:adjustRightInd w:val="0"/>
        <w:spacing w:after="0" w:line="240" w:lineRule="auto"/>
        <w:rPr>
          <w:rFonts w:ascii="Times New Roman" w:hAnsi="Times New Roman" w:cs="Times New Roman"/>
        </w:rPr>
      </w:pPr>
      <w:r w:rsidRPr="009D422A">
        <w:rPr>
          <w:rFonts w:ascii="Times New Roman" w:hAnsi="Times New Roman" w:cs="Times New Roman"/>
        </w:rPr>
        <w:tab/>
      </w:r>
      <w:r w:rsidR="00A35C14" w:rsidRPr="009D422A">
        <w:rPr>
          <w:rFonts w:ascii="Times New Roman" w:hAnsi="Times New Roman" w:cs="Times New Roman"/>
        </w:rPr>
        <w:t xml:space="preserve">Other incomes of Green are as </w:t>
      </w:r>
      <w:proofErr w:type="gramStart"/>
      <w:r w:rsidR="00A35C14" w:rsidRPr="009D422A">
        <w:rPr>
          <w:rFonts w:ascii="Times New Roman" w:hAnsi="Times New Roman" w:cs="Times New Roman"/>
        </w:rPr>
        <w:t>follows :</w:t>
      </w:r>
      <w:proofErr w:type="gramEnd"/>
    </w:p>
    <w:p w:rsidR="00A35C14" w:rsidRPr="009D422A" w:rsidRDefault="007C5497" w:rsidP="00A35C14">
      <w:pPr>
        <w:autoSpaceDE w:val="0"/>
        <w:autoSpaceDN w:val="0"/>
        <w:adjustRightInd w:val="0"/>
        <w:spacing w:after="0" w:line="240" w:lineRule="auto"/>
        <w:rPr>
          <w:rFonts w:ascii="Times New Roman" w:hAnsi="Times New Roman" w:cs="Times New Roman"/>
        </w:rPr>
      </w:pPr>
      <w:r w:rsidRPr="009D422A">
        <w:rPr>
          <w:rFonts w:ascii="Times New Roman" w:hAnsi="Times New Roman" w:cs="Times New Roman"/>
        </w:rPr>
        <w:tab/>
      </w:r>
      <w:r w:rsidR="00A35C14" w:rsidRPr="009D422A">
        <w:rPr>
          <w:rFonts w:ascii="Times New Roman" w:hAnsi="Times New Roman" w:cs="Times New Roman"/>
        </w:rPr>
        <w:t xml:space="preserve">– </w:t>
      </w:r>
      <w:proofErr w:type="gramStart"/>
      <w:r w:rsidR="00A35C14" w:rsidRPr="009D422A">
        <w:rPr>
          <w:rFonts w:ascii="Times New Roman" w:hAnsi="Times New Roman" w:cs="Times New Roman"/>
        </w:rPr>
        <w:t>Business :</w:t>
      </w:r>
      <w:r w:rsidR="006527E1" w:rsidRPr="009D422A">
        <w:rPr>
          <w:rFonts w:ascii="Times New Roman" w:hAnsi="Times New Roman" w:cs="Times New Roman"/>
        </w:rPr>
        <w:t>Rs</w:t>
      </w:r>
      <w:proofErr w:type="gramEnd"/>
      <w:r w:rsidR="006527E1" w:rsidRPr="009D422A">
        <w:rPr>
          <w:rFonts w:ascii="Times New Roman" w:hAnsi="Times New Roman" w:cs="Times New Roman"/>
        </w:rPr>
        <w:t>.</w:t>
      </w:r>
      <w:r w:rsidR="00A35C14" w:rsidRPr="009D422A">
        <w:rPr>
          <w:rFonts w:ascii="Times New Roman" w:hAnsi="Times New Roman" w:cs="Times New Roman"/>
        </w:rPr>
        <w:t xml:space="preserve"> 4,50,000</w:t>
      </w:r>
    </w:p>
    <w:p w:rsidR="00A35C14" w:rsidRPr="009D422A" w:rsidRDefault="007C5497" w:rsidP="00A35C14">
      <w:pPr>
        <w:autoSpaceDE w:val="0"/>
        <w:autoSpaceDN w:val="0"/>
        <w:adjustRightInd w:val="0"/>
        <w:spacing w:after="0" w:line="240" w:lineRule="auto"/>
        <w:rPr>
          <w:rFonts w:ascii="Times New Roman" w:hAnsi="Times New Roman" w:cs="Times New Roman"/>
        </w:rPr>
      </w:pPr>
      <w:r w:rsidRPr="009D422A">
        <w:rPr>
          <w:rFonts w:ascii="Times New Roman" w:hAnsi="Times New Roman" w:cs="Times New Roman"/>
        </w:rPr>
        <w:tab/>
      </w:r>
      <w:r w:rsidR="00A35C14" w:rsidRPr="009D422A">
        <w:rPr>
          <w:rFonts w:ascii="Times New Roman" w:hAnsi="Times New Roman" w:cs="Times New Roman"/>
        </w:rPr>
        <w:t>– Dividend from Blue Ltd</w:t>
      </w:r>
      <w:proofErr w:type="gramStart"/>
      <w:r w:rsidR="00A35C14" w:rsidRPr="009D422A">
        <w:rPr>
          <w:rFonts w:ascii="Times New Roman" w:hAnsi="Times New Roman" w:cs="Times New Roman"/>
        </w:rPr>
        <w:t>. :</w:t>
      </w:r>
      <w:proofErr w:type="gramEnd"/>
      <w:r w:rsidR="006527E1" w:rsidRPr="009D422A">
        <w:rPr>
          <w:rFonts w:ascii="Times New Roman" w:hAnsi="Times New Roman" w:cs="Times New Roman"/>
        </w:rPr>
        <w:t>Rs.</w:t>
      </w:r>
      <w:r w:rsidR="00A35C14" w:rsidRPr="009D422A">
        <w:rPr>
          <w:rFonts w:ascii="Times New Roman" w:hAnsi="Times New Roman" w:cs="Times New Roman"/>
        </w:rPr>
        <w:t xml:space="preserve"> 1,80,000</w:t>
      </w:r>
    </w:p>
    <w:p w:rsidR="00A35C14" w:rsidRPr="009D422A" w:rsidRDefault="00A35C14" w:rsidP="007C5497">
      <w:pPr>
        <w:autoSpaceDE w:val="0"/>
        <w:autoSpaceDN w:val="0"/>
        <w:adjustRightInd w:val="0"/>
        <w:spacing w:after="0" w:line="240" w:lineRule="auto"/>
        <w:rPr>
          <w:rFonts w:ascii="Times New Roman" w:hAnsi="Times New Roman" w:cs="Times New Roman"/>
        </w:rPr>
      </w:pPr>
      <w:r w:rsidRPr="009D422A">
        <w:rPr>
          <w:rFonts w:ascii="Times New Roman" w:hAnsi="Times New Roman" w:cs="Times New Roman"/>
        </w:rPr>
        <w:t xml:space="preserve">Other income of Mrs. Green is income from house property (net of deduction under section 24) of </w:t>
      </w:r>
      <w:r w:rsidR="006527E1" w:rsidRPr="009D422A">
        <w:rPr>
          <w:rFonts w:ascii="Times New Roman" w:hAnsi="Times New Roman" w:cs="Times New Roman"/>
        </w:rPr>
        <w:t>Rs.</w:t>
      </w:r>
      <w:r w:rsidRPr="009D422A">
        <w:rPr>
          <w:rFonts w:ascii="Times New Roman" w:hAnsi="Times New Roman" w:cs="Times New Roman"/>
        </w:rPr>
        <w:t xml:space="preserve"> 1</w:t>
      </w:r>
      <w:proofErr w:type="gramStart"/>
      <w:r w:rsidRPr="009D422A">
        <w:rPr>
          <w:rFonts w:ascii="Times New Roman" w:hAnsi="Times New Roman" w:cs="Times New Roman"/>
        </w:rPr>
        <w:t>,20,000.Compute</w:t>
      </w:r>
      <w:proofErr w:type="gramEnd"/>
      <w:r w:rsidRPr="009D422A">
        <w:rPr>
          <w:rFonts w:ascii="Times New Roman" w:hAnsi="Times New Roman" w:cs="Times New Roman"/>
        </w:rPr>
        <w:t xml:space="preserve"> taxable income and tax liability of Green and Mrs. Green for Assessment Year 2014-15.</w:t>
      </w:r>
    </w:p>
    <w:p w:rsidR="003857F5" w:rsidRPr="00B46574" w:rsidRDefault="003857F5" w:rsidP="003857F5">
      <w:pPr>
        <w:pStyle w:val="ListParagraph"/>
        <w:rPr>
          <w:rFonts w:ascii="Arial" w:hAnsi="Arial" w:cs="Arial"/>
          <w:b/>
        </w:rPr>
      </w:pPr>
      <w:r w:rsidRPr="00B46574">
        <w:rPr>
          <w:rFonts w:ascii="Arial" w:hAnsi="Arial" w:cs="Arial"/>
          <w:b/>
        </w:rPr>
        <w:t xml:space="preserve">Hint Page </w:t>
      </w:r>
      <w:proofErr w:type="gramStart"/>
      <w:r w:rsidRPr="00B46574">
        <w:rPr>
          <w:rFonts w:ascii="Arial" w:hAnsi="Arial" w:cs="Arial"/>
          <w:b/>
        </w:rPr>
        <w:t>351  illustration</w:t>
      </w:r>
      <w:proofErr w:type="gramEnd"/>
      <w:r w:rsidRPr="00B46574">
        <w:rPr>
          <w:rFonts w:ascii="Arial" w:hAnsi="Arial" w:cs="Arial"/>
          <w:b/>
        </w:rPr>
        <w:t xml:space="preserve">  file name TAX LAWS AND PRACTICE AY 2014-15</w:t>
      </w:r>
    </w:p>
    <w:p w:rsidR="006A1D7F" w:rsidRPr="00B46574" w:rsidRDefault="006A1D7F" w:rsidP="003857F5">
      <w:pPr>
        <w:pStyle w:val="ListParagraph"/>
        <w:rPr>
          <w:rFonts w:ascii="Arial" w:hAnsi="Arial" w:cs="Arial"/>
          <w:b/>
        </w:rPr>
      </w:pPr>
      <w:r w:rsidRPr="00B46574">
        <w:rPr>
          <w:rFonts w:ascii="Arial" w:hAnsi="Arial" w:cs="Arial"/>
          <w:b/>
        </w:rPr>
        <w:lastRenderedPageBreak/>
        <w:t xml:space="preserve">Ans: </w:t>
      </w:r>
      <w:r w:rsidRPr="00B46574">
        <w:rPr>
          <w:rFonts w:ascii="Arial" w:hAnsi="Arial" w:cs="Arial"/>
          <w:b/>
          <w:noProof/>
        </w:rPr>
        <w:drawing>
          <wp:inline distT="0" distB="0" distL="0" distR="0">
            <wp:extent cx="6115050" cy="3131218"/>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6115050" cy="3131218"/>
                    </a:xfrm>
                    <a:prstGeom prst="rect">
                      <a:avLst/>
                    </a:prstGeom>
                    <a:noFill/>
                    <a:ln w="9525">
                      <a:noFill/>
                      <a:miter lim="800000"/>
                      <a:headEnd/>
                      <a:tailEnd/>
                    </a:ln>
                  </pic:spPr>
                </pic:pic>
              </a:graphicData>
            </a:graphic>
          </wp:inline>
        </w:drawing>
      </w:r>
    </w:p>
    <w:p w:rsidR="003E6065" w:rsidRPr="00AD10E5" w:rsidRDefault="00272D2B" w:rsidP="00FE7ADC">
      <w:pPr>
        <w:pStyle w:val="ListParagraph"/>
        <w:numPr>
          <w:ilvl w:val="0"/>
          <w:numId w:val="25"/>
        </w:numPr>
        <w:autoSpaceDE w:val="0"/>
        <w:autoSpaceDN w:val="0"/>
        <w:adjustRightInd w:val="0"/>
        <w:spacing w:after="0" w:line="240" w:lineRule="auto"/>
        <w:jc w:val="both"/>
        <w:rPr>
          <w:rFonts w:ascii="Times New Roman" w:hAnsi="Times New Roman" w:cs="Times New Roman"/>
          <w:b/>
        </w:rPr>
      </w:pPr>
      <w:r w:rsidRPr="00AD10E5">
        <w:rPr>
          <w:rFonts w:ascii="Times New Roman" w:hAnsi="Times New Roman" w:cs="Times New Roman"/>
        </w:rPr>
        <w:t>Red hol</w:t>
      </w:r>
      <w:r w:rsidR="00F32F38" w:rsidRPr="00AD10E5">
        <w:rPr>
          <w:rFonts w:ascii="Times New Roman" w:hAnsi="Times New Roman" w:cs="Times New Roman"/>
        </w:rPr>
        <w:t xml:space="preserve">ds 40% </w:t>
      </w:r>
      <w:r w:rsidRPr="00AD10E5">
        <w:rPr>
          <w:rFonts w:ascii="Times New Roman" w:hAnsi="Times New Roman" w:cs="Times New Roman"/>
        </w:rPr>
        <w:t>of shares</w:t>
      </w:r>
      <w:r w:rsidR="00F32F38" w:rsidRPr="00AD10E5">
        <w:rPr>
          <w:rFonts w:ascii="Times New Roman" w:hAnsi="Times New Roman" w:cs="Times New Roman"/>
        </w:rPr>
        <w:t xml:space="preserve"> in a C</w:t>
      </w:r>
      <w:r w:rsidRPr="00AD10E5">
        <w:rPr>
          <w:rFonts w:ascii="Times New Roman" w:hAnsi="Times New Roman" w:cs="Times New Roman"/>
        </w:rPr>
        <w:t>om</w:t>
      </w:r>
      <w:r w:rsidR="00F32F38" w:rsidRPr="00AD10E5">
        <w:rPr>
          <w:rFonts w:ascii="Times New Roman" w:hAnsi="Times New Roman" w:cs="Times New Roman"/>
        </w:rPr>
        <w:t xml:space="preserve">pany. Mrs. Red (a CS) i s employed i n the company as a </w:t>
      </w:r>
      <w:r w:rsidRPr="00AD10E5">
        <w:rPr>
          <w:rFonts w:ascii="Times New Roman" w:hAnsi="Times New Roman" w:cs="Times New Roman"/>
        </w:rPr>
        <w:t>Company</w:t>
      </w:r>
      <w:r w:rsidR="00F32F38" w:rsidRPr="00AD10E5">
        <w:rPr>
          <w:rFonts w:ascii="Times New Roman" w:hAnsi="Times New Roman" w:cs="Times New Roman"/>
        </w:rPr>
        <w:t xml:space="preserve"> Secretary and </w:t>
      </w:r>
      <w:proofErr w:type="spellStart"/>
      <w:r w:rsidR="00F32F38" w:rsidRPr="00AD10E5">
        <w:rPr>
          <w:rFonts w:ascii="Times New Roman" w:hAnsi="Times New Roman" w:cs="Times New Roman"/>
        </w:rPr>
        <w:t>i</w:t>
      </w:r>
      <w:proofErr w:type="spellEnd"/>
      <w:r w:rsidR="00F32F38" w:rsidRPr="00AD10E5">
        <w:rPr>
          <w:rFonts w:ascii="Times New Roman" w:hAnsi="Times New Roman" w:cs="Times New Roman"/>
        </w:rPr>
        <w:t xml:space="preserve"> s getting </w:t>
      </w:r>
      <w:proofErr w:type="spellStart"/>
      <w:r w:rsidRPr="00AD10E5">
        <w:rPr>
          <w:rFonts w:ascii="Times New Roman" w:hAnsi="Times New Roman" w:cs="Times New Roman"/>
        </w:rPr>
        <w:t>salaryof</w:t>
      </w:r>
      <w:proofErr w:type="spellEnd"/>
      <w:r w:rsidRPr="00AD10E5">
        <w:rPr>
          <w:rFonts w:ascii="Times New Roman" w:hAnsi="Times New Roman" w:cs="Times New Roman"/>
        </w:rPr>
        <w:t xml:space="preserve"> Rs</w:t>
      </w:r>
      <w:r w:rsidR="00F32F38" w:rsidRPr="00AD10E5">
        <w:rPr>
          <w:rFonts w:ascii="Times New Roman" w:hAnsi="Times New Roman" w:cs="Times New Roman"/>
        </w:rPr>
        <w:t>.</w:t>
      </w:r>
      <w:r w:rsidRPr="00AD10E5">
        <w:rPr>
          <w:rFonts w:ascii="Times New Roman" w:hAnsi="Times New Roman" w:cs="Times New Roman"/>
        </w:rPr>
        <w:t xml:space="preserve">  15,000 per month. Compute total incom</w:t>
      </w:r>
      <w:r w:rsidR="00F32F38" w:rsidRPr="00AD10E5">
        <w:rPr>
          <w:rFonts w:ascii="Times New Roman" w:hAnsi="Times New Roman" w:cs="Times New Roman"/>
        </w:rPr>
        <w:t>e and tax</w:t>
      </w:r>
      <w:r w:rsidR="00832650" w:rsidRPr="00AD10E5">
        <w:rPr>
          <w:rFonts w:ascii="Times New Roman" w:hAnsi="Times New Roman" w:cs="Times New Roman"/>
        </w:rPr>
        <w:t xml:space="preserve">  payable by Red and Mrs. Red f</w:t>
      </w:r>
      <w:r w:rsidR="00F32F38" w:rsidRPr="00AD10E5">
        <w:rPr>
          <w:rFonts w:ascii="Times New Roman" w:hAnsi="Times New Roman" w:cs="Times New Roman"/>
        </w:rPr>
        <w:t>or the A</w:t>
      </w:r>
      <w:r w:rsidR="00DA02B6" w:rsidRPr="00AD10E5">
        <w:rPr>
          <w:rFonts w:ascii="Times New Roman" w:hAnsi="Times New Roman" w:cs="Times New Roman"/>
        </w:rPr>
        <w:t>ssessm</w:t>
      </w:r>
      <w:r w:rsidR="00F32F38" w:rsidRPr="00AD10E5">
        <w:rPr>
          <w:rFonts w:ascii="Times New Roman" w:hAnsi="Times New Roman" w:cs="Times New Roman"/>
        </w:rPr>
        <w:t xml:space="preserve">ent Year </w:t>
      </w:r>
      <w:r w:rsidRPr="00AD10E5">
        <w:rPr>
          <w:rFonts w:ascii="Times New Roman" w:hAnsi="Times New Roman" w:cs="Times New Roman"/>
        </w:rPr>
        <w:t>2014-15 assuming other income of  Red i s Rs.</w:t>
      </w:r>
      <w:r w:rsidR="00F32F38" w:rsidRPr="00AD10E5">
        <w:rPr>
          <w:rFonts w:ascii="Times New Roman" w:hAnsi="Times New Roman" w:cs="Times New Roman"/>
        </w:rPr>
        <w:t xml:space="preserve"> 2,00,0</w:t>
      </w:r>
      <w:r w:rsidR="00DA02B6" w:rsidRPr="00AD10E5">
        <w:rPr>
          <w:rFonts w:ascii="Times New Roman" w:hAnsi="Times New Roman" w:cs="Times New Roman"/>
        </w:rPr>
        <w:t>00 from  a business and divi</w:t>
      </w:r>
      <w:r w:rsidR="00F32F38" w:rsidRPr="00AD10E5">
        <w:rPr>
          <w:rFonts w:ascii="Times New Roman" w:hAnsi="Times New Roman" w:cs="Times New Roman"/>
        </w:rPr>
        <w:t>den</w:t>
      </w:r>
      <w:r w:rsidR="00DA02B6" w:rsidRPr="00AD10E5">
        <w:rPr>
          <w:rFonts w:ascii="Times New Roman" w:hAnsi="Times New Roman" w:cs="Times New Roman"/>
        </w:rPr>
        <w:t>d income from  com</w:t>
      </w:r>
      <w:r w:rsidRPr="00AD10E5">
        <w:rPr>
          <w:rFonts w:ascii="Times New Roman" w:hAnsi="Times New Roman" w:cs="Times New Roman"/>
        </w:rPr>
        <w:t>pany i s Rs.</w:t>
      </w:r>
      <w:r w:rsidR="00F32F38" w:rsidRPr="00AD10E5">
        <w:rPr>
          <w:rFonts w:ascii="Times New Roman" w:hAnsi="Times New Roman" w:cs="Times New Roman"/>
        </w:rPr>
        <w:t xml:space="preserve"> 3,00,000.</w:t>
      </w:r>
    </w:p>
    <w:p w:rsidR="00DA02B6" w:rsidRPr="00B46574" w:rsidRDefault="00DA02B6" w:rsidP="00DA02B6">
      <w:pPr>
        <w:pStyle w:val="ListParagraph"/>
        <w:ind w:left="360"/>
        <w:rPr>
          <w:rFonts w:ascii="Arial" w:hAnsi="Arial" w:cs="Arial"/>
          <w:b/>
        </w:rPr>
      </w:pPr>
      <w:r w:rsidRPr="00B46574">
        <w:rPr>
          <w:rFonts w:ascii="Arial" w:hAnsi="Arial" w:cs="Arial"/>
          <w:b/>
        </w:rPr>
        <w:t xml:space="preserve">Hint Page </w:t>
      </w:r>
      <w:proofErr w:type="gramStart"/>
      <w:r w:rsidRPr="00B46574">
        <w:rPr>
          <w:rFonts w:ascii="Arial" w:hAnsi="Arial" w:cs="Arial"/>
          <w:b/>
        </w:rPr>
        <w:t>351  illustration</w:t>
      </w:r>
      <w:proofErr w:type="gramEnd"/>
      <w:r w:rsidRPr="00B46574">
        <w:rPr>
          <w:rFonts w:ascii="Arial" w:hAnsi="Arial" w:cs="Arial"/>
          <w:b/>
        </w:rPr>
        <w:t xml:space="preserve">  file name TAX LAWS AND PRACTICE AY 2014-15</w:t>
      </w:r>
    </w:p>
    <w:p w:rsidR="003857F5" w:rsidRPr="00B46574" w:rsidRDefault="00086118" w:rsidP="007C5497">
      <w:pPr>
        <w:autoSpaceDE w:val="0"/>
        <w:autoSpaceDN w:val="0"/>
        <w:adjustRightInd w:val="0"/>
        <w:spacing w:after="0" w:line="240" w:lineRule="auto"/>
        <w:rPr>
          <w:rFonts w:ascii="Arial" w:hAnsi="Arial" w:cs="Arial"/>
          <w:b/>
        </w:rPr>
      </w:pPr>
      <w:r w:rsidRPr="00B46574">
        <w:rPr>
          <w:rFonts w:ascii="Arial" w:hAnsi="Arial" w:cs="Arial"/>
          <w:b/>
        </w:rPr>
        <w:t xml:space="preserve">Ans: </w:t>
      </w:r>
      <w:r w:rsidRPr="00B46574">
        <w:rPr>
          <w:rFonts w:ascii="Arial" w:hAnsi="Arial" w:cs="Arial"/>
          <w:b/>
          <w:noProof/>
        </w:rPr>
        <w:drawing>
          <wp:inline distT="0" distB="0" distL="0" distR="0">
            <wp:extent cx="6115050" cy="2313353"/>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6115050" cy="2313353"/>
                    </a:xfrm>
                    <a:prstGeom prst="rect">
                      <a:avLst/>
                    </a:prstGeom>
                    <a:noFill/>
                    <a:ln w="9525">
                      <a:noFill/>
                      <a:miter lim="800000"/>
                      <a:headEnd/>
                      <a:tailEnd/>
                    </a:ln>
                  </pic:spPr>
                </pic:pic>
              </a:graphicData>
            </a:graphic>
          </wp:inline>
        </w:drawing>
      </w:r>
    </w:p>
    <w:p w:rsidR="00CD5D71" w:rsidRPr="00B46574" w:rsidRDefault="00CD5D71" w:rsidP="007C5497">
      <w:pPr>
        <w:autoSpaceDE w:val="0"/>
        <w:autoSpaceDN w:val="0"/>
        <w:adjustRightInd w:val="0"/>
        <w:spacing w:after="0" w:line="240" w:lineRule="auto"/>
        <w:rPr>
          <w:rFonts w:ascii="Arial" w:hAnsi="Arial" w:cs="Arial"/>
          <w:b/>
        </w:rPr>
      </w:pPr>
    </w:p>
    <w:p w:rsidR="00CD5D71" w:rsidRPr="00AD10E5" w:rsidRDefault="0064185D" w:rsidP="00FE7ADC">
      <w:pPr>
        <w:pStyle w:val="ListParagraph"/>
        <w:numPr>
          <w:ilvl w:val="0"/>
          <w:numId w:val="25"/>
        </w:numPr>
        <w:autoSpaceDE w:val="0"/>
        <w:autoSpaceDN w:val="0"/>
        <w:adjustRightInd w:val="0"/>
        <w:spacing w:after="0" w:line="240" w:lineRule="auto"/>
        <w:rPr>
          <w:rFonts w:ascii="Times New Roman" w:hAnsi="Times New Roman" w:cs="Times New Roman"/>
          <w:b/>
        </w:rPr>
      </w:pPr>
      <w:r w:rsidRPr="00AD10E5">
        <w:rPr>
          <w:rFonts w:ascii="Times New Roman" w:hAnsi="Times New Roman" w:cs="Times New Roman"/>
        </w:rPr>
        <w:t>What</w:t>
      </w:r>
      <w:r w:rsidR="00CD5D71" w:rsidRPr="00AD10E5">
        <w:rPr>
          <w:rFonts w:ascii="Times New Roman" w:hAnsi="Times New Roman" w:cs="Times New Roman"/>
        </w:rPr>
        <w:t xml:space="preserve"> do you</w:t>
      </w:r>
      <w:r w:rsidR="00FF665E" w:rsidRPr="00AD10E5">
        <w:rPr>
          <w:rFonts w:ascii="Times New Roman" w:hAnsi="Times New Roman" w:cs="Times New Roman"/>
        </w:rPr>
        <w:t xml:space="preserve"> mean by “Set-</w:t>
      </w:r>
      <w:r w:rsidR="00E46BE2" w:rsidRPr="00AD10E5">
        <w:rPr>
          <w:rFonts w:ascii="Times New Roman" w:hAnsi="Times New Roman" w:cs="Times New Roman"/>
        </w:rPr>
        <w:t>off and</w:t>
      </w:r>
      <w:r w:rsidR="00FF665E" w:rsidRPr="00AD10E5">
        <w:rPr>
          <w:rFonts w:ascii="Times New Roman" w:hAnsi="Times New Roman" w:cs="Times New Roman"/>
        </w:rPr>
        <w:t xml:space="preserve"> carry forward </w:t>
      </w:r>
      <w:r w:rsidR="00E46BE2" w:rsidRPr="00AD10E5">
        <w:rPr>
          <w:rFonts w:ascii="Times New Roman" w:hAnsi="Times New Roman" w:cs="Times New Roman"/>
        </w:rPr>
        <w:t>of losses</w:t>
      </w:r>
      <w:r w:rsidR="00FF665E" w:rsidRPr="00AD10E5">
        <w:rPr>
          <w:rFonts w:ascii="Times New Roman" w:hAnsi="Times New Roman" w:cs="Times New Roman"/>
        </w:rPr>
        <w:t xml:space="preserve">”? </w:t>
      </w:r>
      <w:r w:rsidR="00E46BE2" w:rsidRPr="00AD10E5">
        <w:rPr>
          <w:rFonts w:ascii="Times New Roman" w:hAnsi="Times New Roman" w:cs="Times New Roman"/>
        </w:rPr>
        <w:t>Which</w:t>
      </w:r>
      <w:r w:rsidR="00FF665E" w:rsidRPr="00AD10E5">
        <w:rPr>
          <w:rFonts w:ascii="Times New Roman" w:hAnsi="Times New Roman" w:cs="Times New Roman"/>
        </w:rPr>
        <w:t xml:space="preserve"> losses can be carried f</w:t>
      </w:r>
      <w:r w:rsidR="00CD5D71" w:rsidRPr="00AD10E5">
        <w:rPr>
          <w:rFonts w:ascii="Times New Roman" w:hAnsi="Times New Roman" w:cs="Times New Roman"/>
        </w:rPr>
        <w:t>orward?</w:t>
      </w:r>
    </w:p>
    <w:p w:rsidR="00E46BE2" w:rsidRPr="00FE57CC" w:rsidRDefault="00E46BE2" w:rsidP="00FE7ADC">
      <w:pPr>
        <w:pStyle w:val="ListParagraph"/>
        <w:numPr>
          <w:ilvl w:val="0"/>
          <w:numId w:val="25"/>
        </w:numPr>
        <w:autoSpaceDE w:val="0"/>
        <w:autoSpaceDN w:val="0"/>
        <w:adjustRightInd w:val="0"/>
        <w:spacing w:after="0" w:line="240" w:lineRule="auto"/>
        <w:rPr>
          <w:rFonts w:ascii="Arial" w:hAnsi="Arial" w:cs="Arial"/>
          <w:b/>
        </w:rPr>
      </w:pPr>
      <w:r w:rsidRPr="00B46574">
        <w:rPr>
          <w:rFonts w:ascii="Arial" w:hAnsi="Arial" w:cs="Arial"/>
        </w:rPr>
        <w:t>Discuss the provisions of the Income-tax Act relating to the set-off of losses.</w:t>
      </w:r>
    </w:p>
    <w:p w:rsidR="00FE57CC" w:rsidRPr="00AD10E5" w:rsidRDefault="00FE57CC" w:rsidP="00FE7ADC">
      <w:pPr>
        <w:pStyle w:val="ListParagraph"/>
        <w:numPr>
          <w:ilvl w:val="0"/>
          <w:numId w:val="25"/>
        </w:numPr>
        <w:autoSpaceDE w:val="0"/>
        <w:autoSpaceDN w:val="0"/>
        <w:adjustRightInd w:val="0"/>
        <w:spacing w:after="0" w:line="240" w:lineRule="auto"/>
        <w:rPr>
          <w:rFonts w:ascii="Times New Roman" w:hAnsi="Times New Roman" w:cs="Times New Roman"/>
          <w:b/>
        </w:rPr>
      </w:pPr>
      <w:r w:rsidRPr="00AD10E5">
        <w:rPr>
          <w:rFonts w:ascii="Times New Roman" w:hAnsi="Times New Roman" w:cs="Times New Roman"/>
        </w:rPr>
        <w:t>“Loss can be carried forward only by the person, who has incurred the loss.” Discuss.</w:t>
      </w:r>
    </w:p>
    <w:p w:rsidR="008C61D3" w:rsidRDefault="008C61D3" w:rsidP="008C61D3">
      <w:pPr>
        <w:autoSpaceDE w:val="0"/>
        <w:autoSpaceDN w:val="0"/>
        <w:adjustRightInd w:val="0"/>
        <w:spacing w:after="0" w:line="240" w:lineRule="auto"/>
        <w:rPr>
          <w:rFonts w:ascii="Arial" w:hAnsi="Arial" w:cs="Arial"/>
          <w:b/>
        </w:rPr>
      </w:pPr>
    </w:p>
    <w:p w:rsidR="002609F5" w:rsidRPr="00AD10E5" w:rsidRDefault="007F0DF1" w:rsidP="00FE7ADC">
      <w:pPr>
        <w:pStyle w:val="ListParagraph"/>
        <w:numPr>
          <w:ilvl w:val="0"/>
          <w:numId w:val="25"/>
        </w:numPr>
        <w:autoSpaceDE w:val="0"/>
        <w:autoSpaceDN w:val="0"/>
        <w:adjustRightInd w:val="0"/>
        <w:spacing w:after="0" w:line="240" w:lineRule="auto"/>
        <w:rPr>
          <w:rFonts w:ascii="Times New Roman" w:hAnsi="Times New Roman" w:cs="Times New Roman"/>
        </w:rPr>
      </w:pPr>
      <w:r w:rsidRPr="00AD10E5">
        <w:rPr>
          <w:rFonts w:ascii="Times New Roman" w:hAnsi="Times New Roman" w:cs="Times New Roman"/>
        </w:rPr>
        <w:t xml:space="preserve">Mr. </w:t>
      </w:r>
      <w:r w:rsidR="0004210D" w:rsidRPr="00AD10E5">
        <w:rPr>
          <w:rFonts w:ascii="Times New Roman" w:hAnsi="Times New Roman" w:cs="Times New Roman"/>
        </w:rPr>
        <w:t>Ram who</w:t>
      </w:r>
      <w:r w:rsidRPr="00AD10E5">
        <w:rPr>
          <w:rFonts w:ascii="Times New Roman" w:hAnsi="Times New Roman" w:cs="Times New Roman"/>
        </w:rPr>
        <w:t xml:space="preserve"> is a person with disability </w:t>
      </w:r>
      <w:r w:rsidR="0004210D" w:rsidRPr="00AD10E5">
        <w:rPr>
          <w:rFonts w:ascii="Times New Roman" w:hAnsi="Times New Roman" w:cs="Times New Roman"/>
        </w:rPr>
        <w:t>submits</w:t>
      </w:r>
      <w:r w:rsidRPr="00AD10E5">
        <w:rPr>
          <w:rFonts w:ascii="Times New Roman" w:hAnsi="Times New Roman" w:cs="Times New Roman"/>
        </w:rPr>
        <w:t xml:space="preserve"> the following information. Compute (a) the Taxable Incom</w:t>
      </w:r>
      <w:r w:rsidR="002609F5" w:rsidRPr="00AD10E5">
        <w:rPr>
          <w:rFonts w:ascii="Times New Roman" w:hAnsi="Times New Roman" w:cs="Times New Roman"/>
        </w:rPr>
        <w:t xml:space="preserve">e (b) </w:t>
      </w:r>
      <w:proofErr w:type="spellStart"/>
      <w:r w:rsidR="002609F5" w:rsidRPr="00AD10E5">
        <w:rPr>
          <w:rFonts w:ascii="Times New Roman" w:hAnsi="Times New Roman" w:cs="Times New Roman"/>
        </w:rPr>
        <w:t>the</w:t>
      </w:r>
      <w:r w:rsidR="000072B9" w:rsidRPr="00AD10E5">
        <w:rPr>
          <w:rFonts w:ascii="Times New Roman" w:hAnsi="Times New Roman" w:cs="Times New Roman"/>
        </w:rPr>
        <w:t>Tax</w:t>
      </w:r>
      <w:proofErr w:type="spellEnd"/>
      <w:r w:rsidR="000072B9" w:rsidRPr="00AD10E5">
        <w:rPr>
          <w:rFonts w:ascii="Times New Roman" w:hAnsi="Times New Roman" w:cs="Times New Roman"/>
        </w:rPr>
        <w:t xml:space="preserve"> Payable</w:t>
      </w:r>
      <w:r w:rsidRPr="00AD10E5">
        <w:rPr>
          <w:rFonts w:ascii="Times New Roman" w:hAnsi="Times New Roman" w:cs="Times New Roman"/>
        </w:rPr>
        <w:t xml:space="preserve"> f or the </w:t>
      </w:r>
      <w:r w:rsidR="006E1DBA" w:rsidRPr="00AD10E5">
        <w:rPr>
          <w:rFonts w:ascii="Times New Roman" w:hAnsi="Times New Roman" w:cs="Times New Roman"/>
        </w:rPr>
        <w:t>assessment</w:t>
      </w:r>
      <w:r w:rsidR="002609F5" w:rsidRPr="00AD10E5">
        <w:rPr>
          <w:rFonts w:ascii="Times New Roman" w:hAnsi="Times New Roman" w:cs="Times New Roman"/>
        </w:rPr>
        <w:t xml:space="preserve"> year 2014-2015. </w:t>
      </w:r>
    </w:p>
    <w:p w:rsidR="007F0DF1" w:rsidRPr="00AD10E5" w:rsidRDefault="007F0DF1" w:rsidP="007F0DF1">
      <w:pPr>
        <w:pStyle w:val="ListParagraph"/>
        <w:autoSpaceDE w:val="0"/>
        <w:autoSpaceDN w:val="0"/>
        <w:adjustRightInd w:val="0"/>
        <w:spacing w:after="0" w:line="240" w:lineRule="auto"/>
        <w:ind w:left="360"/>
        <w:rPr>
          <w:rFonts w:ascii="Times New Roman" w:hAnsi="Times New Roman" w:cs="Times New Roman"/>
        </w:rPr>
      </w:pPr>
      <w:r w:rsidRPr="00AD10E5">
        <w:rPr>
          <w:rFonts w:ascii="Times New Roman" w:hAnsi="Times New Roman" w:cs="Times New Roman"/>
        </w:rPr>
        <w:lastRenderedPageBreak/>
        <w:tab/>
      </w:r>
      <w:r w:rsidRPr="00AD10E5">
        <w:rPr>
          <w:rFonts w:ascii="Times New Roman" w:hAnsi="Times New Roman" w:cs="Times New Roman"/>
        </w:rPr>
        <w:tab/>
      </w:r>
      <w:r w:rsidRPr="00AD10E5">
        <w:rPr>
          <w:rFonts w:ascii="Times New Roman" w:hAnsi="Times New Roman" w:cs="Times New Roman"/>
        </w:rPr>
        <w:tab/>
      </w:r>
      <w:r w:rsidRPr="00AD10E5">
        <w:rPr>
          <w:rFonts w:ascii="Times New Roman" w:hAnsi="Times New Roman" w:cs="Times New Roman"/>
        </w:rPr>
        <w:tab/>
      </w:r>
      <w:r w:rsidRPr="00AD10E5">
        <w:rPr>
          <w:rFonts w:ascii="Times New Roman" w:hAnsi="Times New Roman" w:cs="Times New Roman"/>
        </w:rPr>
        <w:tab/>
      </w:r>
      <w:r w:rsidRPr="00AD10E5">
        <w:rPr>
          <w:rFonts w:ascii="Times New Roman" w:hAnsi="Times New Roman" w:cs="Times New Roman"/>
        </w:rPr>
        <w:tab/>
      </w:r>
      <w:r w:rsidRPr="00AD10E5">
        <w:rPr>
          <w:rFonts w:ascii="Times New Roman" w:hAnsi="Times New Roman" w:cs="Times New Roman"/>
        </w:rPr>
        <w:tab/>
      </w:r>
      <w:r w:rsidRPr="00AD10E5">
        <w:rPr>
          <w:rFonts w:ascii="Times New Roman" w:hAnsi="Times New Roman" w:cs="Times New Roman"/>
        </w:rPr>
        <w:tab/>
      </w:r>
      <w:r w:rsidRPr="00AD10E5">
        <w:rPr>
          <w:rFonts w:ascii="Times New Roman" w:hAnsi="Times New Roman" w:cs="Times New Roman"/>
        </w:rPr>
        <w:tab/>
        <w:t>Rs.</w:t>
      </w:r>
    </w:p>
    <w:p w:rsidR="008245FD" w:rsidRPr="00AD10E5" w:rsidRDefault="002609F5" w:rsidP="002609F5">
      <w:pPr>
        <w:autoSpaceDE w:val="0"/>
        <w:autoSpaceDN w:val="0"/>
        <w:adjustRightInd w:val="0"/>
        <w:spacing w:after="0" w:line="240" w:lineRule="auto"/>
        <w:rPr>
          <w:rFonts w:ascii="Times New Roman" w:hAnsi="Times New Roman" w:cs="Times New Roman"/>
        </w:rPr>
      </w:pPr>
      <w:r w:rsidRPr="00AD10E5">
        <w:rPr>
          <w:rFonts w:ascii="Times New Roman" w:hAnsi="Times New Roman" w:cs="Times New Roman"/>
        </w:rPr>
        <w:t>(</w:t>
      </w:r>
      <w:proofErr w:type="gramStart"/>
      <w:r w:rsidRPr="00AD10E5">
        <w:rPr>
          <w:rFonts w:ascii="Times New Roman" w:hAnsi="Times New Roman" w:cs="Times New Roman"/>
        </w:rPr>
        <w:t>i )</w:t>
      </w:r>
      <w:proofErr w:type="gramEnd"/>
      <w:r w:rsidRPr="00AD10E5">
        <w:rPr>
          <w:rFonts w:ascii="Times New Roman" w:hAnsi="Times New Roman" w:cs="Times New Roman"/>
        </w:rPr>
        <w:t xml:space="preserve"> Salary (per annum ) </w:t>
      </w:r>
      <w:r w:rsidR="00591F68" w:rsidRPr="00AD10E5">
        <w:rPr>
          <w:rFonts w:ascii="Times New Roman" w:hAnsi="Times New Roman" w:cs="Times New Roman"/>
        </w:rPr>
        <w:tab/>
      </w:r>
      <w:r w:rsidR="00591F68" w:rsidRPr="00AD10E5">
        <w:rPr>
          <w:rFonts w:ascii="Times New Roman" w:hAnsi="Times New Roman" w:cs="Times New Roman"/>
        </w:rPr>
        <w:tab/>
      </w:r>
      <w:r w:rsidR="00591F68" w:rsidRPr="00AD10E5">
        <w:rPr>
          <w:rFonts w:ascii="Times New Roman" w:hAnsi="Times New Roman" w:cs="Times New Roman"/>
        </w:rPr>
        <w:tab/>
      </w:r>
      <w:r w:rsidR="00591F68" w:rsidRPr="00AD10E5">
        <w:rPr>
          <w:rFonts w:ascii="Times New Roman" w:hAnsi="Times New Roman" w:cs="Times New Roman"/>
        </w:rPr>
        <w:tab/>
      </w:r>
      <w:r w:rsidR="00591F68" w:rsidRPr="00AD10E5">
        <w:rPr>
          <w:rFonts w:ascii="Times New Roman" w:hAnsi="Times New Roman" w:cs="Times New Roman"/>
        </w:rPr>
        <w:tab/>
      </w:r>
      <w:r w:rsidR="00591F68" w:rsidRPr="00AD10E5">
        <w:rPr>
          <w:rFonts w:ascii="Times New Roman" w:hAnsi="Times New Roman" w:cs="Times New Roman"/>
        </w:rPr>
        <w:tab/>
      </w:r>
      <w:r w:rsidR="00591F68" w:rsidRPr="00AD10E5">
        <w:rPr>
          <w:rFonts w:ascii="Times New Roman" w:hAnsi="Times New Roman" w:cs="Times New Roman"/>
        </w:rPr>
        <w:tab/>
      </w:r>
      <w:r w:rsidR="00BF41A8" w:rsidRPr="00AD10E5">
        <w:rPr>
          <w:rFonts w:ascii="Times New Roman" w:hAnsi="Times New Roman" w:cs="Times New Roman"/>
        </w:rPr>
        <w:t xml:space="preserve"> 3,00,</w:t>
      </w:r>
      <w:r w:rsidRPr="00AD10E5">
        <w:rPr>
          <w:rFonts w:ascii="Times New Roman" w:hAnsi="Times New Roman" w:cs="Times New Roman"/>
        </w:rPr>
        <w:t xml:space="preserve">000 </w:t>
      </w:r>
    </w:p>
    <w:p w:rsidR="00591F68" w:rsidRPr="00AD10E5" w:rsidRDefault="00591F68" w:rsidP="002609F5">
      <w:pPr>
        <w:autoSpaceDE w:val="0"/>
        <w:autoSpaceDN w:val="0"/>
        <w:adjustRightInd w:val="0"/>
        <w:spacing w:after="0" w:line="240" w:lineRule="auto"/>
        <w:rPr>
          <w:rFonts w:ascii="Times New Roman" w:hAnsi="Times New Roman" w:cs="Times New Roman"/>
        </w:rPr>
      </w:pPr>
      <w:r w:rsidRPr="00AD10E5">
        <w:rPr>
          <w:rFonts w:ascii="Times New Roman" w:hAnsi="Times New Roman" w:cs="Times New Roman"/>
        </w:rPr>
        <w:t>(</w:t>
      </w:r>
      <w:proofErr w:type="gramStart"/>
      <w:r w:rsidRPr="00AD10E5">
        <w:rPr>
          <w:rFonts w:ascii="Times New Roman" w:hAnsi="Times New Roman" w:cs="Times New Roman"/>
        </w:rPr>
        <w:t>i</w:t>
      </w:r>
      <w:proofErr w:type="gramEnd"/>
      <w:r w:rsidRPr="00AD10E5">
        <w:rPr>
          <w:rFonts w:ascii="Times New Roman" w:hAnsi="Times New Roman" w:cs="Times New Roman"/>
        </w:rPr>
        <w:t xml:space="preserve"> i) Rent receiv</w:t>
      </w:r>
      <w:r w:rsidR="002609F5" w:rsidRPr="00AD10E5">
        <w:rPr>
          <w:rFonts w:ascii="Times New Roman" w:hAnsi="Times New Roman" w:cs="Times New Roman"/>
        </w:rPr>
        <w:t xml:space="preserve">ed </w:t>
      </w:r>
      <w:r w:rsidRPr="00AD10E5">
        <w:rPr>
          <w:rFonts w:ascii="Times New Roman" w:hAnsi="Times New Roman" w:cs="Times New Roman"/>
        </w:rPr>
        <w:tab/>
      </w:r>
      <w:r w:rsidRPr="00AD10E5">
        <w:rPr>
          <w:rFonts w:ascii="Times New Roman" w:hAnsi="Times New Roman" w:cs="Times New Roman"/>
        </w:rPr>
        <w:tab/>
      </w:r>
      <w:r w:rsidRPr="00AD10E5">
        <w:rPr>
          <w:rFonts w:ascii="Times New Roman" w:hAnsi="Times New Roman" w:cs="Times New Roman"/>
        </w:rPr>
        <w:tab/>
      </w:r>
      <w:r w:rsidRPr="00AD10E5">
        <w:rPr>
          <w:rFonts w:ascii="Times New Roman" w:hAnsi="Times New Roman" w:cs="Times New Roman"/>
        </w:rPr>
        <w:tab/>
      </w:r>
      <w:r w:rsidRPr="00AD10E5">
        <w:rPr>
          <w:rFonts w:ascii="Times New Roman" w:hAnsi="Times New Roman" w:cs="Times New Roman"/>
        </w:rPr>
        <w:tab/>
      </w:r>
      <w:r w:rsidRPr="00AD10E5">
        <w:rPr>
          <w:rFonts w:ascii="Times New Roman" w:hAnsi="Times New Roman" w:cs="Times New Roman"/>
        </w:rPr>
        <w:tab/>
      </w:r>
      <w:r w:rsidRPr="00AD10E5">
        <w:rPr>
          <w:rFonts w:ascii="Times New Roman" w:hAnsi="Times New Roman" w:cs="Times New Roman"/>
        </w:rPr>
        <w:tab/>
      </w:r>
      <w:r w:rsidR="00BF41A8" w:rsidRPr="00AD10E5">
        <w:rPr>
          <w:rFonts w:ascii="Times New Roman" w:hAnsi="Times New Roman" w:cs="Times New Roman"/>
        </w:rPr>
        <w:t xml:space="preserve"> 48,</w:t>
      </w:r>
      <w:r w:rsidR="002609F5" w:rsidRPr="00AD10E5">
        <w:rPr>
          <w:rFonts w:ascii="Times New Roman" w:hAnsi="Times New Roman" w:cs="Times New Roman"/>
        </w:rPr>
        <w:t xml:space="preserve">000 </w:t>
      </w:r>
    </w:p>
    <w:p w:rsidR="008245FD" w:rsidRPr="00AD10E5" w:rsidRDefault="002609F5" w:rsidP="002609F5">
      <w:pPr>
        <w:autoSpaceDE w:val="0"/>
        <w:autoSpaceDN w:val="0"/>
        <w:adjustRightInd w:val="0"/>
        <w:spacing w:after="0" w:line="240" w:lineRule="auto"/>
        <w:rPr>
          <w:rFonts w:ascii="Times New Roman" w:hAnsi="Times New Roman" w:cs="Times New Roman"/>
        </w:rPr>
      </w:pPr>
      <w:r w:rsidRPr="00AD10E5">
        <w:rPr>
          <w:rFonts w:ascii="Times New Roman" w:hAnsi="Times New Roman" w:cs="Times New Roman"/>
        </w:rPr>
        <w:t>(</w:t>
      </w:r>
      <w:r w:rsidR="00591F68" w:rsidRPr="00AD10E5">
        <w:rPr>
          <w:rFonts w:ascii="Times New Roman" w:hAnsi="Times New Roman" w:cs="Times New Roman"/>
        </w:rPr>
        <w:t xml:space="preserve">iii) Dividend </w:t>
      </w:r>
      <w:r w:rsidR="00BF41A8" w:rsidRPr="00AD10E5">
        <w:rPr>
          <w:rFonts w:ascii="Times New Roman" w:hAnsi="Times New Roman" w:cs="Times New Roman"/>
        </w:rPr>
        <w:t>from Co</w:t>
      </w:r>
      <w:r w:rsidR="00591F68" w:rsidRPr="00AD10E5">
        <w:rPr>
          <w:rFonts w:ascii="Times New Roman" w:hAnsi="Times New Roman" w:cs="Times New Roman"/>
        </w:rPr>
        <w:t xml:space="preserve">-operative Society </w:t>
      </w:r>
      <w:r w:rsidR="00591F68" w:rsidRPr="00AD10E5">
        <w:rPr>
          <w:rFonts w:ascii="Times New Roman" w:hAnsi="Times New Roman" w:cs="Times New Roman"/>
        </w:rPr>
        <w:tab/>
      </w:r>
      <w:r w:rsidR="00591F68" w:rsidRPr="00AD10E5">
        <w:rPr>
          <w:rFonts w:ascii="Times New Roman" w:hAnsi="Times New Roman" w:cs="Times New Roman"/>
        </w:rPr>
        <w:tab/>
      </w:r>
      <w:r w:rsidR="00591F68" w:rsidRPr="00AD10E5">
        <w:rPr>
          <w:rFonts w:ascii="Times New Roman" w:hAnsi="Times New Roman" w:cs="Times New Roman"/>
        </w:rPr>
        <w:tab/>
      </w:r>
      <w:r w:rsidR="00591F68" w:rsidRPr="00AD10E5">
        <w:rPr>
          <w:rFonts w:ascii="Times New Roman" w:hAnsi="Times New Roman" w:cs="Times New Roman"/>
        </w:rPr>
        <w:tab/>
      </w:r>
      <w:r w:rsidR="00591F68" w:rsidRPr="00AD10E5">
        <w:rPr>
          <w:rFonts w:ascii="Times New Roman" w:hAnsi="Times New Roman" w:cs="Times New Roman"/>
        </w:rPr>
        <w:tab/>
        <w:t xml:space="preserve">      1,0</w:t>
      </w:r>
      <w:r w:rsidRPr="00AD10E5">
        <w:rPr>
          <w:rFonts w:ascii="Times New Roman" w:hAnsi="Times New Roman" w:cs="Times New Roman"/>
        </w:rPr>
        <w:t xml:space="preserve">00 </w:t>
      </w:r>
    </w:p>
    <w:p w:rsidR="008245FD" w:rsidRPr="00AD10E5" w:rsidRDefault="00BF41A8" w:rsidP="002609F5">
      <w:pPr>
        <w:autoSpaceDE w:val="0"/>
        <w:autoSpaceDN w:val="0"/>
        <w:adjustRightInd w:val="0"/>
        <w:spacing w:after="0" w:line="240" w:lineRule="auto"/>
        <w:rPr>
          <w:rFonts w:ascii="Times New Roman" w:hAnsi="Times New Roman" w:cs="Times New Roman"/>
        </w:rPr>
      </w:pPr>
      <w:r w:rsidRPr="00AD10E5">
        <w:rPr>
          <w:rFonts w:ascii="Times New Roman" w:hAnsi="Times New Roman" w:cs="Times New Roman"/>
        </w:rPr>
        <w:t>(</w:t>
      </w:r>
      <w:proofErr w:type="gramStart"/>
      <w:r w:rsidRPr="00AD10E5">
        <w:rPr>
          <w:rFonts w:ascii="Times New Roman" w:hAnsi="Times New Roman" w:cs="Times New Roman"/>
        </w:rPr>
        <w:t>iv )</w:t>
      </w:r>
      <w:proofErr w:type="gramEnd"/>
      <w:r w:rsidRPr="00AD10E5">
        <w:rPr>
          <w:rFonts w:ascii="Times New Roman" w:hAnsi="Times New Roman" w:cs="Times New Roman"/>
        </w:rPr>
        <w:t xml:space="preserve"> Interest on Savings Bank Deposits </w:t>
      </w:r>
      <w:r w:rsidRPr="00AD10E5">
        <w:rPr>
          <w:rFonts w:ascii="Times New Roman" w:hAnsi="Times New Roman" w:cs="Times New Roman"/>
        </w:rPr>
        <w:tab/>
      </w:r>
      <w:r w:rsidRPr="00AD10E5">
        <w:rPr>
          <w:rFonts w:ascii="Times New Roman" w:hAnsi="Times New Roman" w:cs="Times New Roman"/>
        </w:rPr>
        <w:tab/>
      </w:r>
      <w:r w:rsidRPr="00AD10E5">
        <w:rPr>
          <w:rFonts w:ascii="Times New Roman" w:hAnsi="Times New Roman" w:cs="Times New Roman"/>
        </w:rPr>
        <w:tab/>
      </w:r>
      <w:r w:rsidRPr="00AD10E5">
        <w:rPr>
          <w:rFonts w:ascii="Times New Roman" w:hAnsi="Times New Roman" w:cs="Times New Roman"/>
        </w:rPr>
        <w:tab/>
      </w:r>
      <w:r w:rsidRPr="00AD10E5">
        <w:rPr>
          <w:rFonts w:ascii="Times New Roman" w:hAnsi="Times New Roman" w:cs="Times New Roman"/>
        </w:rPr>
        <w:tab/>
        <w:t xml:space="preserve">    18,</w:t>
      </w:r>
      <w:r w:rsidR="002609F5" w:rsidRPr="00AD10E5">
        <w:rPr>
          <w:rFonts w:ascii="Times New Roman" w:hAnsi="Times New Roman" w:cs="Times New Roman"/>
        </w:rPr>
        <w:t xml:space="preserve">000 </w:t>
      </w:r>
    </w:p>
    <w:p w:rsidR="008245FD" w:rsidRPr="00AD10E5" w:rsidRDefault="003D5109" w:rsidP="002609F5">
      <w:pPr>
        <w:autoSpaceDE w:val="0"/>
        <w:autoSpaceDN w:val="0"/>
        <w:adjustRightInd w:val="0"/>
        <w:spacing w:after="0" w:line="240" w:lineRule="auto"/>
        <w:rPr>
          <w:rFonts w:ascii="Times New Roman" w:hAnsi="Times New Roman" w:cs="Times New Roman"/>
        </w:rPr>
      </w:pPr>
      <w:r w:rsidRPr="00AD10E5">
        <w:rPr>
          <w:rFonts w:ascii="Times New Roman" w:hAnsi="Times New Roman" w:cs="Times New Roman"/>
        </w:rPr>
        <w:t>(</w:t>
      </w:r>
      <w:proofErr w:type="gramStart"/>
      <w:r w:rsidRPr="00AD10E5">
        <w:rPr>
          <w:rFonts w:ascii="Times New Roman" w:hAnsi="Times New Roman" w:cs="Times New Roman"/>
        </w:rPr>
        <w:t>v )</w:t>
      </w:r>
      <w:proofErr w:type="gramEnd"/>
      <w:r w:rsidRPr="00AD10E5">
        <w:rPr>
          <w:rFonts w:ascii="Times New Roman" w:hAnsi="Times New Roman" w:cs="Times New Roman"/>
        </w:rPr>
        <w:t xml:space="preserve"> Interest on Government securi</w:t>
      </w:r>
      <w:r w:rsidR="002609F5" w:rsidRPr="00AD10E5">
        <w:rPr>
          <w:rFonts w:ascii="Times New Roman" w:hAnsi="Times New Roman" w:cs="Times New Roman"/>
        </w:rPr>
        <w:t>t</w:t>
      </w:r>
      <w:r w:rsidRPr="00AD10E5">
        <w:rPr>
          <w:rFonts w:ascii="Times New Roman" w:hAnsi="Times New Roman" w:cs="Times New Roman"/>
        </w:rPr>
        <w:t xml:space="preserve">ies </w:t>
      </w:r>
      <w:r w:rsidRPr="00AD10E5">
        <w:rPr>
          <w:rFonts w:ascii="Times New Roman" w:hAnsi="Times New Roman" w:cs="Times New Roman"/>
        </w:rPr>
        <w:tab/>
      </w:r>
      <w:r w:rsidRPr="00AD10E5">
        <w:rPr>
          <w:rFonts w:ascii="Times New Roman" w:hAnsi="Times New Roman" w:cs="Times New Roman"/>
        </w:rPr>
        <w:tab/>
      </w:r>
      <w:r w:rsidRPr="00AD10E5">
        <w:rPr>
          <w:rFonts w:ascii="Times New Roman" w:hAnsi="Times New Roman" w:cs="Times New Roman"/>
        </w:rPr>
        <w:tab/>
      </w:r>
      <w:r w:rsidRPr="00AD10E5">
        <w:rPr>
          <w:rFonts w:ascii="Times New Roman" w:hAnsi="Times New Roman" w:cs="Times New Roman"/>
        </w:rPr>
        <w:tab/>
      </w:r>
      <w:r w:rsidRPr="00AD10E5">
        <w:rPr>
          <w:rFonts w:ascii="Times New Roman" w:hAnsi="Times New Roman" w:cs="Times New Roman"/>
        </w:rPr>
        <w:tab/>
        <w:t xml:space="preserve">      1,0</w:t>
      </w:r>
      <w:r w:rsidR="002609F5" w:rsidRPr="00AD10E5">
        <w:rPr>
          <w:rFonts w:ascii="Times New Roman" w:hAnsi="Times New Roman" w:cs="Times New Roman"/>
        </w:rPr>
        <w:t xml:space="preserve">00 </w:t>
      </w:r>
    </w:p>
    <w:p w:rsidR="008245FD" w:rsidRPr="00AD10E5" w:rsidRDefault="00703295" w:rsidP="002609F5">
      <w:pPr>
        <w:autoSpaceDE w:val="0"/>
        <w:autoSpaceDN w:val="0"/>
        <w:adjustRightInd w:val="0"/>
        <w:spacing w:after="0" w:line="240" w:lineRule="auto"/>
        <w:rPr>
          <w:rFonts w:ascii="Times New Roman" w:hAnsi="Times New Roman" w:cs="Times New Roman"/>
        </w:rPr>
      </w:pPr>
      <w:r w:rsidRPr="00AD10E5">
        <w:rPr>
          <w:rFonts w:ascii="Times New Roman" w:hAnsi="Times New Roman" w:cs="Times New Roman"/>
        </w:rPr>
        <w:t>(</w:t>
      </w:r>
      <w:proofErr w:type="gramStart"/>
      <w:r w:rsidRPr="00AD10E5">
        <w:rPr>
          <w:rFonts w:ascii="Times New Roman" w:hAnsi="Times New Roman" w:cs="Times New Roman"/>
        </w:rPr>
        <w:t>v</w:t>
      </w:r>
      <w:proofErr w:type="gramEnd"/>
      <w:r w:rsidRPr="00AD10E5">
        <w:rPr>
          <w:rFonts w:ascii="Times New Roman" w:hAnsi="Times New Roman" w:cs="Times New Roman"/>
        </w:rPr>
        <w:t xml:space="preserve"> i) Winning </w:t>
      </w:r>
      <w:r w:rsidR="002217CD" w:rsidRPr="00AD10E5">
        <w:rPr>
          <w:rFonts w:ascii="Times New Roman" w:hAnsi="Times New Roman" w:cs="Times New Roman"/>
        </w:rPr>
        <w:t>from Lotteries</w:t>
      </w:r>
      <w:r w:rsidRPr="00AD10E5">
        <w:rPr>
          <w:rFonts w:ascii="Times New Roman" w:hAnsi="Times New Roman" w:cs="Times New Roman"/>
        </w:rPr>
        <w:t xml:space="preserve"> (gross) </w:t>
      </w:r>
      <w:r w:rsidRPr="00AD10E5">
        <w:rPr>
          <w:rFonts w:ascii="Times New Roman" w:hAnsi="Times New Roman" w:cs="Times New Roman"/>
        </w:rPr>
        <w:tab/>
      </w:r>
      <w:r w:rsidRPr="00AD10E5">
        <w:rPr>
          <w:rFonts w:ascii="Times New Roman" w:hAnsi="Times New Roman" w:cs="Times New Roman"/>
        </w:rPr>
        <w:tab/>
      </w:r>
      <w:r w:rsidRPr="00AD10E5">
        <w:rPr>
          <w:rFonts w:ascii="Times New Roman" w:hAnsi="Times New Roman" w:cs="Times New Roman"/>
        </w:rPr>
        <w:tab/>
      </w:r>
      <w:r w:rsidRPr="00AD10E5">
        <w:rPr>
          <w:rFonts w:ascii="Times New Roman" w:hAnsi="Times New Roman" w:cs="Times New Roman"/>
        </w:rPr>
        <w:tab/>
      </w:r>
      <w:r w:rsidRPr="00AD10E5">
        <w:rPr>
          <w:rFonts w:ascii="Times New Roman" w:hAnsi="Times New Roman" w:cs="Times New Roman"/>
        </w:rPr>
        <w:tab/>
        <w:t xml:space="preserve">      5,0</w:t>
      </w:r>
      <w:r w:rsidR="002609F5" w:rsidRPr="00AD10E5">
        <w:rPr>
          <w:rFonts w:ascii="Times New Roman" w:hAnsi="Times New Roman" w:cs="Times New Roman"/>
        </w:rPr>
        <w:t xml:space="preserve">00 </w:t>
      </w:r>
    </w:p>
    <w:p w:rsidR="008245FD" w:rsidRPr="00AD10E5" w:rsidRDefault="002217CD" w:rsidP="002609F5">
      <w:pPr>
        <w:autoSpaceDE w:val="0"/>
        <w:autoSpaceDN w:val="0"/>
        <w:adjustRightInd w:val="0"/>
        <w:spacing w:after="0" w:line="240" w:lineRule="auto"/>
        <w:rPr>
          <w:rFonts w:ascii="Times New Roman" w:hAnsi="Times New Roman" w:cs="Times New Roman"/>
        </w:rPr>
      </w:pPr>
      <w:r w:rsidRPr="00AD10E5">
        <w:rPr>
          <w:rFonts w:ascii="Times New Roman" w:hAnsi="Times New Roman" w:cs="Times New Roman"/>
        </w:rPr>
        <w:t>(</w:t>
      </w:r>
      <w:proofErr w:type="gramStart"/>
      <w:r w:rsidRPr="00AD10E5">
        <w:rPr>
          <w:rFonts w:ascii="Times New Roman" w:hAnsi="Times New Roman" w:cs="Times New Roman"/>
        </w:rPr>
        <w:t>v</w:t>
      </w:r>
      <w:proofErr w:type="gramEnd"/>
      <w:r w:rsidRPr="00AD10E5">
        <w:rPr>
          <w:rFonts w:ascii="Times New Roman" w:hAnsi="Times New Roman" w:cs="Times New Roman"/>
        </w:rPr>
        <w:t xml:space="preserve"> ii) NSC (VIII Issue) purchased during the year </w:t>
      </w:r>
      <w:r w:rsidRPr="00AD10E5">
        <w:rPr>
          <w:rFonts w:ascii="Times New Roman" w:hAnsi="Times New Roman" w:cs="Times New Roman"/>
        </w:rPr>
        <w:tab/>
      </w:r>
      <w:r w:rsidRPr="00AD10E5">
        <w:rPr>
          <w:rFonts w:ascii="Times New Roman" w:hAnsi="Times New Roman" w:cs="Times New Roman"/>
        </w:rPr>
        <w:tab/>
      </w:r>
      <w:r w:rsidRPr="00AD10E5">
        <w:rPr>
          <w:rFonts w:ascii="Times New Roman" w:hAnsi="Times New Roman" w:cs="Times New Roman"/>
        </w:rPr>
        <w:tab/>
        <w:t xml:space="preserve">                  10,</w:t>
      </w:r>
      <w:r w:rsidR="002609F5" w:rsidRPr="00AD10E5">
        <w:rPr>
          <w:rFonts w:ascii="Times New Roman" w:hAnsi="Times New Roman" w:cs="Times New Roman"/>
        </w:rPr>
        <w:t xml:space="preserve">000 </w:t>
      </w:r>
    </w:p>
    <w:p w:rsidR="002609F5" w:rsidRPr="00AD10E5" w:rsidRDefault="002217CD" w:rsidP="002609F5">
      <w:pPr>
        <w:autoSpaceDE w:val="0"/>
        <w:autoSpaceDN w:val="0"/>
        <w:adjustRightInd w:val="0"/>
        <w:spacing w:after="0" w:line="240" w:lineRule="auto"/>
        <w:rPr>
          <w:rFonts w:ascii="Times New Roman" w:hAnsi="Times New Roman" w:cs="Times New Roman"/>
        </w:rPr>
      </w:pPr>
      <w:r w:rsidRPr="00AD10E5">
        <w:rPr>
          <w:rFonts w:ascii="Times New Roman" w:hAnsi="Times New Roman" w:cs="Times New Roman"/>
        </w:rPr>
        <w:t>(</w:t>
      </w:r>
      <w:proofErr w:type="gramStart"/>
      <w:r w:rsidRPr="00AD10E5">
        <w:rPr>
          <w:rFonts w:ascii="Times New Roman" w:hAnsi="Times New Roman" w:cs="Times New Roman"/>
        </w:rPr>
        <w:t>v</w:t>
      </w:r>
      <w:proofErr w:type="gramEnd"/>
      <w:r w:rsidRPr="00AD10E5">
        <w:rPr>
          <w:rFonts w:ascii="Times New Roman" w:hAnsi="Times New Roman" w:cs="Times New Roman"/>
        </w:rPr>
        <w:t xml:space="preserve"> iii) Deposit under PPF Scheme </w:t>
      </w:r>
      <w:r w:rsidRPr="00AD10E5">
        <w:rPr>
          <w:rFonts w:ascii="Times New Roman" w:hAnsi="Times New Roman" w:cs="Times New Roman"/>
        </w:rPr>
        <w:tab/>
      </w:r>
      <w:r w:rsidRPr="00AD10E5">
        <w:rPr>
          <w:rFonts w:ascii="Times New Roman" w:hAnsi="Times New Roman" w:cs="Times New Roman"/>
        </w:rPr>
        <w:tab/>
      </w:r>
      <w:r w:rsidRPr="00AD10E5">
        <w:rPr>
          <w:rFonts w:ascii="Times New Roman" w:hAnsi="Times New Roman" w:cs="Times New Roman"/>
        </w:rPr>
        <w:tab/>
      </w:r>
      <w:r w:rsidRPr="00AD10E5">
        <w:rPr>
          <w:rFonts w:ascii="Times New Roman" w:hAnsi="Times New Roman" w:cs="Times New Roman"/>
        </w:rPr>
        <w:tab/>
      </w:r>
      <w:r w:rsidRPr="00AD10E5">
        <w:rPr>
          <w:rFonts w:ascii="Times New Roman" w:hAnsi="Times New Roman" w:cs="Times New Roman"/>
        </w:rPr>
        <w:tab/>
        <w:t xml:space="preserve">     30,</w:t>
      </w:r>
      <w:r w:rsidR="002609F5" w:rsidRPr="00AD10E5">
        <w:rPr>
          <w:rFonts w:ascii="Times New Roman" w:hAnsi="Times New Roman" w:cs="Times New Roman"/>
        </w:rPr>
        <w:t>000</w:t>
      </w:r>
    </w:p>
    <w:p w:rsidR="00E46BE2" w:rsidRPr="00AD10E5" w:rsidRDefault="002217CD" w:rsidP="008245FD">
      <w:pPr>
        <w:pStyle w:val="ListParagraph"/>
        <w:autoSpaceDE w:val="0"/>
        <w:autoSpaceDN w:val="0"/>
        <w:adjustRightInd w:val="0"/>
        <w:spacing w:after="0" w:line="240" w:lineRule="auto"/>
        <w:ind w:left="360"/>
        <w:rPr>
          <w:rFonts w:ascii="Times New Roman" w:hAnsi="Times New Roman" w:cs="Times New Roman"/>
          <w:b/>
        </w:rPr>
      </w:pPr>
      <w:r w:rsidRPr="00AD10E5">
        <w:rPr>
          <w:rFonts w:ascii="Times New Roman" w:hAnsi="Times New Roman" w:cs="Times New Roman"/>
        </w:rPr>
        <w:t>He earned a long-</w:t>
      </w:r>
      <w:r w:rsidR="00F769C2" w:rsidRPr="00AD10E5">
        <w:rPr>
          <w:rFonts w:ascii="Times New Roman" w:hAnsi="Times New Roman" w:cs="Times New Roman"/>
        </w:rPr>
        <w:t>term capital</w:t>
      </w:r>
      <w:r w:rsidRPr="00AD10E5">
        <w:rPr>
          <w:rFonts w:ascii="Times New Roman" w:hAnsi="Times New Roman" w:cs="Times New Roman"/>
        </w:rPr>
        <w:t xml:space="preserve"> gain </w:t>
      </w:r>
      <w:r w:rsidR="00F769C2" w:rsidRPr="00AD10E5">
        <w:rPr>
          <w:rFonts w:ascii="Times New Roman" w:hAnsi="Times New Roman" w:cs="Times New Roman"/>
        </w:rPr>
        <w:t>of Rs</w:t>
      </w:r>
      <w:r w:rsidRPr="00AD10E5">
        <w:rPr>
          <w:rFonts w:ascii="Times New Roman" w:hAnsi="Times New Roman" w:cs="Times New Roman"/>
        </w:rPr>
        <w:t xml:space="preserve">. 15,000 on sale </w:t>
      </w:r>
      <w:proofErr w:type="gramStart"/>
      <w:r w:rsidRPr="00AD10E5">
        <w:rPr>
          <w:rFonts w:ascii="Times New Roman" w:hAnsi="Times New Roman" w:cs="Times New Roman"/>
        </w:rPr>
        <w:t>of  gold</w:t>
      </w:r>
      <w:proofErr w:type="gramEnd"/>
      <w:r w:rsidRPr="00AD10E5">
        <w:rPr>
          <w:rFonts w:ascii="Times New Roman" w:hAnsi="Times New Roman" w:cs="Times New Roman"/>
        </w:rPr>
        <w:t xml:space="preserve"> duri</w:t>
      </w:r>
      <w:r w:rsidR="002609F5" w:rsidRPr="00AD10E5">
        <w:rPr>
          <w:rFonts w:ascii="Times New Roman" w:hAnsi="Times New Roman" w:cs="Times New Roman"/>
        </w:rPr>
        <w:t>ng the year.</w:t>
      </w:r>
    </w:p>
    <w:p w:rsidR="002609F5" w:rsidRPr="00B46574" w:rsidRDefault="002609F5" w:rsidP="002609F5">
      <w:pPr>
        <w:pStyle w:val="ListParagraph"/>
        <w:ind w:left="360"/>
        <w:rPr>
          <w:rFonts w:ascii="Arial" w:hAnsi="Arial" w:cs="Arial"/>
          <w:b/>
        </w:rPr>
      </w:pPr>
      <w:r w:rsidRPr="00B46574">
        <w:rPr>
          <w:rFonts w:ascii="Arial" w:hAnsi="Arial" w:cs="Arial"/>
          <w:b/>
        </w:rPr>
        <w:t>Hint: Page 400 Illustration file name TAX LAWS AND PRACTICE AY 2014-15</w:t>
      </w:r>
    </w:p>
    <w:p w:rsidR="00F769C2" w:rsidRPr="00B46574" w:rsidRDefault="00CF7EB3" w:rsidP="00FE7ADC">
      <w:pPr>
        <w:pStyle w:val="ListParagraph"/>
        <w:numPr>
          <w:ilvl w:val="0"/>
          <w:numId w:val="25"/>
        </w:numPr>
        <w:autoSpaceDE w:val="0"/>
        <w:autoSpaceDN w:val="0"/>
        <w:adjustRightInd w:val="0"/>
        <w:spacing w:after="0" w:line="240" w:lineRule="auto"/>
        <w:rPr>
          <w:rFonts w:ascii="Arial" w:hAnsi="Arial" w:cs="Arial"/>
        </w:rPr>
      </w:pPr>
      <w:r w:rsidRPr="00B46574">
        <w:rPr>
          <w:rFonts w:ascii="Arial" w:hAnsi="Arial" w:cs="Arial"/>
        </w:rPr>
        <w:t>Rahul who is a resident i n India, is a person with disability. He provides the following parti</w:t>
      </w:r>
      <w:r w:rsidR="00A87881" w:rsidRPr="00B46574">
        <w:rPr>
          <w:rFonts w:ascii="Arial" w:hAnsi="Arial" w:cs="Arial"/>
        </w:rPr>
        <w:t xml:space="preserve">culars </w:t>
      </w:r>
      <w:proofErr w:type="gramStart"/>
      <w:r w:rsidR="00A87881" w:rsidRPr="00B46574">
        <w:rPr>
          <w:rFonts w:ascii="Arial" w:hAnsi="Arial" w:cs="Arial"/>
        </w:rPr>
        <w:t>of  his</w:t>
      </w:r>
      <w:proofErr w:type="gramEnd"/>
      <w:r w:rsidR="00A87881" w:rsidRPr="00B46574">
        <w:rPr>
          <w:rFonts w:ascii="Arial" w:hAnsi="Arial" w:cs="Arial"/>
        </w:rPr>
        <w:t xml:space="preserve"> incom</w:t>
      </w:r>
      <w:r w:rsidR="00F769C2" w:rsidRPr="00B46574">
        <w:rPr>
          <w:rFonts w:ascii="Arial" w:hAnsi="Arial" w:cs="Arial"/>
        </w:rPr>
        <w:t>e f or the year ended 31.3.2014.</w:t>
      </w:r>
    </w:p>
    <w:p w:rsidR="00A87881" w:rsidRPr="00B46574" w:rsidRDefault="00A87881" w:rsidP="00A87881">
      <w:pPr>
        <w:pStyle w:val="ListParagraph"/>
        <w:autoSpaceDE w:val="0"/>
        <w:autoSpaceDN w:val="0"/>
        <w:adjustRightInd w:val="0"/>
        <w:spacing w:after="0" w:line="240" w:lineRule="auto"/>
        <w:ind w:left="360"/>
        <w:rPr>
          <w:rFonts w:ascii="Arial" w:hAnsi="Arial" w:cs="Arial"/>
        </w:rPr>
      </w:pPr>
      <w:r w:rsidRPr="00B46574">
        <w:rPr>
          <w:rFonts w:ascii="Arial" w:hAnsi="Arial" w:cs="Arial"/>
        </w:rPr>
        <w:tab/>
      </w:r>
      <w:r w:rsidRPr="00B46574">
        <w:rPr>
          <w:rFonts w:ascii="Arial" w:hAnsi="Arial" w:cs="Arial"/>
        </w:rPr>
        <w:tab/>
      </w:r>
      <w:r w:rsidRPr="00B46574">
        <w:rPr>
          <w:rFonts w:ascii="Arial" w:hAnsi="Arial" w:cs="Arial"/>
        </w:rPr>
        <w:tab/>
      </w:r>
      <w:r w:rsidRPr="00B46574">
        <w:rPr>
          <w:rFonts w:ascii="Arial" w:hAnsi="Arial" w:cs="Arial"/>
        </w:rPr>
        <w:tab/>
      </w:r>
      <w:r w:rsidRPr="00B46574">
        <w:rPr>
          <w:rFonts w:ascii="Arial" w:hAnsi="Arial" w:cs="Arial"/>
        </w:rPr>
        <w:tab/>
      </w:r>
      <w:r w:rsidRPr="00B46574">
        <w:rPr>
          <w:rFonts w:ascii="Arial" w:hAnsi="Arial" w:cs="Arial"/>
        </w:rPr>
        <w:tab/>
      </w:r>
      <w:r w:rsidRPr="00B46574">
        <w:rPr>
          <w:rFonts w:ascii="Arial" w:hAnsi="Arial" w:cs="Arial"/>
        </w:rPr>
        <w:tab/>
      </w:r>
      <w:r w:rsidRPr="00B46574">
        <w:rPr>
          <w:rFonts w:ascii="Arial" w:hAnsi="Arial" w:cs="Arial"/>
        </w:rPr>
        <w:tab/>
      </w:r>
      <w:r w:rsidRPr="00B46574">
        <w:rPr>
          <w:rFonts w:ascii="Arial" w:hAnsi="Arial" w:cs="Arial"/>
        </w:rPr>
        <w:tab/>
      </w:r>
      <w:r w:rsidRPr="00B46574">
        <w:rPr>
          <w:rFonts w:ascii="Arial" w:hAnsi="Arial" w:cs="Arial"/>
        </w:rPr>
        <w:tab/>
        <w:t>Rs.</w:t>
      </w:r>
    </w:p>
    <w:p w:rsidR="00A87881" w:rsidRPr="00B46574" w:rsidRDefault="00C54392" w:rsidP="00BC754E">
      <w:pPr>
        <w:autoSpaceDE w:val="0"/>
        <w:autoSpaceDN w:val="0"/>
        <w:adjustRightInd w:val="0"/>
        <w:spacing w:after="0" w:line="240" w:lineRule="auto"/>
        <w:jc w:val="both"/>
        <w:rPr>
          <w:rFonts w:ascii="Arial" w:hAnsi="Arial" w:cs="Arial"/>
        </w:rPr>
      </w:pPr>
      <w:r w:rsidRPr="00B46574">
        <w:rPr>
          <w:rFonts w:ascii="Arial" w:hAnsi="Arial" w:cs="Arial"/>
        </w:rPr>
        <w:t>(a) Salary f</w:t>
      </w:r>
      <w:r w:rsidR="00F769C2" w:rsidRPr="00B46574">
        <w:rPr>
          <w:rFonts w:ascii="Arial" w:hAnsi="Arial" w:cs="Arial"/>
        </w:rPr>
        <w:t xml:space="preserve">or working as a cable operator (per month) </w:t>
      </w:r>
      <w:r w:rsidRPr="00B46574">
        <w:rPr>
          <w:rFonts w:ascii="Arial" w:hAnsi="Arial" w:cs="Arial"/>
        </w:rPr>
        <w:tab/>
      </w:r>
      <w:r w:rsidRPr="00B46574">
        <w:rPr>
          <w:rFonts w:ascii="Arial" w:hAnsi="Arial" w:cs="Arial"/>
        </w:rPr>
        <w:tab/>
      </w:r>
      <w:r w:rsidRPr="00B46574">
        <w:rPr>
          <w:rFonts w:ascii="Arial" w:hAnsi="Arial" w:cs="Arial"/>
        </w:rPr>
        <w:tab/>
      </w:r>
      <w:r w:rsidRPr="00B46574">
        <w:rPr>
          <w:rFonts w:ascii="Arial" w:hAnsi="Arial" w:cs="Arial"/>
        </w:rPr>
        <w:tab/>
        <w:t>18,</w:t>
      </w:r>
      <w:r w:rsidR="00F769C2" w:rsidRPr="00B46574">
        <w:rPr>
          <w:rFonts w:ascii="Arial" w:hAnsi="Arial" w:cs="Arial"/>
        </w:rPr>
        <w:t xml:space="preserve">000 </w:t>
      </w:r>
    </w:p>
    <w:p w:rsidR="00A87881" w:rsidRPr="00B46574" w:rsidRDefault="00C54392" w:rsidP="00BC754E">
      <w:pPr>
        <w:autoSpaceDE w:val="0"/>
        <w:autoSpaceDN w:val="0"/>
        <w:adjustRightInd w:val="0"/>
        <w:spacing w:after="0" w:line="240" w:lineRule="auto"/>
        <w:jc w:val="both"/>
        <w:rPr>
          <w:rFonts w:ascii="Arial" w:hAnsi="Arial" w:cs="Arial"/>
        </w:rPr>
      </w:pPr>
      <w:r w:rsidRPr="00B46574">
        <w:rPr>
          <w:rFonts w:ascii="Arial" w:hAnsi="Arial" w:cs="Arial"/>
        </w:rPr>
        <w:t>(</w:t>
      </w:r>
      <w:proofErr w:type="gramStart"/>
      <w:r w:rsidRPr="00B46574">
        <w:rPr>
          <w:rFonts w:ascii="Arial" w:hAnsi="Arial" w:cs="Arial"/>
        </w:rPr>
        <w:t>b</w:t>
      </w:r>
      <w:proofErr w:type="gramEnd"/>
      <w:r w:rsidRPr="00B46574">
        <w:rPr>
          <w:rFonts w:ascii="Arial" w:hAnsi="Arial" w:cs="Arial"/>
        </w:rPr>
        <w:t>) Interest on governm</w:t>
      </w:r>
      <w:r w:rsidR="00F769C2" w:rsidRPr="00B46574">
        <w:rPr>
          <w:rFonts w:ascii="Arial" w:hAnsi="Arial" w:cs="Arial"/>
        </w:rPr>
        <w:t>e</w:t>
      </w:r>
      <w:r w:rsidRPr="00B46574">
        <w:rPr>
          <w:rFonts w:ascii="Arial" w:hAnsi="Arial" w:cs="Arial"/>
        </w:rPr>
        <w:t>nt securities (gross)</w:t>
      </w:r>
      <w:r w:rsidRPr="00B46574">
        <w:rPr>
          <w:rFonts w:ascii="Arial" w:hAnsi="Arial" w:cs="Arial"/>
        </w:rPr>
        <w:tab/>
      </w:r>
      <w:r w:rsidRPr="00B46574">
        <w:rPr>
          <w:rFonts w:ascii="Arial" w:hAnsi="Arial" w:cs="Arial"/>
        </w:rPr>
        <w:tab/>
      </w:r>
      <w:r w:rsidRPr="00B46574">
        <w:rPr>
          <w:rFonts w:ascii="Arial" w:hAnsi="Arial" w:cs="Arial"/>
        </w:rPr>
        <w:tab/>
      </w:r>
      <w:r w:rsidRPr="00B46574">
        <w:rPr>
          <w:rFonts w:ascii="Arial" w:hAnsi="Arial" w:cs="Arial"/>
        </w:rPr>
        <w:tab/>
      </w:r>
      <w:r w:rsidRPr="00B46574">
        <w:rPr>
          <w:rFonts w:ascii="Arial" w:hAnsi="Arial" w:cs="Arial"/>
        </w:rPr>
        <w:tab/>
        <w:t>45,</w:t>
      </w:r>
      <w:r w:rsidR="00F769C2" w:rsidRPr="00B46574">
        <w:rPr>
          <w:rFonts w:ascii="Arial" w:hAnsi="Arial" w:cs="Arial"/>
        </w:rPr>
        <w:t xml:space="preserve">000 </w:t>
      </w:r>
    </w:p>
    <w:p w:rsidR="00A87881" w:rsidRPr="00B46574" w:rsidRDefault="00C54392" w:rsidP="00BC754E">
      <w:pPr>
        <w:autoSpaceDE w:val="0"/>
        <w:autoSpaceDN w:val="0"/>
        <w:adjustRightInd w:val="0"/>
        <w:spacing w:after="0" w:line="240" w:lineRule="auto"/>
        <w:jc w:val="both"/>
        <w:rPr>
          <w:rFonts w:ascii="Arial" w:hAnsi="Arial" w:cs="Arial"/>
        </w:rPr>
      </w:pPr>
      <w:r w:rsidRPr="00B46574">
        <w:rPr>
          <w:rFonts w:ascii="Arial" w:hAnsi="Arial" w:cs="Arial"/>
        </w:rPr>
        <w:t xml:space="preserve">(c) Dividend </w:t>
      </w:r>
      <w:r w:rsidR="00530B7F" w:rsidRPr="00B46574">
        <w:rPr>
          <w:rFonts w:ascii="Arial" w:hAnsi="Arial" w:cs="Arial"/>
        </w:rPr>
        <w:t>from Indian</w:t>
      </w:r>
      <w:r w:rsidRPr="00B46574">
        <w:rPr>
          <w:rFonts w:ascii="Arial" w:hAnsi="Arial" w:cs="Arial"/>
        </w:rPr>
        <w:t xml:space="preserve"> Company </w:t>
      </w:r>
      <w:r w:rsidRPr="00B46574">
        <w:rPr>
          <w:rFonts w:ascii="Arial" w:hAnsi="Arial" w:cs="Arial"/>
        </w:rPr>
        <w:tab/>
      </w:r>
      <w:r w:rsidRPr="00B46574">
        <w:rPr>
          <w:rFonts w:ascii="Arial" w:hAnsi="Arial" w:cs="Arial"/>
        </w:rPr>
        <w:tab/>
      </w:r>
      <w:r w:rsidRPr="00B46574">
        <w:rPr>
          <w:rFonts w:ascii="Arial" w:hAnsi="Arial" w:cs="Arial"/>
        </w:rPr>
        <w:tab/>
      </w:r>
      <w:r w:rsidRPr="00B46574">
        <w:rPr>
          <w:rFonts w:ascii="Arial" w:hAnsi="Arial" w:cs="Arial"/>
        </w:rPr>
        <w:tab/>
      </w:r>
      <w:r w:rsidRPr="00B46574">
        <w:rPr>
          <w:rFonts w:ascii="Arial" w:hAnsi="Arial" w:cs="Arial"/>
        </w:rPr>
        <w:tab/>
      </w:r>
      <w:r w:rsidRPr="00B46574">
        <w:rPr>
          <w:rFonts w:ascii="Arial" w:hAnsi="Arial" w:cs="Arial"/>
        </w:rPr>
        <w:tab/>
        <w:t xml:space="preserve">  5,0</w:t>
      </w:r>
      <w:r w:rsidR="00F769C2" w:rsidRPr="00B46574">
        <w:rPr>
          <w:rFonts w:ascii="Arial" w:hAnsi="Arial" w:cs="Arial"/>
        </w:rPr>
        <w:t xml:space="preserve">00 </w:t>
      </w:r>
    </w:p>
    <w:p w:rsidR="00F769C2" w:rsidRPr="00B46574" w:rsidRDefault="00530B7F" w:rsidP="00BC754E">
      <w:pPr>
        <w:autoSpaceDE w:val="0"/>
        <w:autoSpaceDN w:val="0"/>
        <w:adjustRightInd w:val="0"/>
        <w:spacing w:after="0" w:line="240" w:lineRule="auto"/>
        <w:jc w:val="both"/>
        <w:rPr>
          <w:rFonts w:ascii="Arial" w:hAnsi="Arial" w:cs="Arial"/>
        </w:rPr>
      </w:pPr>
      <w:r w:rsidRPr="00B46574">
        <w:rPr>
          <w:rFonts w:ascii="Arial" w:hAnsi="Arial" w:cs="Arial"/>
        </w:rPr>
        <w:t xml:space="preserve">(d) </w:t>
      </w:r>
      <w:r w:rsidR="00621949" w:rsidRPr="00B46574">
        <w:rPr>
          <w:rFonts w:ascii="Arial" w:hAnsi="Arial" w:cs="Arial"/>
        </w:rPr>
        <w:t xml:space="preserve">Honorarium from </w:t>
      </w:r>
      <w:proofErr w:type="spellStart"/>
      <w:r w:rsidR="00621949" w:rsidRPr="00B46574">
        <w:rPr>
          <w:rFonts w:ascii="Arial" w:hAnsi="Arial" w:cs="Arial"/>
        </w:rPr>
        <w:t>schoolof</w:t>
      </w:r>
      <w:proofErr w:type="spellEnd"/>
      <w:r w:rsidR="00621949" w:rsidRPr="00B46574">
        <w:rPr>
          <w:rFonts w:ascii="Arial" w:hAnsi="Arial" w:cs="Arial"/>
        </w:rPr>
        <w:t xml:space="preserve"> orphanage</w:t>
      </w:r>
      <w:r w:rsidRPr="00B46574">
        <w:rPr>
          <w:rFonts w:ascii="Arial" w:hAnsi="Arial" w:cs="Arial"/>
        </w:rPr>
        <w:t xml:space="preserve"> for giving his servi</w:t>
      </w:r>
      <w:r w:rsidR="00F769C2" w:rsidRPr="00B46574">
        <w:rPr>
          <w:rFonts w:ascii="Arial" w:hAnsi="Arial" w:cs="Arial"/>
        </w:rPr>
        <w:t xml:space="preserve">ce </w:t>
      </w:r>
      <w:r w:rsidRPr="00B46574">
        <w:rPr>
          <w:rFonts w:ascii="Arial" w:hAnsi="Arial" w:cs="Arial"/>
        </w:rPr>
        <w:tab/>
      </w:r>
      <w:r w:rsidRPr="00B46574">
        <w:rPr>
          <w:rFonts w:ascii="Arial" w:hAnsi="Arial" w:cs="Arial"/>
        </w:rPr>
        <w:tab/>
      </w:r>
      <w:r w:rsidRPr="00B46574">
        <w:rPr>
          <w:rFonts w:ascii="Arial" w:hAnsi="Arial" w:cs="Arial"/>
        </w:rPr>
        <w:tab/>
      </w:r>
      <w:r w:rsidR="00F769C2" w:rsidRPr="00B46574">
        <w:rPr>
          <w:rFonts w:ascii="Arial" w:hAnsi="Arial" w:cs="Arial"/>
        </w:rPr>
        <w:t>49, 000</w:t>
      </w:r>
    </w:p>
    <w:p w:rsidR="00DD1C19" w:rsidRPr="00B46574" w:rsidRDefault="00530B7F" w:rsidP="00BC754E">
      <w:pPr>
        <w:autoSpaceDE w:val="0"/>
        <w:autoSpaceDN w:val="0"/>
        <w:adjustRightInd w:val="0"/>
        <w:spacing w:after="0" w:line="240" w:lineRule="auto"/>
        <w:jc w:val="both"/>
        <w:rPr>
          <w:rFonts w:ascii="Arial" w:hAnsi="Arial" w:cs="Arial"/>
        </w:rPr>
      </w:pPr>
      <w:r w:rsidRPr="00B46574">
        <w:rPr>
          <w:rFonts w:ascii="Arial" w:hAnsi="Arial" w:cs="Arial"/>
        </w:rPr>
        <w:t xml:space="preserve">He has donated Rs. 20,000 to the </w:t>
      </w:r>
      <w:r w:rsidR="00621949" w:rsidRPr="00B46574">
        <w:rPr>
          <w:rFonts w:ascii="Arial" w:hAnsi="Arial" w:cs="Arial"/>
        </w:rPr>
        <w:t>school for</w:t>
      </w:r>
      <w:r w:rsidRPr="00B46574">
        <w:rPr>
          <w:rFonts w:ascii="Arial" w:hAnsi="Arial" w:cs="Arial"/>
        </w:rPr>
        <w:t xml:space="preserve"> orphanage which i s approved as a charitable insti</w:t>
      </w:r>
      <w:r w:rsidR="00F769C2" w:rsidRPr="00B46574">
        <w:rPr>
          <w:rFonts w:ascii="Arial" w:hAnsi="Arial" w:cs="Arial"/>
        </w:rPr>
        <w:t>t</w:t>
      </w:r>
      <w:r w:rsidRPr="00B46574">
        <w:rPr>
          <w:rFonts w:ascii="Arial" w:hAnsi="Arial" w:cs="Arial"/>
        </w:rPr>
        <w:t>ution and contributed Rs.</w:t>
      </w:r>
      <w:r w:rsidR="003E2368" w:rsidRPr="00B46574">
        <w:rPr>
          <w:rFonts w:ascii="Arial" w:hAnsi="Arial" w:cs="Arial"/>
        </w:rPr>
        <w:t>2</w:t>
      </w:r>
      <w:proofErr w:type="gramStart"/>
      <w:r w:rsidR="003E2368" w:rsidRPr="00B46574">
        <w:rPr>
          <w:rFonts w:ascii="Arial" w:hAnsi="Arial" w:cs="Arial"/>
        </w:rPr>
        <w:t>,000</w:t>
      </w:r>
      <w:proofErr w:type="gramEnd"/>
      <w:r w:rsidR="003E2368" w:rsidRPr="00B46574">
        <w:rPr>
          <w:rFonts w:ascii="Arial" w:hAnsi="Arial" w:cs="Arial"/>
        </w:rPr>
        <w:t xml:space="preserve"> to Prime Minister National </w:t>
      </w:r>
      <w:r w:rsidR="00904BF7" w:rsidRPr="00B46574">
        <w:rPr>
          <w:rFonts w:ascii="Arial" w:hAnsi="Arial" w:cs="Arial"/>
        </w:rPr>
        <w:t>Relief Fund</w:t>
      </w:r>
      <w:r w:rsidR="003E2368" w:rsidRPr="00B46574">
        <w:rPr>
          <w:rFonts w:ascii="Arial" w:hAnsi="Arial" w:cs="Arial"/>
        </w:rPr>
        <w:t>. He has also paid Rs.</w:t>
      </w:r>
      <w:r w:rsidR="00904BF7" w:rsidRPr="00B46574">
        <w:rPr>
          <w:rFonts w:ascii="Arial" w:hAnsi="Arial" w:cs="Arial"/>
        </w:rPr>
        <w:t xml:space="preserve"> 3,000 by credit card as premium </w:t>
      </w:r>
      <w:r w:rsidR="00FF588D" w:rsidRPr="00B46574">
        <w:rPr>
          <w:rFonts w:ascii="Arial" w:hAnsi="Arial" w:cs="Arial"/>
        </w:rPr>
        <w:t>of Medi</w:t>
      </w:r>
      <w:r w:rsidR="00904BF7" w:rsidRPr="00B46574">
        <w:rPr>
          <w:rFonts w:ascii="Arial" w:hAnsi="Arial" w:cs="Arial"/>
        </w:rPr>
        <w:t xml:space="preserve"> claim policy. His father i</w:t>
      </w:r>
      <w:r w:rsidR="00FF588D" w:rsidRPr="00B46574">
        <w:rPr>
          <w:rFonts w:ascii="Arial" w:hAnsi="Arial" w:cs="Arial"/>
        </w:rPr>
        <w:t>s also a person with disabilit</w:t>
      </w:r>
      <w:r w:rsidR="003C370A" w:rsidRPr="00B46574">
        <w:rPr>
          <w:rFonts w:ascii="Arial" w:hAnsi="Arial" w:cs="Arial"/>
        </w:rPr>
        <w:t>y and i</w:t>
      </w:r>
      <w:r w:rsidR="00FF588D" w:rsidRPr="00B46574">
        <w:rPr>
          <w:rFonts w:ascii="Arial" w:hAnsi="Arial" w:cs="Arial"/>
        </w:rPr>
        <w:t xml:space="preserve">s dependent on </w:t>
      </w:r>
      <w:r w:rsidR="003C370A" w:rsidRPr="00B46574">
        <w:rPr>
          <w:rFonts w:ascii="Arial" w:hAnsi="Arial" w:cs="Arial"/>
        </w:rPr>
        <w:t xml:space="preserve">him </w:t>
      </w:r>
      <w:proofErr w:type="spellStart"/>
      <w:r w:rsidR="003C370A" w:rsidRPr="00B46574">
        <w:rPr>
          <w:rFonts w:ascii="Arial" w:hAnsi="Arial" w:cs="Arial"/>
        </w:rPr>
        <w:t>formedical</w:t>
      </w:r>
      <w:proofErr w:type="spellEnd"/>
      <w:r w:rsidR="003C370A" w:rsidRPr="00B46574">
        <w:rPr>
          <w:rFonts w:ascii="Arial" w:hAnsi="Arial" w:cs="Arial"/>
        </w:rPr>
        <w:t xml:space="preserve"> treatment</w:t>
      </w:r>
      <w:r w:rsidR="00FF588D" w:rsidRPr="00B46574">
        <w:rPr>
          <w:rFonts w:ascii="Arial" w:hAnsi="Arial" w:cs="Arial"/>
        </w:rPr>
        <w:t xml:space="preserve"> and rehabilitation. </w:t>
      </w:r>
      <w:r w:rsidR="00474CB2" w:rsidRPr="00B46574">
        <w:rPr>
          <w:rFonts w:ascii="Arial" w:hAnsi="Arial" w:cs="Arial"/>
        </w:rPr>
        <w:t>Rahul spends</w:t>
      </w:r>
      <w:r w:rsidR="00FF588D" w:rsidRPr="00B46574">
        <w:rPr>
          <w:rFonts w:ascii="Arial" w:hAnsi="Arial" w:cs="Arial"/>
        </w:rPr>
        <w:t xml:space="preserve"> Rs.</w:t>
      </w:r>
      <w:r w:rsidR="00F769C2" w:rsidRPr="00B46574">
        <w:rPr>
          <w:rFonts w:ascii="Arial" w:hAnsi="Arial" w:cs="Arial"/>
        </w:rPr>
        <w:t>8</w:t>
      </w:r>
      <w:proofErr w:type="gramStart"/>
      <w:r w:rsidR="00F769C2" w:rsidRPr="00B46574">
        <w:rPr>
          <w:rFonts w:ascii="Arial" w:hAnsi="Arial" w:cs="Arial"/>
        </w:rPr>
        <w:t>,000</w:t>
      </w:r>
      <w:proofErr w:type="gramEnd"/>
      <w:r w:rsidR="00F769C2" w:rsidRPr="00B46574">
        <w:rPr>
          <w:rFonts w:ascii="Arial" w:hAnsi="Arial" w:cs="Arial"/>
        </w:rPr>
        <w:t xml:space="preserve"> during the year on </w:t>
      </w:r>
      <w:r w:rsidR="003C370A" w:rsidRPr="00B46574">
        <w:rPr>
          <w:rFonts w:ascii="Arial" w:hAnsi="Arial" w:cs="Arial"/>
        </w:rPr>
        <w:t>him.</w:t>
      </w:r>
    </w:p>
    <w:p w:rsidR="002609F5" w:rsidRPr="00B46574" w:rsidRDefault="00474CB2" w:rsidP="00BC754E">
      <w:pPr>
        <w:autoSpaceDE w:val="0"/>
        <w:autoSpaceDN w:val="0"/>
        <w:adjustRightInd w:val="0"/>
        <w:spacing w:after="0" w:line="240" w:lineRule="auto"/>
        <w:jc w:val="both"/>
        <w:rPr>
          <w:rFonts w:ascii="Arial" w:hAnsi="Arial" w:cs="Arial"/>
        </w:rPr>
      </w:pPr>
      <w:r w:rsidRPr="00B46574">
        <w:rPr>
          <w:rFonts w:ascii="Arial" w:hAnsi="Arial" w:cs="Arial"/>
        </w:rPr>
        <w:t>Com</w:t>
      </w:r>
      <w:r w:rsidR="00F769C2" w:rsidRPr="00B46574">
        <w:rPr>
          <w:rFonts w:ascii="Arial" w:hAnsi="Arial" w:cs="Arial"/>
        </w:rPr>
        <w:t>p</w:t>
      </w:r>
      <w:r w:rsidRPr="00B46574">
        <w:rPr>
          <w:rFonts w:ascii="Arial" w:hAnsi="Arial" w:cs="Arial"/>
        </w:rPr>
        <w:t>ute the Total Incom</w:t>
      </w:r>
      <w:r w:rsidR="00D40C17" w:rsidRPr="00B46574">
        <w:rPr>
          <w:rFonts w:ascii="Arial" w:hAnsi="Arial" w:cs="Arial"/>
        </w:rPr>
        <w:t>e f</w:t>
      </w:r>
      <w:r w:rsidRPr="00B46574">
        <w:rPr>
          <w:rFonts w:ascii="Arial" w:hAnsi="Arial" w:cs="Arial"/>
        </w:rPr>
        <w:t>or the Assessment Year 2014-15, assuming he has deposited Rs.</w:t>
      </w:r>
      <w:r w:rsidR="00DD1C19" w:rsidRPr="00B46574">
        <w:rPr>
          <w:rFonts w:ascii="Arial" w:hAnsi="Arial" w:cs="Arial"/>
        </w:rPr>
        <w:t xml:space="preserve"> 20,000 in Public Provi</w:t>
      </w:r>
      <w:r w:rsidR="00F769C2" w:rsidRPr="00B46574">
        <w:rPr>
          <w:rFonts w:ascii="Arial" w:hAnsi="Arial" w:cs="Arial"/>
        </w:rPr>
        <w:t>dent Fund Account.</w:t>
      </w:r>
    </w:p>
    <w:p w:rsidR="00DD1C19" w:rsidRPr="00B46574" w:rsidRDefault="00DD1C19" w:rsidP="00DD1C19">
      <w:pPr>
        <w:pStyle w:val="ListParagraph"/>
        <w:ind w:left="360"/>
        <w:rPr>
          <w:rFonts w:ascii="Arial" w:hAnsi="Arial" w:cs="Arial"/>
          <w:b/>
        </w:rPr>
      </w:pPr>
      <w:r w:rsidRPr="00B46574">
        <w:rPr>
          <w:rFonts w:ascii="Arial" w:hAnsi="Arial" w:cs="Arial"/>
          <w:b/>
        </w:rPr>
        <w:t>Hint: Page 401 Illustration file name TAX LAWS AND PRACTICE AY 2014-15</w:t>
      </w:r>
    </w:p>
    <w:p w:rsidR="00DD1C19" w:rsidRPr="00AD10E5" w:rsidRDefault="00841FEF" w:rsidP="00FE7ADC">
      <w:pPr>
        <w:pStyle w:val="ListParagraph"/>
        <w:numPr>
          <w:ilvl w:val="0"/>
          <w:numId w:val="25"/>
        </w:numPr>
        <w:autoSpaceDE w:val="0"/>
        <w:autoSpaceDN w:val="0"/>
        <w:adjustRightInd w:val="0"/>
        <w:spacing w:after="0" w:line="240" w:lineRule="auto"/>
        <w:rPr>
          <w:rFonts w:ascii="Times New Roman" w:hAnsi="Times New Roman" w:cs="Times New Roman"/>
        </w:rPr>
      </w:pPr>
      <w:r w:rsidRPr="00AD10E5">
        <w:rPr>
          <w:rFonts w:ascii="Times New Roman" w:hAnsi="Times New Roman" w:cs="Times New Roman"/>
        </w:rPr>
        <w:t xml:space="preserve">Explain in </w:t>
      </w:r>
      <w:r w:rsidR="009732C0" w:rsidRPr="00AD10E5">
        <w:rPr>
          <w:rFonts w:ascii="Times New Roman" w:hAnsi="Times New Roman" w:cs="Times New Roman"/>
        </w:rPr>
        <w:t>brief the</w:t>
      </w:r>
      <w:r w:rsidRPr="00AD10E5">
        <w:rPr>
          <w:rFonts w:ascii="Times New Roman" w:hAnsi="Times New Roman" w:cs="Times New Roman"/>
        </w:rPr>
        <w:t xml:space="preserve"> deduction for the medical insurance </w:t>
      </w:r>
      <w:r w:rsidR="009732C0" w:rsidRPr="00AD10E5">
        <w:rPr>
          <w:rFonts w:ascii="Times New Roman" w:hAnsi="Times New Roman" w:cs="Times New Roman"/>
        </w:rPr>
        <w:t>premium paid</w:t>
      </w:r>
      <w:r w:rsidRPr="00AD10E5">
        <w:rPr>
          <w:rFonts w:ascii="Times New Roman" w:hAnsi="Times New Roman" w:cs="Times New Roman"/>
        </w:rPr>
        <w:t xml:space="preserve"> by the assessee.</w:t>
      </w:r>
    </w:p>
    <w:p w:rsidR="00586DE8" w:rsidRPr="00B46574" w:rsidRDefault="00586DE8" w:rsidP="00FE7ADC">
      <w:pPr>
        <w:pStyle w:val="ListParagraph"/>
        <w:numPr>
          <w:ilvl w:val="0"/>
          <w:numId w:val="25"/>
        </w:numPr>
        <w:autoSpaceDE w:val="0"/>
        <w:autoSpaceDN w:val="0"/>
        <w:adjustRightInd w:val="0"/>
        <w:spacing w:after="0" w:line="240" w:lineRule="auto"/>
        <w:rPr>
          <w:rFonts w:ascii="Arial" w:hAnsi="Arial" w:cs="Arial"/>
        </w:rPr>
      </w:pPr>
      <w:r w:rsidRPr="00B46574">
        <w:rPr>
          <w:rFonts w:ascii="Arial" w:hAnsi="Arial" w:cs="Arial"/>
        </w:rPr>
        <w:t>Enumerate the various rebates and reliefs available to individuals under the Income-tax Act, 1961.</w:t>
      </w:r>
    </w:p>
    <w:p w:rsidR="00735CB6" w:rsidRPr="00B46574" w:rsidRDefault="00735CB6" w:rsidP="00FE7ADC">
      <w:pPr>
        <w:pStyle w:val="ListParagraph"/>
        <w:numPr>
          <w:ilvl w:val="0"/>
          <w:numId w:val="25"/>
        </w:numPr>
        <w:autoSpaceDE w:val="0"/>
        <w:autoSpaceDN w:val="0"/>
        <w:adjustRightInd w:val="0"/>
        <w:spacing w:after="0" w:line="240" w:lineRule="auto"/>
        <w:rPr>
          <w:rFonts w:ascii="Arial" w:hAnsi="Arial" w:cs="Arial"/>
        </w:rPr>
      </w:pPr>
      <w:r w:rsidRPr="00B46574">
        <w:rPr>
          <w:rFonts w:ascii="Arial" w:hAnsi="Arial" w:cs="Arial"/>
        </w:rPr>
        <w:t>Explain the concept of MAT and its rationale.</w:t>
      </w:r>
    </w:p>
    <w:p w:rsidR="00735CB6" w:rsidRPr="00B46574" w:rsidRDefault="00735CB6" w:rsidP="00735CB6">
      <w:pPr>
        <w:pStyle w:val="ListParagraph"/>
        <w:ind w:left="360"/>
        <w:rPr>
          <w:rFonts w:ascii="Arial" w:hAnsi="Arial" w:cs="Arial"/>
          <w:b/>
        </w:rPr>
      </w:pPr>
      <w:r w:rsidRPr="00B46574">
        <w:rPr>
          <w:rFonts w:ascii="Arial" w:hAnsi="Arial" w:cs="Arial"/>
          <w:b/>
        </w:rPr>
        <w:t>Hint: Page 455 Elaborative question-</w:t>
      </w:r>
      <w:proofErr w:type="gramStart"/>
      <w:r w:rsidRPr="00B46574">
        <w:rPr>
          <w:rFonts w:ascii="Arial" w:hAnsi="Arial" w:cs="Arial"/>
          <w:b/>
        </w:rPr>
        <w:t>6  file</w:t>
      </w:r>
      <w:proofErr w:type="gramEnd"/>
      <w:r w:rsidRPr="00B46574">
        <w:rPr>
          <w:rFonts w:ascii="Arial" w:hAnsi="Arial" w:cs="Arial"/>
          <w:b/>
        </w:rPr>
        <w:t xml:space="preserve"> name TAX LAWS AND PRACTICE AY 2014-15</w:t>
      </w:r>
    </w:p>
    <w:p w:rsidR="002231D2" w:rsidRPr="00B46574" w:rsidRDefault="002231D2" w:rsidP="00735CB6">
      <w:pPr>
        <w:pStyle w:val="ListParagraph"/>
        <w:ind w:left="360"/>
        <w:rPr>
          <w:rFonts w:ascii="Arial" w:hAnsi="Arial" w:cs="Arial"/>
          <w:b/>
        </w:rPr>
      </w:pPr>
    </w:p>
    <w:p w:rsidR="006574F5" w:rsidRPr="00AD10E5" w:rsidRDefault="006574F5" w:rsidP="00735CB6">
      <w:pPr>
        <w:pStyle w:val="ListParagraph"/>
        <w:ind w:left="360"/>
        <w:rPr>
          <w:rFonts w:ascii="Times New Roman" w:hAnsi="Times New Roman" w:cs="Times New Roman"/>
          <w:b/>
        </w:rPr>
      </w:pPr>
    </w:p>
    <w:p w:rsidR="00146D85" w:rsidRPr="00AD10E5" w:rsidRDefault="00146D85" w:rsidP="00FE7ADC">
      <w:pPr>
        <w:pStyle w:val="ListParagraph"/>
        <w:numPr>
          <w:ilvl w:val="0"/>
          <w:numId w:val="25"/>
        </w:numPr>
        <w:tabs>
          <w:tab w:val="left" w:pos="522"/>
        </w:tabs>
        <w:rPr>
          <w:rFonts w:ascii="Times New Roman" w:hAnsi="Times New Roman" w:cs="Times New Roman"/>
          <w:color w:val="221F1F"/>
        </w:rPr>
      </w:pPr>
      <w:r w:rsidRPr="00AD10E5">
        <w:rPr>
          <w:rFonts w:ascii="Times New Roman" w:hAnsi="Times New Roman" w:cs="Times New Roman"/>
          <w:color w:val="221F1F"/>
        </w:rPr>
        <w:t>Write short notes on the following:</w:t>
      </w:r>
    </w:p>
    <w:p w:rsidR="00146D85" w:rsidRPr="00AD10E5" w:rsidRDefault="00146D85" w:rsidP="00FE7ADC">
      <w:pPr>
        <w:pStyle w:val="ListParagraph"/>
        <w:numPr>
          <w:ilvl w:val="0"/>
          <w:numId w:val="24"/>
        </w:numPr>
        <w:tabs>
          <w:tab w:val="left" w:pos="522"/>
        </w:tabs>
        <w:spacing w:after="0" w:line="240" w:lineRule="auto"/>
        <w:rPr>
          <w:rFonts w:ascii="Times New Roman" w:hAnsi="Times New Roman" w:cs="Times New Roman"/>
          <w:lang w:val="en-IN"/>
        </w:rPr>
      </w:pPr>
      <w:r w:rsidRPr="00AD10E5">
        <w:rPr>
          <w:rFonts w:ascii="Times New Roman" w:hAnsi="Times New Roman" w:cs="Times New Roman"/>
          <w:lang w:val="en-IN"/>
        </w:rPr>
        <w:t>Carry forward of business loss</w:t>
      </w:r>
    </w:p>
    <w:p w:rsidR="00146D85" w:rsidRPr="00AD10E5" w:rsidRDefault="00146D85" w:rsidP="00FE7ADC">
      <w:pPr>
        <w:pStyle w:val="ListParagraph"/>
        <w:numPr>
          <w:ilvl w:val="0"/>
          <w:numId w:val="24"/>
        </w:numPr>
        <w:tabs>
          <w:tab w:val="left" w:pos="522"/>
        </w:tabs>
        <w:spacing w:after="0" w:line="240" w:lineRule="auto"/>
        <w:rPr>
          <w:rFonts w:ascii="Times New Roman" w:hAnsi="Times New Roman" w:cs="Times New Roman"/>
          <w:lang w:val="en-IN"/>
        </w:rPr>
      </w:pPr>
      <w:r w:rsidRPr="00AD10E5">
        <w:rPr>
          <w:rFonts w:ascii="Times New Roman" w:hAnsi="Times New Roman" w:cs="Times New Roman"/>
          <w:lang w:val="en-IN"/>
        </w:rPr>
        <w:t>Carry forward of capital loss</w:t>
      </w:r>
    </w:p>
    <w:p w:rsidR="00146D85" w:rsidRPr="00AD10E5" w:rsidRDefault="00146D85" w:rsidP="00FE7ADC">
      <w:pPr>
        <w:pStyle w:val="ListParagraph"/>
        <w:numPr>
          <w:ilvl w:val="0"/>
          <w:numId w:val="24"/>
        </w:numPr>
        <w:tabs>
          <w:tab w:val="left" w:pos="522"/>
        </w:tabs>
        <w:spacing w:after="0" w:line="240" w:lineRule="auto"/>
        <w:rPr>
          <w:rFonts w:ascii="Times New Roman" w:hAnsi="Times New Roman" w:cs="Times New Roman"/>
          <w:lang w:val="en-IN"/>
        </w:rPr>
      </w:pPr>
      <w:r w:rsidRPr="00AD10E5">
        <w:rPr>
          <w:rFonts w:ascii="Times New Roman" w:hAnsi="Times New Roman" w:cs="Times New Roman"/>
          <w:lang w:val="en-IN"/>
        </w:rPr>
        <w:t>Set off of gambling losses</w:t>
      </w:r>
    </w:p>
    <w:p w:rsidR="0005652E" w:rsidRDefault="0005652E" w:rsidP="0005652E">
      <w:pPr>
        <w:pStyle w:val="ListParagraph"/>
        <w:autoSpaceDE w:val="0"/>
        <w:autoSpaceDN w:val="0"/>
        <w:adjustRightInd w:val="0"/>
        <w:spacing w:after="0" w:line="240" w:lineRule="auto"/>
        <w:ind w:left="1080"/>
        <w:rPr>
          <w:rFonts w:ascii="Arial+FPEF" w:hAnsi="Arial+FPEF" w:cs="Arial+FPEF"/>
          <w:sz w:val="20"/>
          <w:szCs w:val="20"/>
        </w:rPr>
      </w:pPr>
    </w:p>
    <w:p w:rsidR="0005652E" w:rsidRDefault="0005652E" w:rsidP="0005652E">
      <w:pPr>
        <w:pStyle w:val="ListParagraph"/>
        <w:autoSpaceDE w:val="0"/>
        <w:autoSpaceDN w:val="0"/>
        <w:adjustRightInd w:val="0"/>
        <w:spacing w:after="0" w:line="240" w:lineRule="auto"/>
        <w:ind w:left="1080"/>
        <w:rPr>
          <w:rFonts w:ascii="Arial+FPEF" w:hAnsi="Arial+FPEF" w:cs="Arial+FPEF"/>
          <w:sz w:val="20"/>
          <w:szCs w:val="20"/>
        </w:rPr>
      </w:pPr>
    </w:p>
    <w:p w:rsidR="0005652E" w:rsidRPr="0005652E" w:rsidRDefault="0005652E" w:rsidP="0005652E">
      <w:pPr>
        <w:pStyle w:val="ListParagraph"/>
        <w:numPr>
          <w:ilvl w:val="0"/>
          <w:numId w:val="25"/>
        </w:numPr>
        <w:autoSpaceDE w:val="0"/>
        <w:autoSpaceDN w:val="0"/>
        <w:adjustRightInd w:val="0"/>
        <w:spacing w:after="0" w:line="240" w:lineRule="auto"/>
        <w:rPr>
          <w:rFonts w:ascii="Arial+FPEF" w:hAnsi="Arial+FPEF" w:cs="Arial+FPEF"/>
          <w:sz w:val="20"/>
          <w:szCs w:val="20"/>
        </w:rPr>
      </w:pPr>
      <w:proofErr w:type="gramStart"/>
      <w:r w:rsidRPr="0005652E">
        <w:rPr>
          <w:rFonts w:ascii="Arial+FPEF" w:hAnsi="Arial+FPEF" w:cs="Arial+FPEF"/>
          <w:sz w:val="20"/>
          <w:szCs w:val="20"/>
        </w:rPr>
        <w:t>Rahul</w:t>
      </w:r>
      <w:proofErr w:type="gramEnd"/>
      <w:r w:rsidRPr="0005652E">
        <w:rPr>
          <w:rFonts w:ascii="Arial+FPEF" w:hAnsi="Arial+FPEF" w:cs="Arial+FPEF"/>
          <w:sz w:val="20"/>
          <w:szCs w:val="20"/>
        </w:rPr>
        <w:t xml:space="preserve"> who is a resident in India, is a person with disability. He provides the following particulars of his income for the year ended 31.3.2014.</w:t>
      </w:r>
    </w:p>
    <w:p w:rsidR="0005652E" w:rsidRDefault="0005652E" w:rsidP="0005652E">
      <w:pPr>
        <w:autoSpaceDE w:val="0"/>
        <w:autoSpaceDN w:val="0"/>
        <w:adjustRightInd w:val="0"/>
        <w:spacing w:after="0" w:line="240" w:lineRule="auto"/>
        <w:rPr>
          <w:rFonts w:ascii="Rupee Foradian+FPEF" w:hAnsi="Rupee Foradian+FPEF" w:cs="Rupee Foradian+FPEF"/>
          <w:sz w:val="20"/>
          <w:szCs w:val="20"/>
        </w:rPr>
      </w:pPr>
      <w:r>
        <w:rPr>
          <w:rFonts w:ascii="Rupee Foradian+FPEF" w:hAnsi="Rupee Foradian+FPEF" w:cs="Rupee Foradian+FPEF"/>
          <w:sz w:val="20"/>
          <w:szCs w:val="20"/>
        </w:rPr>
        <w:tab/>
      </w:r>
      <w:r>
        <w:rPr>
          <w:rFonts w:ascii="Rupee Foradian+FPEF" w:hAnsi="Rupee Foradian+FPEF" w:cs="Rupee Foradian+FPEF"/>
          <w:sz w:val="20"/>
          <w:szCs w:val="20"/>
        </w:rPr>
        <w:tab/>
      </w:r>
      <w:r>
        <w:rPr>
          <w:rFonts w:ascii="Rupee Foradian+FPEF" w:hAnsi="Rupee Foradian+FPEF" w:cs="Rupee Foradian+FPEF"/>
          <w:sz w:val="20"/>
          <w:szCs w:val="20"/>
        </w:rPr>
        <w:tab/>
      </w:r>
      <w:r>
        <w:rPr>
          <w:rFonts w:ascii="Rupee Foradian+FPEF" w:hAnsi="Rupee Foradian+FPEF" w:cs="Rupee Foradian+FPEF"/>
          <w:sz w:val="20"/>
          <w:szCs w:val="20"/>
        </w:rPr>
        <w:tab/>
      </w:r>
      <w:r>
        <w:rPr>
          <w:rFonts w:ascii="Rupee Foradian+FPEF" w:hAnsi="Rupee Foradian+FPEF" w:cs="Rupee Foradian+FPEF"/>
          <w:sz w:val="20"/>
          <w:szCs w:val="20"/>
        </w:rPr>
        <w:tab/>
      </w:r>
      <w:r>
        <w:rPr>
          <w:rFonts w:ascii="Rupee Foradian+FPEF" w:hAnsi="Rupee Foradian+FPEF" w:cs="Rupee Foradian+FPEF"/>
          <w:sz w:val="20"/>
          <w:szCs w:val="20"/>
        </w:rPr>
        <w:tab/>
      </w:r>
      <w:r>
        <w:rPr>
          <w:rFonts w:ascii="Rupee Foradian+FPEF" w:hAnsi="Rupee Foradian+FPEF" w:cs="Rupee Foradian+FPEF"/>
          <w:sz w:val="20"/>
          <w:szCs w:val="20"/>
        </w:rPr>
        <w:tab/>
      </w:r>
      <w:r>
        <w:rPr>
          <w:rFonts w:ascii="Rupee Foradian+FPEF" w:hAnsi="Rupee Foradian+FPEF" w:cs="Rupee Foradian+FPEF"/>
          <w:sz w:val="20"/>
          <w:szCs w:val="20"/>
        </w:rPr>
        <w:tab/>
      </w:r>
      <w:r>
        <w:rPr>
          <w:rFonts w:ascii="Rupee Foradian+FPEF" w:hAnsi="Rupee Foradian+FPEF" w:cs="Rupee Foradian+FPEF"/>
          <w:sz w:val="20"/>
          <w:szCs w:val="20"/>
        </w:rPr>
        <w:tab/>
      </w:r>
      <w:r>
        <w:rPr>
          <w:rFonts w:ascii="Rupee Foradian+FPEF" w:hAnsi="Rupee Foradian+FPEF" w:cs="Rupee Foradian+FPEF"/>
          <w:sz w:val="20"/>
          <w:szCs w:val="20"/>
        </w:rPr>
        <w:tab/>
        <w:t>Rs.</w:t>
      </w:r>
    </w:p>
    <w:p w:rsidR="0005652E" w:rsidRDefault="0005652E" w:rsidP="0005652E">
      <w:pPr>
        <w:autoSpaceDE w:val="0"/>
        <w:autoSpaceDN w:val="0"/>
        <w:adjustRightInd w:val="0"/>
        <w:spacing w:after="0" w:line="240" w:lineRule="auto"/>
        <w:rPr>
          <w:rFonts w:ascii="Arial+FPEF" w:hAnsi="Arial+FPEF" w:cs="Arial+FPEF"/>
          <w:sz w:val="20"/>
          <w:szCs w:val="20"/>
        </w:rPr>
      </w:pPr>
      <w:r>
        <w:rPr>
          <w:rFonts w:ascii="Arial+FPEF" w:hAnsi="Arial+FPEF" w:cs="Arial+FPEF"/>
          <w:sz w:val="20"/>
          <w:szCs w:val="20"/>
        </w:rPr>
        <w:t xml:space="preserve">(a) Salary for working as a cable operator (per month) </w:t>
      </w:r>
      <w:r w:rsidR="00F8374A">
        <w:rPr>
          <w:rFonts w:ascii="Arial+FPEF" w:hAnsi="Arial+FPEF" w:cs="Arial+FPEF"/>
          <w:sz w:val="20"/>
          <w:szCs w:val="20"/>
        </w:rPr>
        <w:tab/>
      </w:r>
      <w:r w:rsidR="00F8374A">
        <w:rPr>
          <w:rFonts w:ascii="Arial+FPEF" w:hAnsi="Arial+FPEF" w:cs="Arial+FPEF"/>
          <w:sz w:val="20"/>
          <w:szCs w:val="20"/>
        </w:rPr>
        <w:tab/>
      </w:r>
      <w:r w:rsidR="00F8374A">
        <w:rPr>
          <w:rFonts w:ascii="Arial+FPEF" w:hAnsi="Arial+FPEF" w:cs="Arial+FPEF"/>
          <w:sz w:val="20"/>
          <w:szCs w:val="20"/>
        </w:rPr>
        <w:tab/>
      </w:r>
      <w:r w:rsidR="00F8374A">
        <w:rPr>
          <w:rFonts w:ascii="Arial+FPEF" w:hAnsi="Arial+FPEF" w:cs="Arial+FPEF"/>
          <w:sz w:val="20"/>
          <w:szCs w:val="20"/>
        </w:rPr>
        <w:tab/>
      </w:r>
      <w:r>
        <w:rPr>
          <w:rFonts w:ascii="Arial+FPEF" w:hAnsi="Arial+FPEF" w:cs="Arial+FPEF"/>
          <w:sz w:val="20"/>
          <w:szCs w:val="20"/>
        </w:rPr>
        <w:t>18,000</w:t>
      </w:r>
    </w:p>
    <w:p w:rsidR="0005652E" w:rsidRDefault="0005652E" w:rsidP="0005652E">
      <w:pPr>
        <w:autoSpaceDE w:val="0"/>
        <w:autoSpaceDN w:val="0"/>
        <w:adjustRightInd w:val="0"/>
        <w:spacing w:after="0" w:line="240" w:lineRule="auto"/>
        <w:rPr>
          <w:rFonts w:ascii="Arial+FPEF" w:hAnsi="Arial+FPEF" w:cs="Arial+FPEF"/>
          <w:sz w:val="20"/>
          <w:szCs w:val="20"/>
        </w:rPr>
      </w:pPr>
      <w:r>
        <w:rPr>
          <w:rFonts w:ascii="Arial+FPEF" w:hAnsi="Arial+FPEF" w:cs="Arial+FPEF"/>
          <w:sz w:val="20"/>
          <w:szCs w:val="20"/>
        </w:rPr>
        <w:t>(</w:t>
      </w:r>
      <w:proofErr w:type="gramStart"/>
      <w:r>
        <w:rPr>
          <w:rFonts w:ascii="Arial+FPEF" w:hAnsi="Arial+FPEF" w:cs="Arial+FPEF"/>
          <w:sz w:val="20"/>
          <w:szCs w:val="20"/>
        </w:rPr>
        <w:t>b</w:t>
      </w:r>
      <w:proofErr w:type="gramEnd"/>
      <w:r>
        <w:rPr>
          <w:rFonts w:ascii="Arial+FPEF" w:hAnsi="Arial+FPEF" w:cs="Arial+FPEF"/>
          <w:sz w:val="20"/>
          <w:szCs w:val="20"/>
        </w:rPr>
        <w:t xml:space="preserve">) Interest on government </w:t>
      </w:r>
      <w:proofErr w:type="spellStart"/>
      <w:r>
        <w:rPr>
          <w:rFonts w:ascii="Arial+FPEF" w:hAnsi="Arial+FPEF" w:cs="Arial+FPEF"/>
          <w:sz w:val="20"/>
          <w:szCs w:val="20"/>
        </w:rPr>
        <w:t>securites</w:t>
      </w:r>
      <w:proofErr w:type="spellEnd"/>
      <w:r>
        <w:rPr>
          <w:rFonts w:ascii="Arial+FPEF" w:hAnsi="Arial+FPEF" w:cs="Arial+FPEF"/>
          <w:sz w:val="20"/>
          <w:szCs w:val="20"/>
        </w:rPr>
        <w:t xml:space="preserve"> </w:t>
      </w:r>
      <w:r w:rsidR="00F8374A">
        <w:rPr>
          <w:rFonts w:ascii="Arial+FPEF" w:hAnsi="Arial+FPEF" w:cs="Arial+FPEF"/>
          <w:sz w:val="20"/>
          <w:szCs w:val="20"/>
        </w:rPr>
        <w:tab/>
      </w:r>
      <w:r>
        <w:rPr>
          <w:rFonts w:ascii="Arial+FPEF" w:hAnsi="Arial+FPEF" w:cs="Arial+FPEF"/>
          <w:sz w:val="20"/>
          <w:szCs w:val="20"/>
        </w:rPr>
        <w:t xml:space="preserve">(gross) </w:t>
      </w:r>
      <w:r w:rsidR="00F8374A">
        <w:rPr>
          <w:rFonts w:ascii="Arial+FPEF" w:hAnsi="Arial+FPEF" w:cs="Arial+FPEF"/>
          <w:sz w:val="20"/>
          <w:szCs w:val="20"/>
        </w:rPr>
        <w:tab/>
      </w:r>
      <w:r w:rsidR="00F8374A">
        <w:rPr>
          <w:rFonts w:ascii="Arial+FPEF" w:hAnsi="Arial+FPEF" w:cs="Arial+FPEF"/>
          <w:sz w:val="20"/>
          <w:szCs w:val="20"/>
        </w:rPr>
        <w:tab/>
      </w:r>
      <w:r w:rsidR="00F8374A">
        <w:rPr>
          <w:rFonts w:ascii="Arial+FPEF" w:hAnsi="Arial+FPEF" w:cs="Arial+FPEF"/>
          <w:sz w:val="20"/>
          <w:szCs w:val="20"/>
        </w:rPr>
        <w:tab/>
      </w:r>
      <w:r w:rsidR="00F8374A">
        <w:rPr>
          <w:rFonts w:ascii="Arial+FPEF" w:hAnsi="Arial+FPEF" w:cs="Arial+FPEF"/>
          <w:sz w:val="20"/>
          <w:szCs w:val="20"/>
        </w:rPr>
        <w:tab/>
      </w:r>
      <w:r w:rsidR="00F8374A">
        <w:rPr>
          <w:rFonts w:ascii="Arial+FPEF" w:hAnsi="Arial+FPEF" w:cs="Arial+FPEF"/>
          <w:sz w:val="20"/>
          <w:szCs w:val="20"/>
        </w:rPr>
        <w:tab/>
      </w:r>
      <w:r>
        <w:rPr>
          <w:rFonts w:ascii="Arial+FPEF" w:hAnsi="Arial+FPEF" w:cs="Arial+FPEF"/>
          <w:sz w:val="20"/>
          <w:szCs w:val="20"/>
        </w:rPr>
        <w:t>45,000</w:t>
      </w:r>
    </w:p>
    <w:p w:rsidR="0005652E" w:rsidRDefault="0005652E" w:rsidP="0005652E">
      <w:pPr>
        <w:autoSpaceDE w:val="0"/>
        <w:autoSpaceDN w:val="0"/>
        <w:adjustRightInd w:val="0"/>
        <w:spacing w:after="0" w:line="240" w:lineRule="auto"/>
        <w:rPr>
          <w:rFonts w:ascii="Arial+FPEF" w:hAnsi="Arial+FPEF" w:cs="Arial+FPEF"/>
          <w:sz w:val="20"/>
          <w:szCs w:val="20"/>
        </w:rPr>
      </w:pPr>
      <w:r>
        <w:rPr>
          <w:rFonts w:ascii="Arial+FPEF" w:hAnsi="Arial+FPEF" w:cs="Arial+FPEF"/>
          <w:sz w:val="20"/>
          <w:szCs w:val="20"/>
        </w:rPr>
        <w:t xml:space="preserve">(c) Dividend from Indian Company </w:t>
      </w:r>
      <w:r w:rsidR="00F8374A">
        <w:rPr>
          <w:rFonts w:ascii="Arial+FPEF" w:hAnsi="Arial+FPEF" w:cs="Arial+FPEF"/>
          <w:sz w:val="20"/>
          <w:szCs w:val="20"/>
        </w:rPr>
        <w:tab/>
      </w:r>
      <w:r w:rsidR="00F8374A">
        <w:rPr>
          <w:rFonts w:ascii="Arial+FPEF" w:hAnsi="Arial+FPEF" w:cs="Arial+FPEF"/>
          <w:sz w:val="20"/>
          <w:szCs w:val="20"/>
        </w:rPr>
        <w:tab/>
      </w:r>
      <w:r w:rsidR="00F8374A">
        <w:rPr>
          <w:rFonts w:ascii="Arial+FPEF" w:hAnsi="Arial+FPEF" w:cs="Arial+FPEF"/>
          <w:sz w:val="20"/>
          <w:szCs w:val="20"/>
        </w:rPr>
        <w:tab/>
      </w:r>
      <w:r w:rsidR="00F8374A">
        <w:rPr>
          <w:rFonts w:ascii="Arial+FPEF" w:hAnsi="Arial+FPEF" w:cs="Arial+FPEF"/>
          <w:sz w:val="20"/>
          <w:szCs w:val="20"/>
        </w:rPr>
        <w:tab/>
      </w:r>
      <w:r w:rsidR="00F8374A">
        <w:rPr>
          <w:rFonts w:ascii="Arial+FPEF" w:hAnsi="Arial+FPEF" w:cs="Arial+FPEF"/>
          <w:sz w:val="20"/>
          <w:szCs w:val="20"/>
        </w:rPr>
        <w:tab/>
      </w:r>
      <w:r w:rsidR="00F8374A">
        <w:rPr>
          <w:rFonts w:ascii="Arial+FPEF" w:hAnsi="Arial+FPEF" w:cs="Arial+FPEF"/>
          <w:sz w:val="20"/>
          <w:szCs w:val="20"/>
        </w:rPr>
        <w:tab/>
      </w:r>
      <w:r>
        <w:rPr>
          <w:rFonts w:ascii="Arial+FPEF" w:hAnsi="Arial+FPEF" w:cs="Arial+FPEF"/>
          <w:sz w:val="20"/>
          <w:szCs w:val="20"/>
        </w:rPr>
        <w:t>5,000</w:t>
      </w:r>
    </w:p>
    <w:p w:rsidR="0005652E" w:rsidRDefault="0005652E" w:rsidP="0005652E">
      <w:pPr>
        <w:autoSpaceDE w:val="0"/>
        <w:autoSpaceDN w:val="0"/>
        <w:adjustRightInd w:val="0"/>
        <w:spacing w:after="0" w:line="240" w:lineRule="auto"/>
        <w:rPr>
          <w:rFonts w:ascii="Arial+FPEF" w:hAnsi="Arial+FPEF" w:cs="Arial+FPEF"/>
          <w:sz w:val="20"/>
          <w:szCs w:val="20"/>
        </w:rPr>
      </w:pPr>
      <w:r>
        <w:rPr>
          <w:rFonts w:ascii="Arial+FPEF" w:hAnsi="Arial+FPEF" w:cs="Arial+FPEF"/>
          <w:sz w:val="20"/>
          <w:szCs w:val="20"/>
        </w:rPr>
        <w:t xml:space="preserve">(d) Honorarium from school of orphanage for giving his service </w:t>
      </w:r>
      <w:r w:rsidR="00721020">
        <w:rPr>
          <w:rFonts w:ascii="Arial+FPEF" w:hAnsi="Arial+FPEF" w:cs="Arial+FPEF"/>
          <w:sz w:val="20"/>
          <w:szCs w:val="20"/>
        </w:rPr>
        <w:tab/>
      </w:r>
      <w:r w:rsidR="00721020">
        <w:rPr>
          <w:rFonts w:ascii="Arial+FPEF" w:hAnsi="Arial+FPEF" w:cs="Arial+FPEF"/>
          <w:sz w:val="20"/>
          <w:szCs w:val="20"/>
        </w:rPr>
        <w:tab/>
      </w:r>
      <w:r w:rsidR="00721020">
        <w:rPr>
          <w:rFonts w:ascii="Arial+FPEF" w:hAnsi="Arial+FPEF" w:cs="Arial+FPEF"/>
          <w:sz w:val="20"/>
          <w:szCs w:val="20"/>
        </w:rPr>
        <w:tab/>
      </w:r>
      <w:r>
        <w:rPr>
          <w:rFonts w:ascii="Arial+FPEF" w:hAnsi="Arial+FPEF" w:cs="Arial+FPEF"/>
          <w:sz w:val="20"/>
          <w:szCs w:val="20"/>
        </w:rPr>
        <w:t>49,000</w:t>
      </w:r>
    </w:p>
    <w:p w:rsidR="0005652E" w:rsidRDefault="0005652E" w:rsidP="0005652E">
      <w:pPr>
        <w:autoSpaceDE w:val="0"/>
        <w:autoSpaceDN w:val="0"/>
        <w:adjustRightInd w:val="0"/>
        <w:spacing w:after="0" w:line="240" w:lineRule="auto"/>
        <w:rPr>
          <w:rFonts w:ascii="Arial+FPEF" w:hAnsi="Arial+FPEF" w:cs="Arial+FPEF"/>
          <w:sz w:val="20"/>
          <w:szCs w:val="20"/>
        </w:rPr>
      </w:pPr>
      <w:r>
        <w:rPr>
          <w:rFonts w:ascii="Arial+FPEF" w:hAnsi="Arial+FPEF" w:cs="Arial+FPEF"/>
          <w:sz w:val="20"/>
          <w:szCs w:val="20"/>
        </w:rPr>
        <w:t xml:space="preserve">He has donated </w:t>
      </w:r>
      <w:r w:rsidR="00E545DF">
        <w:rPr>
          <w:rFonts w:ascii="Rupee Foradian+FPEF" w:hAnsi="Rupee Foradian+FPEF" w:cs="Rupee Foradian+FPEF"/>
          <w:sz w:val="20"/>
          <w:szCs w:val="20"/>
        </w:rPr>
        <w:t>Rs.</w:t>
      </w:r>
      <w:r>
        <w:rPr>
          <w:rFonts w:ascii="Arial+FPEF" w:hAnsi="Arial+FPEF" w:cs="Arial+FPEF"/>
          <w:sz w:val="20"/>
          <w:szCs w:val="20"/>
        </w:rPr>
        <w:t>20</w:t>
      </w:r>
      <w:proofErr w:type="gramStart"/>
      <w:r>
        <w:rPr>
          <w:rFonts w:ascii="Arial+FPEF" w:hAnsi="Arial+FPEF" w:cs="Arial+FPEF"/>
          <w:sz w:val="20"/>
          <w:szCs w:val="20"/>
        </w:rPr>
        <w:t>,000</w:t>
      </w:r>
      <w:proofErr w:type="gramEnd"/>
      <w:r>
        <w:rPr>
          <w:rFonts w:ascii="Arial+FPEF" w:hAnsi="Arial+FPEF" w:cs="Arial+FPEF"/>
          <w:sz w:val="20"/>
          <w:szCs w:val="20"/>
        </w:rPr>
        <w:t xml:space="preserve"> to the school for orphanage which is approved as a charitable institution and contributed</w:t>
      </w:r>
      <w:r w:rsidR="00963B84">
        <w:rPr>
          <w:rFonts w:ascii="Arial+FPEF" w:hAnsi="Arial+FPEF" w:cs="Arial+FPEF"/>
          <w:sz w:val="20"/>
          <w:szCs w:val="20"/>
        </w:rPr>
        <w:t xml:space="preserve"> Rs.</w:t>
      </w:r>
      <w:r>
        <w:rPr>
          <w:rFonts w:ascii="Arial+FPEF" w:hAnsi="Arial+FPEF" w:cs="Arial+FPEF"/>
          <w:sz w:val="20"/>
          <w:szCs w:val="20"/>
        </w:rPr>
        <w:t xml:space="preserve">2,000 to Prime Minister National Relief Fund. He has also paid </w:t>
      </w:r>
      <w:r>
        <w:rPr>
          <w:rFonts w:ascii="Rupee Foradian+FPEF" w:hAnsi="Rupee Foradian+FPEF" w:cs="Rupee Foradian+FPEF"/>
          <w:sz w:val="20"/>
          <w:szCs w:val="20"/>
        </w:rPr>
        <w:t xml:space="preserve">` </w:t>
      </w:r>
      <w:r>
        <w:rPr>
          <w:rFonts w:ascii="Arial+FPEF" w:hAnsi="Arial+FPEF" w:cs="Arial+FPEF"/>
          <w:sz w:val="20"/>
          <w:szCs w:val="20"/>
        </w:rPr>
        <w:t xml:space="preserve">3,000 by credit card as premium of </w:t>
      </w:r>
      <w:proofErr w:type="spellStart"/>
      <w:r>
        <w:rPr>
          <w:rFonts w:ascii="Arial+FPEF" w:hAnsi="Arial+FPEF" w:cs="Arial+FPEF"/>
          <w:sz w:val="20"/>
          <w:szCs w:val="20"/>
        </w:rPr>
        <w:t>mediclaimpolicy</w:t>
      </w:r>
      <w:proofErr w:type="spellEnd"/>
      <w:r>
        <w:rPr>
          <w:rFonts w:ascii="Arial+FPEF" w:hAnsi="Arial+FPEF" w:cs="Arial+FPEF"/>
          <w:sz w:val="20"/>
          <w:szCs w:val="20"/>
        </w:rPr>
        <w:t xml:space="preserve">. His father is also a person with disability and is dependent on him for medical treatment and </w:t>
      </w:r>
      <w:proofErr w:type="spellStart"/>
      <w:r>
        <w:rPr>
          <w:rFonts w:ascii="Arial+FPEF" w:hAnsi="Arial+FPEF" w:cs="Arial+FPEF"/>
          <w:sz w:val="20"/>
          <w:szCs w:val="20"/>
        </w:rPr>
        <w:t>rehabilitation.Rahul</w:t>
      </w:r>
      <w:proofErr w:type="spellEnd"/>
      <w:r>
        <w:rPr>
          <w:rFonts w:ascii="Arial+FPEF" w:hAnsi="Arial+FPEF" w:cs="Arial+FPEF"/>
          <w:sz w:val="20"/>
          <w:szCs w:val="20"/>
        </w:rPr>
        <w:t xml:space="preserve"> spends </w:t>
      </w:r>
      <w:r w:rsidR="000A3615">
        <w:rPr>
          <w:rFonts w:ascii="Arial+FPEF" w:hAnsi="Arial+FPEF" w:cs="Arial+FPEF"/>
          <w:sz w:val="20"/>
          <w:szCs w:val="20"/>
        </w:rPr>
        <w:t>Rs.</w:t>
      </w:r>
      <w:r>
        <w:rPr>
          <w:rFonts w:ascii="Arial+FPEF" w:hAnsi="Arial+FPEF" w:cs="Arial+FPEF"/>
          <w:sz w:val="20"/>
          <w:szCs w:val="20"/>
        </w:rPr>
        <w:t>8</w:t>
      </w:r>
      <w:proofErr w:type="gramStart"/>
      <w:r>
        <w:rPr>
          <w:rFonts w:ascii="Arial+FPEF" w:hAnsi="Arial+FPEF" w:cs="Arial+FPEF"/>
          <w:sz w:val="20"/>
          <w:szCs w:val="20"/>
        </w:rPr>
        <w:t>,000</w:t>
      </w:r>
      <w:proofErr w:type="gramEnd"/>
      <w:r>
        <w:rPr>
          <w:rFonts w:ascii="Arial+FPEF" w:hAnsi="Arial+FPEF" w:cs="Arial+FPEF"/>
          <w:sz w:val="20"/>
          <w:szCs w:val="20"/>
        </w:rPr>
        <w:t xml:space="preserve"> during the year on him.</w:t>
      </w:r>
    </w:p>
    <w:p w:rsidR="00A429F9" w:rsidRPr="00B46574" w:rsidRDefault="0005652E" w:rsidP="007E50A1">
      <w:pPr>
        <w:autoSpaceDE w:val="0"/>
        <w:autoSpaceDN w:val="0"/>
        <w:adjustRightInd w:val="0"/>
        <w:spacing w:after="0" w:line="240" w:lineRule="auto"/>
        <w:rPr>
          <w:rFonts w:ascii="Arial" w:hAnsi="Arial" w:cs="Arial"/>
          <w:b/>
        </w:rPr>
      </w:pPr>
      <w:r>
        <w:rPr>
          <w:rFonts w:ascii="Arial+FPEF" w:hAnsi="Arial+FPEF" w:cs="Arial+FPEF"/>
          <w:sz w:val="20"/>
          <w:szCs w:val="20"/>
        </w:rPr>
        <w:lastRenderedPageBreak/>
        <w:t xml:space="preserve">Compute the Total Income for the Assessment Year 2014-15, assuming he has deposited </w:t>
      </w:r>
      <w:r w:rsidR="00C6594F">
        <w:rPr>
          <w:rFonts w:ascii="Rupee Foradian+FPEF" w:hAnsi="Rupee Foradian+FPEF" w:cs="Rupee Foradian+FPEF"/>
          <w:sz w:val="20"/>
          <w:szCs w:val="20"/>
        </w:rPr>
        <w:t>Rs.</w:t>
      </w:r>
      <w:r>
        <w:rPr>
          <w:rFonts w:ascii="Arial+FPEF" w:hAnsi="Arial+FPEF" w:cs="Arial+FPEF"/>
          <w:sz w:val="20"/>
          <w:szCs w:val="20"/>
        </w:rPr>
        <w:t>20</w:t>
      </w:r>
      <w:proofErr w:type="gramStart"/>
      <w:r>
        <w:rPr>
          <w:rFonts w:ascii="Arial+FPEF" w:hAnsi="Arial+FPEF" w:cs="Arial+FPEF"/>
          <w:sz w:val="20"/>
          <w:szCs w:val="20"/>
        </w:rPr>
        <w:t>,000</w:t>
      </w:r>
      <w:proofErr w:type="gramEnd"/>
      <w:r>
        <w:rPr>
          <w:rFonts w:ascii="Arial+FPEF" w:hAnsi="Arial+FPEF" w:cs="Arial+FPEF"/>
          <w:sz w:val="20"/>
          <w:szCs w:val="20"/>
        </w:rPr>
        <w:t xml:space="preserve"> in </w:t>
      </w:r>
      <w:proofErr w:type="spellStart"/>
      <w:r>
        <w:rPr>
          <w:rFonts w:ascii="Arial+FPEF" w:hAnsi="Arial+FPEF" w:cs="Arial+FPEF"/>
          <w:sz w:val="20"/>
          <w:szCs w:val="20"/>
        </w:rPr>
        <w:t>PublicProvident</w:t>
      </w:r>
      <w:proofErr w:type="spellEnd"/>
      <w:r>
        <w:rPr>
          <w:rFonts w:ascii="Arial+FPEF" w:hAnsi="Arial+FPEF" w:cs="Arial+FPEF"/>
          <w:sz w:val="20"/>
          <w:szCs w:val="20"/>
        </w:rPr>
        <w:t xml:space="preserve"> Fund Account.</w:t>
      </w:r>
    </w:p>
    <w:p w:rsidR="00097DA6" w:rsidRPr="00B46574" w:rsidRDefault="00097DA6" w:rsidP="00097DA6">
      <w:pPr>
        <w:pStyle w:val="ListParagraph"/>
        <w:ind w:left="360"/>
        <w:rPr>
          <w:rFonts w:ascii="Arial" w:hAnsi="Arial" w:cs="Arial"/>
          <w:b/>
        </w:rPr>
      </w:pPr>
      <w:r>
        <w:rPr>
          <w:rFonts w:ascii="Arial" w:hAnsi="Arial" w:cs="Arial"/>
        </w:rPr>
        <w:t xml:space="preserve">Hint: Page No. 401 Chapter-6 Solved </w:t>
      </w:r>
      <w:proofErr w:type="spellStart"/>
      <w:r>
        <w:rPr>
          <w:rFonts w:ascii="Arial" w:hAnsi="Arial" w:cs="Arial"/>
        </w:rPr>
        <w:t>Illustration</w:t>
      </w:r>
      <w:r w:rsidRPr="00B46574">
        <w:rPr>
          <w:rFonts w:ascii="Arial" w:hAnsi="Arial" w:cs="Arial"/>
          <w:b/>
        </w:rPr>
        <w:t>TAX</w:t>
      </w:r>
      <w:proofErr w:type="spellEnd"/>
      <w:r w:rsidRPr="00B46574">
        <w:rPr>
          <w:rFonts w:ascii="Arial" w:hAnsi="Arial" w:cs="Arial"/>
          <w:b/>
        </w:rPr>
        <w:t xml:space="preserve"> LAWS AND PRACTICE AY 2014-15</w:t>
      </w:r>
    </w:p>
    <w:p w:rsidR="00A429F9" w:rsidRPr="00B46574" w:rsidRDefault="00A429F9" w:rsidP="00735CB6">
      <w:pPr>
        <w:pStyle w:val="ListParagraph"/>
        <w:ind w:left="360"/>
        <w:rPr>
          <w:rFonts w:ascii="Arial" w:hAnsi="Arial" w:cs="Arial"/>
          <w:b/>
        </w:rPr>
      </w:pPr>
    </w:p>
    <w:p w:rsidR="00A429F9" w:rsidRPr="00B46574" w:rsidRDefault="00A429F9" w:rsidP="00735CB6">
      <w:pPr>
        <w:pStyle w:val="ListParagraph"/>
        <w:ind w:left="360"/>
        <w:rPr>
          <w:rFonts w:ascii="Arial" w:hAnsi="Arial" w:cs="Arial"/>
          <w:b/>
        </w:rPr>
      </w:pPr>
    </w:p>
    <w:p w:rsidR="00A429F9" w:rsidRPr="004C0081" w:rsidRDefault="004C0081" w:rsidP="004C0081">
      <w:pPr>
        <w:pStyle w:val="ListParagraph"/>
        <w:numPr>
          <w:ilvl w:val="0"/>
          <w:numId w:val="25"/>
        </w:numPr>
        <w:spacing w:after="0" w:line="240" w:lineRule="auto"/>
        <w:jc w:val="both"/>
        <w:rPr>
          <w:rFonts w:ascii="Arial" w:hAnsi="Arial" w:cs="Arial"/>
          <w:sz w:val="24"/>
          <w:szCs w:val="24"/>
        </w:rPr>
      </w:pPr>
      <w:r w:rsidRPr="00E719BD">
        <w:rPr>
          <w:rFonts w:ascii="Arial" w:hAnsi="Arial" w:cs="Arial"/>
          <w:sz w:val="24"/>
          <w:szCs w:val="24"/>
        </w:rPr>
        <w:t xml:space="preserve">Discuss the conditions to be satisfied in respect of contributions qualifying for </w:t>
      </w:r>
      <w:r w:rsidRPr="004C0081">
        <w:rPr>
          <w:rFonts w:ascii="Arial" w:hAnsi="Arial" w:cs="Arial"/>
          <w:sz w:val="24"/>
          <w:szCs w:val="24"/>
        </w:rPr>
        <w:t>deduction u/s 80C and when and how tax is to be deducted at source from salary u/s 192, explain.</w:t>
      </w:r>
    </w:p>
    <w:p w:rsidR="001A34BE" w:rsidRPr="00E719BD" w:rsidRDefault="001A34BE" w:rsidP="001A34BE">
      <w:pPr>
        <w:pStyle w:val="ListParagraph"/>
        <w:numPr>
          <w:ilvl w:val="0"/>
          <w:numId w:val="25"/>
        </w:numPr>
        <w:spacing w:after="0" w:line="240" w:lineRule="auto"/>
        <w:jc w:val="both"/>
        <w:rPr>
          <w:rFonts w:ascii="Arial" w:hAnsi="Arial" w:cs="Arial"/>
          <w:sz w:val="24"/>
          <w:szCs w:val="24"/>
        </w:rPr>
      </w:pPr>
      <w:r w:rsidRPr="00E719BD">
        <w:rPr>
          <w:rFonts w:ascii="Arial" w:hAnsi="Arial" w:cs="Arial"/>
          <w:sz w:val="24"/>
          <w:szCs w:val="24"/>
        </w:rPr>
        <w:t>Explain any four of the followings:</w:t>
      </w:r>
      <w:r w:rsidRPr="00E719BD">
        <w:rPr>
          <w:rFonts w:ascii="Arial" w:hAnsi="Arial" w:cs="Arial"/>
          <w:sz w:val="24"/>
          <w:szCs w:val="24"/>
        </w:rPr>
        <w:tab/>
      </w:r>
      <w:r w:rsidRPr="00E719BD">
        <w:rPr>
          <w:rFonts w:ascii="Arial" w:hAnsi="Arial" w:cs="Arial"/>
          <w:sz w:val="24"/>
          <w:szCs w:val="24"/>
        </w:rPr>
        <w:tab/>
      </w:r>
      <w:r w:rsidRPr="00E719BD">
        <w:rPr>
          <w:rFonts w:ascii="Arial" w:hAnsi="Arial" w:cs="Arial"/>
          <w:sz w:val="24"/>
          <w:szCs w:val="24"/>
        </w:rPr>
        <w:tab/>
      </w:r>
      <w:r w:rsidRPr="00E719BD">
        <w:rPr>
          <w:rFonts w:ascii="Arial" w:hAnsi="Arial" w:cs="Arial"/>
          <w:sz w:val="24"/>
          <w:szCs w:val="24"/>
        </w:rPr>
        <w:tab/>
      </w:r>
      <w:r w:rsidRPr="00E719BD">
        <w:rPr>
          <w:rFonts w:ascii="Arial" w:hAnsi="Arial" w:cs="Arial"/>
          <w:sz w:val="24"/>
          <w:szCs w:val="24"/>
        </w:rPr>
        <w:tab/>
      </w:r>
      <w:r w:rsidRPr="00E719BD">
        <w:rPr>
          <w:rFonts w:ascii="Arial" w:hAnsi="Arial" w:cs="Arial"/>
          <w:sz w:val="24"/>
          <w:szCs w:val="24"/>
        </w:rPr>
        <w:tab/>
      </w:r>
      <w:r w:rsidRPr="00E719BD">
        <w:rPr>
          <w:rFonts w:ascii="Arial" w:hAnsi="Arial" w:cs="Arial"/>
          <w:sz w:val="24"/>
          <w:szCs w:val="24"/>
        </w:rPr>
        <w:tab/>
      </w:r>
      <w:r w:rsidRPr="00E719BD">
        <w:rPr>
          <w:rFonts w:ascii="Arial" w:hAnsi="Arial" w:cs="Arial"/>
          <w:sz w:val="24"/>
          <w:szCs w:val="24"/>
        </w:rPr>
        <w:tab/>
      </w:r>
    </w:p>
    <w:p w:rsidR="001A34BE" w:rsidRPr="00E719BD" w:rsidRDefault="001A34BE" w:rsidP="001A34BE">
      <w:pPr>
        <w:pStyle w:val="ListParagraph"/>
        <w:numPr>
          <w:ilvl w:val="0"/>
          <w:numId w:val="49"/>
        </w:numPr>
        <w:spacing w:after="0" w:line="240" w:lineRule="auto"/>
        <w:jc w:val="both"/>
        <w:rPr>
          <w:rFonts w:ascii="Arial" w:hAnsi="Arial" w:cs="Arial"/>
          <w:sz w:val="24"/>
          <w:szCs w:val="24"/>
        </w:rPr>
      </w:pPr>
      <w:r w:rsidRPr="00E719BD">
        <w:rPr>
          <w:rFonts w:ascii="Arial" w:hAnsi="Arial" w:cs="Arial"/>
          <w:sz w:val="24"/>
          <w:szCs w:val="24"/>
        </w:rPr>
        <w:t>Adventure in the Nature of Trade</w:t>
      </w:r>
    </w:p>
    <w:p w:rsidR="001A34BE" w:rsidRDefault="001A34BE" w:rsidP="001A34BE">
      <w:pPr>
        <w:pStyle w:val="ListParagraph"/>
        <w:numPr>
          <w:ilvl w:val="0"/>
          <w:numId w:val="49"/>
        </w:numPr>
        <w:spacing w:after="0" w:line="240" w:lineRule="auto"/>
        <w:jc w:val="both"/>
        <w:rPr>
          <w:rFonts w:ascii="Arial" w:hAnsi="Arial" w:cs="Arial"/>
          <w:sz w:val="24"/>
          <w:szCs w:val="24"/>
        </w:rPr>
      </w:pPr>
      <w:r w:rsidRPr="00E719BD">
        <w:rPr>
          <w:rFonts w:ascii="Arial" w:hAnsi="Arial" w:cs="Arial"/>
          <w:sz w:val="24"/>
          <w:szCs w:val="24"/>
        </w:rPr>
        <w:t>Speculative Transactions</w:t>
      </w:r>
    </w:p>
    <w:p w:rsidR="001A34BE" w:rsidRPr="00E719BD" w:rsidRDefault="001A34BE" w:rsidP="001A34BE">
      <w:pPr>
        <w:pStyle w:val="ListParagraph"/>
        <w:numPr>
          <w:ilvl w:val="0"/>
          <w:numId w:val="49"/>
        </w:numPr>
        <w:spacing w:after="0" w:line="240" w:lineRule="auto"/>
        <w:jc w:val="both"/>
        <w:rPr>
          <w:rFonts w:ascii="Arial" w:hAnsi="Arial" w:cs="Arial"/>
          <w:sz w:val="24"/>
          <w:szCs w:val="24"/>
        </w:rPr>
      </w:pPr>
      <w:r w:rsidRPr="00E719BD">
        <w:rPr>
          <w:rFonts w:ascii="Arial" w:hAnsi="Arial" w:cs="Arial"/>
          <w:sz w:val="24"/>
          <w:szCs w:val="24"/>
        </w:rPr>
        <w:t>Capital receipts and revenue receipts</w:t>
      </w:r>
    </w:p>
    <w:p w:rsidR="001A34BE" w:rsidRPr="00E719BD" w:rsidRDefault="001A34BE" w:rsidP="001A34BE">
      <w:pPr>
        <w:pStyle w:val="ListParagraph"/>
        <w:spacing w:after="0" w:line="240" w:lineRule="auto"/>
        <w:ind w:left="1440"/>
        <w:jc w:val="both"/>
        <w:rPr>
          <w:rFonts w:ascii="Arial" w:hAnsi="Arial" w:cs="Arial"/>
          <w:sz w:val="24"/>
          <w:szCs w:val="24"/>
        </w:rPr>
      </w:pPr>
    </w:p>
    <w:p w:rsidR="00A429F9" w:rsidRPr="00B46574" w:rsidRDefault="00A429F9" w:rsidP="009C320F">
      <w:pPr>
        <w:pStyle w:val="ListParagraph"/>
        <w:ind w:left="360"/>
        <w:rPr>
          <w:rFonts w:ascii="Arial" w:hAnsi="Arial" w:cs="Arial"/>
          <w:b/>
        </w:rPr>
      </w:pPr>
    </w:p>
    <w:p w:rsidR="00A429F9" w:rsidRPr="00B46574" w:rsidRDefault="00A429F9" w:rsidP="00735CB6">
      <w:pPr>
        <w:pStyle w:val="ListParagraph"/>
        <w:ind w:left="360"/>
        <w:rPr>
          <w:rFonts w:ascii="Arial" w:hAnsi="Arial" w:cs="Arial"/>
          <w:b/>
        </w:rPr>
      </w:pPr>
    </w:p>
    <w:p w:rsidR="00A429F9" w:rsidRPr="00B46574" w:rsidRDefault="00A429F9" w:rsidP="00735CB6">
      <w:pPr>
        <w:pStyle w:val="ListParagraph"/>
        <w:ind w:left="360"/>
        <w:rPr>
          <w:rFonts w:ascii="Arial" w:hAnsi="Arial" w:cs="Arial"/>
          <w:b/>
        </w:rPr>
      </w:pPr>
    </w:p>
    <w:p w:rsidR="002231D2" w:rsidRPr="00B46574" w:rsidRDefault="002231D2" w:rsidP="006574F5">
      <w:pPr>
        <w:pStyle w:val="ListParagraph"/>
        <w:ind w:left="360"/>
        <w:jc w:val="center"/>
        <w:rPr>
          <w:rFonts w:ascii="Arial" w:hAnsi="Arial" w:cs="Arial"/>
          <w:b/>
        </w:rPr>
      </w:pPr>
      <w:r w:rsidRPr="00B46574">
        <w:rPr>
          <w:rFonts w:ascii="Arial" w:hAnsi="Arial" w:cs="Arial"/>
          <w:b/>
        </w:rPr>
        <w:t>Module-IV</w:t>
      </w:r>
    </w:p>
    <w:p w:rsidR="006574F5" w:rsidRPr="00B46574" w:rsidRDefault="006574F5" w:rsidP="006574F5">
      <w:pPr>
        <w:pStyle w:val="ListParagraph"/>
        <w:ind w:left="360"/>
        <w:jc w:val="center"/>
        <w:rPr>
          <w:rFonts w:ascii="Arial" w:hAnsi="Arial" w:cs="Arial"/>
          <w:b/>
        </w:rPr>
      </w:pPr>
    </w:p>
    <w:p w:rsidR="002231D2" w:rsidRPr="00542E05" w:rsidRDefault="0000643B" w:rsidP="00FE7ADC">
      <w:pPr>
        <w:pStyle w:val="ListParagraph"/>
        <w:numPr>
          <w:ilvl w:val="0"/>
          <w:numId w:val="25"/>
        </w:numPr>
        <w:rPr>
          <w:rFonts w:ascii="Times New Roman" w:hAnsi="Times New Roman" w:cs="Times New Roman"/>
          <w:b/>
        </w:rPr>
      </w:pPr>
      <w:r w:rsidRPr="00542E05">
        <w:rPr>
          <w:rFonts w:ascii="Times New Roman" w:hAnsi="Times New Roman" w:cs="Times New Roman"/>
        </w:rPr>
        <w:t>What</w:t>
      </w:r>
      <w:r w:rsidR="003633E1" w:rsidRPr="00542E05">
        <w:rPr>
          <w:rFonts w:ascii="Times New Roman" w:hAnsi="Times New Roman" w:cs="Times New Roman"/>
        </w:rPr>
        <w:t xml:space="preserve"> are th</w:t>
      </w:r>
      <w:r w:rsidR="00A24377" w:rsidRPr="00542E05">
        <w:rPr>
          <w:rFonts w:ascii="Times New Roman" w:hAnsi="Times New Roman" w:cs="Times New Roman"/>
        </w:rPr>
        <w:t>e objectiv</w:t>
      </w:r>
      <w:r w:rsidR="003633E1" w:rsidRPr="00542E05">
        <w:rPr>
          <w:rFonts w:ascii="Times New Roman" w:hAnsi="Times New Roman" w:cs="Times New Roman"/>
        </w:rPr>
        <w:t xml:space="preserve">es </w:t>
      </w:r>
      <w:proofErr w:type="gramStart"/>
      <w:r w:rsidR="003633E1" w:rsidRPr="00542E05">
        <w:rPr>
          <w:rFonts w:ascii="Times New Roman" w:hAnsi="Times New Roman" w:cs="Times New Roman"/>
        </w:rPr>
        <w:t>of  tax</w:t>
      </w:r>
      <w:proofErr w:type="gramEnd"/>
      <w:r w:rsidR="003633E1" w:rsidRPr="00542E05">
        <w:rPr>
          <w:rFonts w:ascii="Times New Roman" w:hAnsi="Times New Roman" w:cs="Times New Roman"/>
        </w:rPr>
        <w:t xml:space="preserve">  planning? Enumerate the requisites f or its success.</w:t>
      </w:r>
    </w:p>
    <w:p w:rsidR="00855A9A" w:rsidRPr="00B46574" w:rsidRDefault="003633E1" w:rsidP="00855A9A">
      <w:pPr>
        <w:pStyle w:val="ListParagraph"/>
        <w:ind w:left="360"/>
        <w:rPr>
          <w:rFonts w:ascii="Arial" w:hAnsi="Arial" w:cs="Arial"/>
          <w:b/>
        </w:rPr>
      </w:pPr>
      <w:r w:rsidRPr="00B46574">
        <w:rPr>
          <w:rFonts w:ascii="Arial" w:hAnsi="Arial" w:cs="Arial"/>
        </w:rPr>
        <w:t>Hint: Page No. 585</w:t>
      </w:r>
      <w:r w:rsidR="00855A9A" w:rsidRPr="00B46574">
        <w:rPr>
          <w:rFonts w:ascii="Arial" w:hAnsi="Arial" w:cs="Arial"/>
        </w:rPr>
        <w:t xml:space="preserve"> Que. No.4 </w:t>
      </w:r>
      <w:r w:rsidR="00855A9A" w:rsidRPr="00B46574">
        <w:rPr>
          <w:rFonts w:ascii="Arial" w:hAnsi="Arial" w:cs="Arial"/>
          <w:b/>
        </w:rPr>
        <w:t>TAX LAWS AND PRACTICE AY 2014-15</w:t>
      </w:r>
    </w:p>
    <w:p w:rsidR="00205F45" w:rsidRPr="00542E05" w:rsidRDefault="00205F45" w:rsidP="00FE7ADC">
      <w:pPr>
        <w:pStyle w:val="ListParagraph"/>
        <w:numPr>
          <w:ilvl w:val="0"/>
          <w:numId w:val="25"/>
        </w:numPr>
        <w:rPr>
          <w:rFonts w:ascii="Times New Roman" w:hAnsi="Times New Roman" w:cs="Times New Roman"/>
          <w:b/>
        </w:rPr>
      </w:pPr>
      <w:r w:rsidRPr="00542E05">
        <w:rPr>
          <w:rFonts w:ascii="Times New Roman" w:hAnsi="Times New Roman" w:cs="Times New Roman"/>
        </w:rPr>
        <w:t>Distinguish between tax evasion and tax avoidance?</w:t>
      </w:r>
    </w:p>
    <w:p w:rsidR="00CA793B" w:rsidRDefault="00CA793B" w:rsidP="00CA793B">
      <w:pPr>
        <w:pStyle w:val="ListParagraph"/>
        <w:ind w:left="360"/>
        <w:rPr>
          <w:rFonts w:ascii="Arial" w:hAnsi="Arial" w:cs="Arial"/>
          <w:b/>
        </w:rPr>
      </w:pPr>
      <w:r w:rsidRPr="00B46574">
        <w:rPr>
          <w:rFonts w:ascii="Arial" w:hAnsi="Arial" w:cs="Arial"/>
        </w:rPr>
        <w:t>Hint: Page No. 585</w:t>
      </w:r>
      <w:r w:rsidR="00A6104D" w:rsidRPr="00B46574">
        <w:rPr>
          <w:rFonts w:ascii="Arial" w:hAnsi="Arial" w:cs="Arial"/>
        </w:rPr>
        <w:t xml:space="preserve"> Que. No.2</w:t>
      </w:r>
      <w:r w:rsidRPr="00B46574">
        <w:rPr>
          <w:rFonts w:ascii="Arial" w:hAnsi="Arial" w:cs="Arial"/>
          <w:b/>
        </w:rPr>
        <w:t>TAX LAWS AND PRACTICE AY 2014-15</w:t>
      </w:r>
    </w:p>
    <w:p w:rsidR="00B46574" w:rsidRDefault="00B46574" w:rsidP="00CA793B">
      <w:pPr>
        <w:pStyle w:val="ListParagraph"/>
        <w:ind w:left="360"/>
        <w:rPr>
          <w:rFonts w:ascii="Arial" w:hAnsi="Arial" w:cs="Arial"/>
          <w:b/>
        </w:rPr>
      </w:pPr>
    </w:p>
    <w:p w:rsidR="00B46574" w:rsidRPr="00AD10E5" w:rsidRDefault="00B46574" w:rsidP="00FE7ADC">
      <w:pPr>
        <w:pStyle w:val="ListParagraph"/>
        <w:numPr>
          <w:ilvl w:val="0"/>
          <w:numId w:val="25"/>
        </w:numPr>
        <w:rPr>
          <w:rFonts w:ascii="Times New Roman" w:hAnsi="Times New Roman" w:cs="Times New Roman"/>
        </w:rPr>
      </w:pPr>
      <w:r w:rsidRPr="00AD10E5">
        <w:rPr>
          <w:rFonts w:ascii="Times New Roman" w:hAnsi="Times New Roman" w:cs="Times New Roman"/>
        </w:rPr>
        <w:t>Distinguish Tax Evasion, Tax Avoidance, Tax Mitigation and tax planning.</w:t>
      </w:r>
    </w:p>
    <w:p w:rsidR="008635AB" w:rsidRDefault="00B46574" w:rsidP="008635AB">
      <w:pPr>
        <w:jc w:val="both"/>
        <w:rPr>
          <w:b/>
          <w:color w:val="0070C0"/>
        </w:rPr>
      </w:pPr>
      <w:r>
        <w:rPr>
          <w:rFonts w:ascii="Arial" w:hAnsi="Arial" w:cs="Arial"/>
        </w:rPr>
        <w:t xml:space="preserve">Ans: </w:t>
      </w:r>
      <w:r w:rsidR="008635AB" w:rsidRPr="008635AB">
        <w:rPr>
          <w:b/>
        </w:rPr>
        <w:t>Tax Evasions, Tax Avoidance, Tax mitigation and Tax Planning</w:t>
      </w:r>
    </w:p>
    <w:p w:rsidR="008635AB" w:rsidRDefault="008635AB" w:rsidP="008635AB">
      <w:pPr>
        <w:jc w:val="both"/>
      </w:pPr>
      <w:r>
        <w:t>The methods adopted to reduce the</w:t>
      </w:r>
      <w:r>
        <w:rPr>
          <w:rStyle w:val="apple-converted-space"/>
        </w:rPr>
        <w:t> </w:t>
      </w:r>
      <w:r>
        <w:t>tax liability</w:t>
      </w:r>
      <w:r>
        <w:rPr>
          <w:rStyle w:val="apple-converted-space"/>
        </w:rPr>
        <w:t> </w:t>
      </w:r>
      <w:r>
        <w:t>can be broadly put into four categories: "Tax Evasion";”</w:t>
      </w:r>
      <w:r>
        <w:rPr>
          <w:rStyle w:val="ilad"/>
          <w:bCs/>
        </w:rPr>
        <w:t>Tax Avoidance</w:t>
      </w:r>
      <w:r>
        <w:t>”, "Tax Mitigation", "Tax Planning". </w:t>
      </w:r>
      <w:r>
        <w:rPr>
          <w:rStyle w:val="apple-converted-space"/>
        </w:rPr>
        <w:t> </w:t>
      </w:r>
      <w:r>
        <w:rPr>
          <w:rStyle w:val="ilad"/>
          <w:bCs/>
        </w:rPr>
        <w:t>The difference</w:t>
      </w:r>
      <w:r>
        <w:rPr>
          <w:rStyle w:val="apple-converted-space"/>
        </w:rPr>
        <w:t> </w:t>
      </w:r>
      <w:r>
        <w:t>between these four methods sometimes become blurred owing to the perception of the tax authorities and / or tax payer.</w:t>
      </w:r>
    </w:p>
    <w:p w:rsidR="008635AB" w:rsidRDefault="008635AB" w:rsidP="008635AB">
      <w:pPr>
        <w:ind w:firstLine="720"/>
        <w:jc w:val="both"/>
      </w:pPr>
      <w:r>
        <w:rPr>
          <w:b/>
          <w:i/>
          <w:color w:val="984806" w:themeColor="accent6" w:themeShade="80"/>
        </w:rPr>
        <w:t>Tax Evasion :</w:t>
      </w:r>
      <w:r>
        <w:t xml:space="preserve"> Tax Evasion term is usually used to mean 'illegal arrangements where liability to tax is hidden or ignored i.e. the tax payer pays less than he is legally obligated to pay or by</w:t>
      </w:r>
      <w:r>
        <w:rPr>
          <w:rStyle w:val="apple-converted-space"/>
        </w:rPr>
        <w:t> </w:t>
      </w:r>
      <w:r>
        <w:rPr>
          <w:rStyle w:val="ilad"/>
          <w:bCs/>
        </w:rPr>
        <w:t>hiding</w:t>
      </w:r>
      <w:r>
        <w:rPr>
          <w:rStyle w:val="apple-converted-space"/>
        </w:rPr>
        <w:t> </w:t>
      </w:r>
      <w:r>
        <w:t>income or information from tax authority.   Thus, here the</w:t>
      </w:r>
      <w:r>
        <w:rPr>
          <w:rStyle w:val="apple-converted-space"/>
        </w:rPr>
        <w:t> </w:t>
      </w:r>
      <w:r>
        <w:t>tax liability</w:t>
      </w:r>
      <w:r>
        <w:rPr>
          <w:rStyle w:val="apple-converted-space"/>
        </w:rPr>
        <w:t> </w:t>
      </w:r>
      <w:r>
        <w:t>is reduced by "illegal and fraudulent"</w:t>
      </w:r>
      <w:proofErr w:type="gramStart"/>
      <w:r>
        <w:t>  means</w:t>
      </w:r>
      <w:proofErr w:type="gramEnd"/>
      <w:r>
        <w:t xml:space="preserve">. </w:t>
      </w:r>
      <w:r>
        <w:rPr>
          <w:b/>
          <w:i/>
        </w:rPr>
        <w:t>For example: understatement of income.</w:t>
      </w:r>
    </w:p>
    <w:p w:rsidR="008635AB" w:rsidRDefault="008635AB" w:rsidP="008635AB">
      <w:pPr>
        <w:ind w:firstLine="720"/>
        <w:jc w:val="both"/>
      </w:pPr>
      <w:r>
        <w:rPr>
          <w:b/>
          <w:i/>
          <w:color w:val="984806" w:themeColor="accent6" w:themeShade="80"/>
        </w:rPr>
        <w:t xml:space="preserve">Tax </w:t>
      </w:r>
      <w:proofErr w:type="gramStart"/>
      <w:r>
        <w:rPr>
          <w:b/>
          <w:i/>
          <w:color w:val="984806" w:themeColor="accent6" w:themeShade="80"/>
        </w:rPr>
        <w:t>Avoidance</w:t>
      </w:r>
      <w:r>
        <w:rPr>
          <w:rStyle w:val="apple-converted-space"/>
          <w:i/>
          <w:color w:val="984806" w:themeColor="accent6" w:themeShade="80"/>
        </w:rPr>
        <w:t> </w:t>
      </w:r>
      <w:r>
        <w:rPr>
          <w:b/>
          <w:i/>
          <w:color w:val="984806" w:themeColor="accent6" w:themeShade="80"/>
        </w:rPr>
        <w:t>:</w:t>
      </w:r>
      <w:proofErr w:type="gramEnd"/>
      <w:r>
        <w:t xml:space="preserve"> Tax Avoidance</w:t>
      </w:r>
      <w:r>
        <w:rPr>
          <w:rStyle w:val="apple-converted-space"/>
        </w:rPr>
        <w:t> </w:t>
      </w:r>
      <w:r>
        <w:t>refers to the legal means so as to avoid or reduce</w:t>
      </w:r>
      <w:r>
        <w:rPr>
          <w:rStyle w:val="apple-converted-space"/>
        </w:rPr>
        <w:t> </w:t>
      </w:r>
      <w:r>
        <w:t>tax liability, which would be otherwise incurred, by taking advantage of some provision or lack of provision in the law.   Thus, in this case tax payer tries to reduce his</w:t>
      </w:r>
      <w:r>
        <w:rPr>
          <w:rStyle w:val="apple-converted-space"/>
        </w:rPr>
        <w:t> </w:t>
      </w:r>
      <w:r>
        <w:t>tax liability</w:t>
      </w:r>
      <w:r>
        <w:rPr>
          <w:rStyle w:val="apple-converted-space"/>
        </w:rPr>
        <w:t> </w:t>
      </w:r>
      <w:r>
        <w:t>but here the arrangement will be legal, but may not be as per intent of the law.   Thus, in this case, tax payer does not</w:t>
      </w:r>
      <w:r>
        <w:rPr>
          <w:rStyle w:val="apple-converted-space"/>
        </w:rPr>
        <w:t> </w:t>
      </w:r>
      <w:r>
        <w:rPr>
          <w:rStyle w:val="ilad"/>
          <w:bCs/>
        </w:rPr>
        <w:t>hide</w:t>
      </w:r>
      <w:r>
        <w:rPr>
          <w:rStyle w:val="apple-converted-space"/>
        </w:rPr>
        <w:t> </w:t>
      </w:r>
      <w:r>
        <w:t>the key facts but</w:t>
      </w:r>
      <w:r>
        <w:rPr>
          <w:rStyle w:val="apple-converted-space"/>
        </w:rPr>
        <w:t> </w:t>
      </w:r>
      <w:r>
        <w:rPr>
          <w:rStyle w:val="ilad"/>
          <w:bCs/>
        </w:rPr>
        <w:t>is still</w:t>
      </w:r>
      <w:r>
        <w:rPr>
          <w:rStyle w:val="apple-converted-space"/>
        </w:rPr>
        <w:t> </w:t>
      </w:r>
      <w:r>
        <w:t>able to avoid or reduce</w:t>
      </w:r>
      <w:r>
        <w:rPr>
          <w:rStyle w:val="apple-converted-space"/>
        </w:rPr>
        <w:t> </w:t>
      </w:r>
      <w:r>
        <w:t>tax liability</w:t>
      </w:r>
      <w:r>
        <w:rPr>
          <w:rStyle w:val="apple-converted-space"/>
        </w:rPr>
        <w:t> </w:t>
      </w:r>
      <w:r>
        <w:t xml:space="preserve">on account of some loopholes or otherwise. </w:t>
      </w:r>
      <w:r>
        <w:rPr>
          <w:b/>
          <w:i/>
        </w:rPr>
        <w:t>For example: misinterpreting the provisions of the IT Act.</w:t>
      </w:r>
    </w:p>
    <w:p w:rsidR="008635AB" w:rsidRDefault="008635AB" w:rsidP="008635AB">
      <w:pPr>
        <w:ind w:firstLine="720"/>
        <w:jc w:val="both"/>
      </w:pPr>
      <w:r>
        <w:rPr>
          <w:b/>
          <w:i/>
          <w:color w:val="984806" w:themeColor="accent6" w:themeShade="80"/>
        </w:rPr>
        <w:t xml:space="preserve">Tax </w:t>
      </w:r>
      <w:proofErr w:type="gramStart"/>
      <w:r>
        <w:rPr>
          <w:b/>
          <w:i/>
          <w:color w:val="984806" w:themeColor="accent6" w:themeShade="80"/>
        </w:rPr>
        <w:t>Mitigation :</w:t>
      </w:r>
      <w:proofErr w:type="gramEnd"/>
      <w:r>
        <w:t xml:space="preserve"> "Tax Mitigation" is a situation</w:t>
      </w:r>
      <w:r>
        <w:rPr>
          <w:rStyle w:val="apple-converted-space"/>
        </w:rPr>
        <w:t> </w:t>
      </w:r>
      <w:r>
        <w:rPr>
          <w:rStyle w:val="ilad"/>
          <w:bCs/>
        </w:rPr>
        <w:t>where the</w:t>
      </w:r>
      <w:r>
        <w:rPr>
          <w:rStyle w:val="apple-converted-space"/>
        </w:rPr>
        <w:t> </w:t>
      </w:r>
      <w:r>
        <w:t xml:space="preserve">taxpayer takes advantage of a fiscal incentive afforded to him by the tax legislation by actually submitting to the conditions and economic </w:t>
      </w:r>
      <w:r>
        <w:lastRenderedPageBreak/>
        <w:t>consequences that the particular tax legislation entails.  A good example of tax mitigation is the setting up of a business undertaking by a tax payer in a specified area</w:t>
      </w:r>
      <w:r>
        <w:rPr>
          <w:rStyle w:val="apple-converted-space"/>
        </w:rPr>
        <w:t> </w:t>
      </w:r>
      <w:r>
        <w:rPr>
          <w:rStyle w:val="ilad"/>
          <w:bCs/>
        </w:rPr>
        <w:t>such as</w:t>
      </w:r>
      <w:r>
        <w:rPr>
          <w:rStyle w:val="apple-converted-space"/>
        </w:rPr>
        <w:t> </w:t>
      </w:r>
      <w:r>
        <w:rPr>
          <w:b/>
          <w:i/>
        </w:rPr>
        <w:t>Special Economic Zone (SEZ).</w:t>
      </w:r>
    </w:p>
    <w:p w:rsidR="008635AB" w:rsidRDefault="008635AB" w:rsidP="008635AB">
      <w:pPr>
        <w:ind w:firstLine="720"/>
        <w:jc w:val="both"/>
      </w:pPr>
      <w:r>
        <w:rPr>
          <w:b/>
          <w:i/>
          <w:color w:val="984806" w:themeColor="accent6" w:themeShade="80"/>
        </w:rPr>
        <w:t xml:space="preserve">Tax </w:t>
      </w:r>
      <w:proofErr w:type="gramStart"/>
      <w:r>
        <w:rPr>
          <w:b/>
          <w:i/>
          <w:color w:val="984806" w:themeColor="accent6" w:themeShade="80"/>
        </w:rPr>
        <w:t>Planning :</w:t>
      </w:r>
      <w:proofErr w:type="gramEnd"/>
      <w:r>
        <w:t xml:space="preserve"> Tax Planning is defined as "arrangement of a person's business and / or private affairs in order to minimize</w:t>
      </w:r>
      <w:r>
        <w:rPr>
          <w:rStyle w:val="apple-converted-space"/>
        </w:rPr>
        <w:t> </w:t>
      </w:r>
      <w:r>
        <w:t>tax liability". </w:t>
      </w:r>
      <w:r>
        <w:rPr>
          <w:b/>
          <w:i/>
        </w:rPr>
        <w:t>For example: availing deduction.</w:t>
      </w:r>
    </w:p>
    <w:p w:rsidR="00B46574" w:rsidRDefault="009C320F" w:rsidP="009C320F">
      <w:pPr>
        <w:pStyle w:val="ListParagraph"/>
        <w:numPr>
          <w:ilvl w:val="0"/>
          <w:numId w:val="25"/>
        </w:numPr>
        <w:rPr>
          <w:rFonts w:ascii="Arial" w:hAnsi="Arial" w:cs="Arial"/>
        </w:rPr>
      </w:pPr>
      <w:proofErr w:type="spellStart"/>
      <w:r w:rsidRPr="00E719BD">
        <w:rPr>
          <w:rFonts w:ascii="Arial" w:hAnsi="Arial" w:cs="Arial"/>
          <w:sz w:val="24"/>
          <w:szCs w:val="24"/>
        </w:rPr>
        <w:t>Mr.Anurag</w:t>
      </w:r>
      <w:proofErr w:type="spellEnd"/>
      <w:r w:rsidRPr="00E719BD">
        <w:rPr>
          <w:rFonts w:ascii="Arial" w:hAnsi="Arial" w:cs="Arial"/>
          <w:sz w:val="24"/>
          <w:szCs w:val="24"/>
        </w:rPr>
        <w:t xml:space="preserve"> is entitled to a salary of Rs.18, 000 per month. He is given an option by his employer either to take house rent allowance or a rent free accommodation which is owned by the company. The HRA amount payable was Rs.4, 500 per, month. The rent for the hired accommodation was Rs.5, 250 per month at New Delhi. Advice </w:t>
      </w:r>
      <w:proofErr w:type="spellStart"/>
      <w:r w:rsidRPr="00E719BD">
        <w:rPr>
          <w:rFonts w:ascii="Arial" w:hAnsi="Arial" w:cs="Arial"/>
          <w:sz w:val="24"/>
          <w:szCs w:val="24"/>
        </w:rPr>
        <w:t>Mr.Anurag</w:t>
      </w:r>
      <w:proofErr w:type="spellEnd"/>
      <w:r w:rsidRPr="00E719BD">
        <w:rPr>
          <w:rFonts w:ascii="Arial" w:hAnsi="Arial" w:cs="Arial"/>
          <w:sz w:val="24"/>
          <w:szCs w:val="24"/>
        </w:rPr>
        <w:t xml:space="preserve"> whether it would be beneficial for him to avail HRA or RFA.</w:t>
      </w:r>
    </w:p>
    <w:p w:rsidR="0076506E" w:rsidRDefault="0076506E" w:rsidP="00B46574">
      <w:pPr>
        <w:pStyle w:val="ListParagraph"/>
        <w:ind w:left="780"/>
        <w:rPr>
          <w:rFonts w:ascii="Arial" w:hAnsi="Arial" w:cs="Arial"/>
        </w:rPr>
      </w:pPr>
    </w:p>
    <w:p w:rsidR="0076506E" w:rsidRDefault="0076506E" w:rsidP="00B46574">
      <w:pPr>
        <w:pStyle w:val="ListParagraph"/>
        <w:ind w:left="780"/>
        <w:rPr>
          <w:rFonts w:ascii="Arial" w:hAnsi="Arial" w:cs="Arial"/>
        </w:rPr>
      </w:pPr>
    </w:p>
    <w:p w:rsidR="0076506E" w:rsidRDefault="0076506E" w:rsidP="00B46574">
      <w:pPr>
        <w:pStyle w:val="ListParagraph"/>
        <w:ind w:left="780"/>
        <w:rPr>
          <w:rFonts w:ascii="Arial" w:hAnsi="Arial" w:cs="Arial"/>
        </w:rPr>
      </w:pPr>
    </w:p>
    <w:p w:rsidR="0076506E" w:rsidRDefault="0076506E" w:rsidP="00B46574">
      <w:pPr>
        <w:pStyle w:val="ListParagraph"/>
        <w:ind w:left="780"/>
        <w:rPr>
          <w:rFonts w:ascii="Arial" w:hAnsi="Arial" w:cs="Arial"/>
        </w:rPr>
      </w:pPr>
    </w:p>
    <w:p w:rsidR="0076506E" w:rsidRPr="00B46574" w:rsidRDefault="0076506E" w:rsidP="00B46574">
      <w:pPr>
        <w:pStyle w:val="ListParagraph"/>
        <w:ind w:left="780"/>
        <w:rPr>
          <w:rFonts w:ascii="Arial" w:hAnsi="Arial" w:cs="Arial"/>
        </w:rPr>
      </w:pPr>
    </w:p>
    <w:p w:rsidR="00A429F9" w:rsidRPr="00935677" w:rsidRDefault="00A429F9" w:rsidP="00FE7ADC">
      <w:pPr>
        <w:pStyle w:val="ListParagraph"/>
        <w:numPr>
          <w:ilvl w:val="0"/>
          <w:numId w:val="25"/>
        </w:numPr>
        <w:tabs>
          <w:tab w:val="left" w:pos="522"/>
        </w:tabs>
        <w:rPr>
          <w:rFonts w:ascii="Times New Roman" w:hAnsi="Times New Roman" w:cs="Times New Roman"/>
          <w:lang w:val="en-IN"/>
        </w:rPr>
      </w:pPr>
      <w:r w:rsidRPr="00935677">
        <w:rPr>
          <w:rFonts w:ascii="Times New Roman" w:hAnsi="Times New Roman" w:cs="Times New Roman"/>
          <w:lang w:val="en-IN"/>
        </w:rPr>
        <w:t>R who is neither a director nor has substantial interest in any</w:t>
      </w:r>
      <w:r w:rsidR="002544ED" w:rsidRPr="00935677">
        <w:rPr>
          <w:rFonts w:ascii="Times New Roman" w:hAnsi="Times New Roman" w:cs="Times New Roman"/>
          <w:lang w:val="en-IN"/>
        </w:rPr>
        <w:t xml:space="preserve"> company, is offered on 1.4.2013</w:t>
      </w:r>
      <w:r w:rsidRPr="00935677">
        <w:rPr>
          <w:rFonts w:ascii="Times New Roman" w:hAnsi="Times New Roman" w:cs="Times New Roman"/>
          <w:lang w:val="en-IN"/>
        </w:rPr>
        <w:t xml:space="preserve"> an employment by G Ltd., New Delhi with the following two alternatives:</w:t>
      </w:r>
    </w:p>
    <w:tbl>
      <w:tblPr>
        <w:tblStyle w:val="TableGrid"/>
        <w:tblW w:w="0" w:type="auto"/>
        <w:jc w:val="center"/>
        <w:tblLayout w:type="fixed"/>
        <w:tblLook w:val="04A0"/>
      </w:tblPr>
      <w:tblGrid>
        <w:gridCol w:w="4624"/>
        <w:gridCol w:w="1620"/>
        <w:gridCol w:w="1475"/>
      </w:tblGrid>
      <w:tr w:rsidR="00A429F9" w:rsidRPr="00935677" w:rsidTr="00384DCE">
        <w:trPr>
          <w:trHeight w:val="149"/>
          <w:jc w:val="center"/>
        </w:trPr>
        <w:tc>
          <w:tcPr>
            <w:tcW w:w="4624" w:type="dxa"/>
          </w:tcPr>
          <w:p w:rsidR="00A429F9" w:rsidRPr="00935677" w:rsidRDefault="00A429F9" w:rsidP="00384DCE">
            <w:pPr>
              <w:pStyle w:val="ListParagraph"/>
              <w:tabs>
                <w:tab w:val="left" w:pos="522"/>
              </w:tabs>
              <w:ind w:left="0"/>
              <w:jc w:val="center"/>
              <w:rPr>
                <w:rFonts w:ascii="Times New Roman" w:hAnsi="Times New Roman" w:cs="Times New Roman"/>
                <w:lang w:val="en-IN"/>
              </w:rPr>
            </w:pPr>
          </w:p>
        </w:tc>
        <w:tc>
          <w:tcPr>
            <w:tcW w:w="1620" w:type="dxa"/>
          </w:tcPr>
          <w:p w:rsidR="00A429F9" w:rsidRPr="00935677" w:rsidRDefault="00A429F9" w:rsidP="00384DCE">
            <w:pPr>
              <w:pStyle w:val="ListParagraph"/>
              <w:tabs>
                <w:tab w:val="left" w:pos="522"/>
              </w:tabs>
              <w:ind w:left="0"/>
              <w:jc w:val="center"/>
              <w:rPr>
                <w:rFonts w:ascii="Times New Roman" w:hAnsi="Times New Roman" w:cs="Times New Roman"/>
                <w:lang w:val="en-IN"/>
              </w:rPr>
            </w:pPr>
            <w:r w:rsidRPr="00935677">
              <w:rPr>
                <w:rFonts w:ascii="Times New Roman" w:hAnsi="Times New Roman" w:cs="Times New Roman"/>
                <w:lang w:val="en-IN"/>
              </w:rPr>
              <w:t>Alternative I</w:t>
            </w:r>
          </w:p>
        </w:tc>
        <w:tc>
          <w:tcPr>
            <w:tcW w:w="1475" w:type="dxa"/>
          </w:tcPr>
          <w:p w:rsidR="00A429F9" w:rsidRPr="00935677" w:rsidRDefault="00A429F9" w:rsidP="00384DCE">
            <w:pPr>
              <w:pStyle w:val="ListParagraph"/>
              <w:tabs>
                <w:tab w:val="left" w:pos="522"/>
              </w:tabs>
              <w:ind w:left="0"/>
              <w:jc w:val="center"/>
              <w:rPr>
                <w:rFonts w:ascii="Times New Roman" w:hAnsi="Times New Roman" w:cs="Times New Roman"/>
                <w:lang w:val="en-IN"/>
              </w:rPr>
            </w:pPr>
            <w:r w:rsidRPr="00935677">
              <w:rPr>
                <w:rFonts w:ascii="Times New Roman" w:hAnsi="Times New Roman" w:cs="Times New Roman"/>
                <w:lang w:val="en-IN"/>
              </w:rPr>
              <w:t>Alternative II</w:t>
            </w:r>
          </w:p>
        </w:tc>
      </w:tr>
      <w:tr w:rsidR="00A429F9" w:rsidRPr="00935677" w:rsidTr="00384DCE">
        <w:trPr>
          <w:trHeight w:val="149"/>
          <w:jc w:val="center"/>
        </w:trPr>
        <w:tc>
          <w:tcPr>
            <w:tcW w:w="4624" w:type="dxa"/>
          </w:tcPr>
          <w:p w:rsidR="00A429F9" w:rsidRPr="00935677" w:rsidRDefault="00A429F9" w:rsidP="00384DCE">
            <w:pPr>
              <w:pStyle w:val="ListParagraph"/>
              <w:tabs>
                <w:tab w:val="left" w:pos="522"/>
              </w:tabs>
              <w:ind w:left="0"/>
              <w:rPr>
                <w:rFonts w:ascii="Times New Roman" w:hAnsi="Times New Roman" w:cs="Times New Roman"/>
                <w:lang w:val="en-IN"/>
              </w:rPr>
            </w:pPr>
          </w:p>
        </w:tc>
        <w:tc>
          <w:tcPr>
            <w:tcW w:w="1620" w:type="dxa"/>
          </w:tcPr>
          <w:p w:rsidR="00A429F9" w:rsidRPr="00935677" w:rsidRDefault="00A429F9" w:rsidP="00384DCE">
            <w:pPr>
              <w:pStyle w:val="ListParagraph"/>
              <w:tabs>
                <w:tab w:val="left" w:pos="522"/>
              </w:tabs>
              <w:ind w:left="0"/>
              <w:jc w:val="center"/>
              <w:rPr>
                <w:rFonts w:ascii="Times New Roman" w:hAnsi="Times New Roman" w:cs="Times New Roman"/>
                <w:lang w:val="en-IN"/>
              </w:rPr>
            </w:pPr>
            <w:r w:rsidRPr="00935677">
              <w:rPr>
                <w:rFonts w:ascii="Times New Roman" w:hAnsi="Times New Roman" w:cs="Times New Roman"/>
                <w:lang w:val="en-IN"/>
              </w:rPr>
              <w:t>Rs.</w:t>
            </w:r>
          </w:p>
        </w:tc>
        <w:tc>
          <w:tcPr>
            <w:tcW w:w="1475" w:type="dxa"/>
          </w:tcPr>
          <w:p w:rsidR="00A429F9" w:rsidRPr="00935677" w:rsidRDefault="00A429F9" w:rsidP="00384DCE">
            <w:pPr>
              <w:pStyle w:val="ListParagraph"/>
              <w:tabs>
                <w:tab w:val="left" w:pos="522"/>
              </w:tabs>
              <w:ind w:left="0"/>
              <w:jc w:val="center"/>
              <w:rPr>
                <w:rFonts w:ascii="Times New Roman" w:hAnsi="Times New Roman" w:cs="Times New Roman"/>
                <w:lang w:val="en-IN"/>
              </w:rPr>
            </w:pPr>
            <w:r w:rsidRPr="00935677">
              <w:rPr>
                <w:rFonts w:ascii="Times New Roman" w:hAnsi="Times New Roman" w:cs="Times New Roman"/>
                <w:lang w:val="en-IN"/>
              </w:rPr>
              <w:t>Rs.</w:t>
            </w:r>
          </w:p>
        </w:tc>
      </w:tr>
      <w:tr w:rsidR="00A429F9" w:rsidRPr="00935677" w:rsidTr="00384DCE">
        <w:trPr>
          <w:trHeight w:val="156"/>
          <w:jc w:val="center"/>
        </w:trPr>
        <w:tc>
          <w:tcPr>
            <w:tcW w:w="4624" w:type="dxa"/>
          </w:tcPr>
          <w:p w:rsidR="00A429F9" w:rsidRPr="00935677" w:rsidRDefault="00A429F9" w:rsidP="00384DCE">
            <w:pPr>
              <w:pStyle w:val="ListParagraph"/>
              <w:tabs>
                <w:tab w:val="left" w:pos="522"/>
              </w:tabs>
              <w:ind w:left="0"/>
              <w:rPr>
                <w:rFonts w:ascii="Times New Roman" w:hAnsi="Times New Roman" w:cs="Times New Roman"/>
                <w:lang w:val="en-IN"/>
              </w:rPr>
            </w:pPr>
            <w:r w:rsidRPr="00935677">
              <w:rPr>
                <w:rFonts w:ascii="Times New Roman" w:hAnsi="Times New Roman" w:cs="Times New Roman"/>
                <w:lang w:val="en-IN"/>
              </w:rPr>
              <w:t>Basic Pay</w:t>
            </w:r>
          </w:p>
        </w:tc>
        <w:tc>
          <w:tcPr>
            <w:tcW w:w="1620" w:type="dxa"/>
          </w:tcPr>
          <w:p w:rsidR="00A429F9" w:rsidRPr="00935677" w:rsidRDefault="00A429F9" w:rsidP="00384DCE">
            <w:pPr>
              <w:pStyle w:val="ListParagraph"/>
              <w:tabs>
                <w:tab w:val="left" w:pos="522"/>
              </w:tabs>
              <w:ind w:left="0"/>
              <w:jc w:val="right"/>
              <w:rPr>
                <w:rFonts w:ascii="Times New Roman" w:hAnsi="Times New Roman" w:cs="Times New Roman"/>
                <w:lang w:val="en-IN"/>
              </w:rPr>
            </w:pPr>
            <w:r w:rsidRPr="00935677">
              <w:rPr>
                <w:rFonts w:ascii="Times New Roman" w:hAnsi="Times New Roman" w:cs="Times New Roman"/>
                <w:lang w:val="en-IN"/>
              </w:rPr>
              <w:t>40,000</w:t>
            </w:r>
          </w:p>
        </w:tc>
        <w:tc>
          <w:tcPr>
            <w:tcW w:w="1475" w:type="dxa"/>
          </w:tcPr>
          <w:p w:rsidR="00A429F9" w:rsidRPr="00935677" w:rsidRDefault="00A429F9" w:rsidP="00384DCE">
            <w:pPr>
              <w:pStyle w:val="ListParagraph"/>
              <w:tabs>
                <w:tab w:val="left" w:pos="522"/>
              </w:tabs>
              <w:ind w:left="0"/>
              <w:jc w:val="right"/>
              <w:rPr>
                <w:rFonts w:ascii="Times New Roman" w:hAnsi="Times New Roman" w:cs="Times New Roman"/>
                <w:lang w:val="en-IN"/>
              </w:rPr>
            </w:pPr>
            <w:r w:rsidRPr="00935677">
              <w:rPr>
                <w:rFonts w:ascii="Times New Roman" w:hAnsi="Times New Roman" w:cs="Times New Roman"/>
                <w:lang w:val="en-IN"/>
              </w:rPr>
              <w:t>40,000</w:t>
            </w:r>
          </w:p>
        </w:tc>
      </w:tr>
      <w:tr w:rsidR="00A429F9" w:rsidRPr="00935677" w:rsidTr="00384DCE">
        <w:trPr>
          <w:trHeight w:val="149"/>
          <w:jc w:val="center"/>
        </w:trPr>
        <w:tc>
          <w:tcPr>
            <w:tcW w:w="4624" w:type="dxa"/>
          </w:tcPr>
          <w:p w:rsidR="00A429F9" w:rsidRPr="00935677" w:rsidRDefault="00A429F9" w:rsidP="00384DCE">
            <w:pPr>
              <w:pStyle w:val="ListParagraph"/>
              <w:tabs>
                <w:tab w:val="left" w:pos="522"/>
              </w:tabs>
              <w:ind w:left="0"/>
              <w:rPr>
                <w:rFonts w:ascii="Times New Roman" w:hAnsi="Times New Roman" w:cs="Times New Roman"/>
                <w:lang w:val="en-IN"/>
              </w:rPr>
            </w:pPr>
            <w:r w:rsidRPr="00935677">
              <w:rPr>
                <w:rFonts w:ascii="Times New Roman" w:hAnsi="Times New Roman" w:cs="Times New Roman"/>
                <w:lang w:val="en-IN"/>
              </w:rPr>
              <w:t>Bonus</w:t>
            </w:r>
          </w:p>
        </w:tc>
        <w:tc>
          <w:tcPr>
            <w:tcW w:w="1620" w:type="dxa"/>
          </w:tcPr>
          <w:p w:rsidR="00A429F9" w:rsidRPr="00935677" w:rsidRDefault="00A429F9" w:rsidP="00384DCE">
            <w:pPr>
              <w:pStyle w:val="ListParagraph"/>
              <w:tabs>
                <w:tab w:val="left" w:pos="522"/>
              </w:tabs>
              <w:ind w:left="0"/>
              <w:jc w:val="right"/>
              <w:rPr>
                <w:rFonts w:ascii="Times New Roman" w:hAnsi="Times New Roman" w:cs="Times New Roman"/>
                <w:lang w:val="en-IN"/>
              </w:rPr>
            </w:pPr>
            <w:r w:rsidRPr="00935677">
              <w:rPr>
                <w:rFonts w:ascii="Times New Roman" w:hAnsi="Times New Roman" w:cs="Times New Roman"/>
                <w:lang w:val="en-IN"/>
              </w:rPr>
              <w:t>2,000</w:t>
            </w:r>
          </w:p>
        </w:tc>
        <w:tc>
          <w:tcPr>
            <w:tcW w:w="1475" w:type="dxa"/>
          </w:tcPr>
          <w:p w:rsidR="00A429F9" w:rsidRPr="00935677" w:rsidRDefault="00A429F9" w:rsidP="00384DCE">
            <w:pPr>
              <w:pStyle w:val="ListParagraph"/>
              <w:tabs>
                <w:tab w:val="left" w:pos="522"/>
              </w:tabs>
              <w:ind w:left="0"/>
              <w:jc w:val="right"/>
              <w:rPr>
                <w:rFonts w:ascii="Times New Roman" w:hAnsi="Times New Roman" w:cs="Times New Roman"/>
                <w:lang w:val="en-IN"/>
              </w:rPr>
            </w:pPr>
            <w:r w:rsidRPr="00935677">
              <w:rPr>
                <w:rFonts w:ascii="Times New Roman" w:hAnsi="Times New Roman" w:cs="Times New Roman"/>
                <w:lang w:val="en-IN"/>
              </w:rPr>
              <w:t>2,000</w:t>
            </w:r>
          </w:p>
        </w:tc>
      </w:tr>
      <w:tr w:rsidR="00A429F9" w:rsidRPr="00935677" w:rsidTr="00384DCE">
        <w:trPr>
          <w:trHeight w:val="306"/>
          <w:jc w:val="center"/>
        </w:trPr>
        <w:tc>
          <w:tcPr>
            <w:tcW w:w="4624" w:type="dxa"/>
          </w:tcPr>
          <w:p w:rsidR="00A429F9" w:rsidRPr="00935677" w:rsidRDefault="00A429F9" w:rsidP="00384DCE">
            <w:pPr>
              <w:pStyle w:val="ListParagraph"/>
              <w:tabs>
                <w:tab w:val="left" w:pos="522"/>
              </w:tabs>
              <w:ind w:left="0"/>
              <w:rPr>
                <w:rFonts w:ascii="Times New Roman" w:hAnsi="Times New Roman" w:cs="Times New Roman"/>
                <w:lang w:val="en-IN"/>
              </w:rPr>
            </w:pPr>
            <w:r w:rsidRPr="00935677">
              <w:rPr>
                <w:rFonts w:ascii="Times New Roman" w:hAnsi="Times New Roman" w:cs="Times New Roman"/>
                <w:lang w:val="en-IN"/>
              </w:rPr>
              <w:t>Education allowance for the children</w:t>
            </w:r>
          </w:p>
        </w:tc>
        <w:tc>
          <w:tcPr>
            <w:tcW w:w="1620" w:type="dxa"/>
          </w:tcPr>
          <w:p w:rsidR="00A429F9" w:rsidRPr="00935677" w:rsidRDefault="00A429F9" w:rsidP="00384DCE">
            <w:pPr>
              <w:pStyle w:val="ListParagraph"/>
              <w:tabs>
                <w:tab w:val="left" w:pos="522"/>
              </w:tabs>
              <w:ind w:left="0"/>
              <w:jc w:val="right"/>
              <w:rPr>
                <w:rFonts w:ascii="Times New Roman" w:hAnsi="Times New Roman" w:cs="Times New Roman"/>
                <w:lang w:val="en-IN"/>
              </w:rPr>
            </w:pPr>
            <w:r w:rsidRPr="00935677">
              <w:rPr>
                <w:rFonts w:ascii="Times New Roman" w:hAnsi="Times New Roman" w:cs="Times New Roman"/>
                <w:lang w:val="en-IN"/>
              </w:rPr>
              <w:t>4,400</w:t>
            </w:r>
          </w:p>
        </w:tc>
        <w:tc>
          <w:tcPr>
            <w:tcW w:w="1475" w:type="dxa"/>
          </w:tcPr>
          <w:p w:rsidR="00A429F9" w:rsidRPr="00935677" w:rsidRDefault="00A429F9" w:rsidP="00384DCE">
            <w:pPr>
              <w:pStyle w:val="ListParagraph"/>
              <w:tabs>
                <w:tab w:val="left" w:pos="522"/>
              </w:tabs>
              <w:ind w:left="0"/>
              <w:jc w:val="right"/>
              <w:rPr>
                <w:rFonts w:ascii="Times New Roman" w:hAnsi="Times New Roman" w:cs="Times New Roman"/>
                <w:lang w:val="en-IN"/>
              </w:rPr>
            </w:pPr>
            <w:r w:rsidRPr="00935677">
              <w:rPr>
                <w:rFonts w:ascii="Times New Roman" w:hAnsi="Times New Roman" w:cs="Times New Roman"/>
                <w:lang w:val="en-IN"/>
              </w:rPr>
              <w:t>Nil</w:t>
            </w:r>
          </w:p>
        </w:tc>
      </w:tr>
      <w:tr w:rsidR="00A429F9" w:rsidRPr="00935677" w:rsidTr="00384DCE">
        <w:trPr>
          <w:trHeight w:val="149"/>
          <w:jc w:val="center"/>
        </w:trPr>
        <w:tc>
          <w:tcPr>
            <w:tcW w:w="4624" w:type="dxa"/>
          </w:tcPr>
          <w:p w:rsidR="00A429F9" w:rsidRPr="00935677" w:rsidRDefault="00A429F9" w:rsidP="00384DCE">
            <w:pPr>
              <w:pStyle w:val="ListParagraph"/>
              <w:tabs>
                <w:tab w:val="left" w:pos="522"/>
              </w:tabs>
              <w:ind w:left="0"/>
              <w:rPr>
                <w:rFonts w:ascii="Times New Roman" w:hAnsi="Times New Roman" w:cs="Times New Roman"/>
                <w:lang w:val="en-IN"/>
              </w:rPr>
            </w:pPr>
            <w:r w:rsidRPr="00935677">
              <w:rPr>
                <w:rFonts w:ascii="Times New Roman" w:hAnsi="Times New Roman" w:cs="Times New Roman"/>
                <w:lang w:val="en-IN"/>
              </w:rPr>
              <w:t>Education facility</w:t>
            </w:r>
          </w:p>
        </w:tc>
        <w:tc>
          <w:tcPr>
            <w:tcW w:w="1620" w:type="dxa"/>
          </w:tcPr>
          <w:p w:rsidR="00A429F9" w:rsidRPr="00935677" w:rsidRDefault="00A429F9" w:rsidP="00384DCE">
            <w:pPr>
              <w:pStyle w:val="ListParagraph"/>
              <w:tabs>
                <w:tab w:val="left" w:pos="522"/>
              </w:tabs>
              <w:ind w:left="0"/>
              <w:jc w:val="right"/>
              <w:rPr>
                <w:rFonts w:ascii="Times New Roman" w:hAnsi="Times New Roman" w:cs="Times New Roman"/>
                <w:lang w:val="en-IN"/>
              </w:rPr>
            </w:pPr>
            <w:r w:rsidRPr="00935677">
              <w:rPr>
                <w:rFonts w:ascii="Times New Roman" w:hAnsi="Times New Roman" w:cs="Times New Roman"/>
                <w:lang w:val="en-IN"/>
              </w:rPr>
              <w:t>Nil</w:t>
            </w:r>
          </w:p>
        </w:tc>
        <w:tc>
          <w:tcPr>
            <w:tcW w:w="1475" w:type="dxa"/>
          </w:tcPr>
          <w:p w:rsidR="00A429F9" w:rsidRPr="00935677" w:rsidRDefault="00A429F9" w:rsidP="00384DCE">
            <w:pPr>
              <w:pStyle w:val="ListParagraph"/>
              <w:tabs>
                <w:tab w:val="left" w:pos="522"/>
              </w:tabs>
              <w:ind w:left="0"/>
              <w:jc w:val="right"/>
              <w:rPr>
                <w:rFonts w:ascii="Times New Roman" w:hAnsi="Times New Roman" w:cs="Times New Roman"/>
                <w:lang w:val="en-IN"/>
              </w:rPr>
            </w:pPr>
            <w:r w:rsidRPr="00935677">
              <w:rPr>
                <w:rFonts w:ascii="Times New Roman" w:hAnsi="Times New Roman" w:cs="Times New Roman"/>
                <w:lang w:val="en-IN"/>
              </w:rPr>
              <w:t>4,400</w:t>
            </w:r>
          </w:p>
        </w:tc>
      </w:tr>
      <w:tr w:rsidR="00A429F9" w:rsidRPr="00935677" w:rsidTr="00384DCE">
        <w:trPr>
          <w:trHeight w:val="149"/>
          <w:jc w:val="center"/>
        </w:trPr>
        <w:tc>
          <w:tcPr>
            <w:tcW w:w="4624" w:type="dxa"/>
          </w:tcPr>
          <w:p w:rsidR="00A429F9" w:rsidRPr="00935677" w:rsidRDefault="00A429F9" w:rsidP="00384DCE">
            <w:pPr>
              <w:pStyle w:val="ListParagraph"/>
              <w:tabs>
                <w:tab w:val="left" w:pos="522"/>
              </w:tabs>
              <w:ind w:left="0"/>
              <w:rPr>
                <w:rFonts w:ascii="Times New Roman" w:hAnsi="Times New Roman" w:cs="Times New Roman"/>
                <w:lang w:val="en-IN"/>
              </w:rPr>
            </w:pPr>
            <w:r w:rsidRPr="00935677">
              <w:rPr>
                <w:rFonts w:ascii="Times New Roman" w:hAnsi="Times New Roman" w:cs="Times New Roman"/>
                <w:lang w:val="en-IN"/>
              </w:rPr>
              <w:t>Servant allowance</w:t>
            </w:r>
          </w:p>
        </w:tc>
        <w:tc>
          <w:tcPr>
            <w:tcW w:w="1620" w:type="dxa"/>
          </w:tcPr>
          <w:p w:rsidR="00A429F9" w:rsidRPr="00935677" w:rsidRDefault="00A429F9" w:rsidP="00384DCE">
            <w:pPr>
              <w:pStyle w:val="ListParagraph"/>
              <w:tabs>
                <w:tab w:val="left" w:pos="522"/>
              </w:tabs>
              <w:ind w:left="0"/>
              <w:jc w:val="right"/>
              <w:rPr>
                <w:rFonts w:ascii="Times New Roman" w:hAnsi="Times New Roman" w:cs="Times New Roman"/>
                <w:lang w:val="en-IN"/>
              </w:rPr>
            </w:pPr>
            <w:r w:rsidRPr="00935677">
              <w:rPr>
                <w:rFonts w:ascii="Times New Roman" w:hAnsi="Times New Roman" w:cs="Times New Roman"/>
                <w:lang w:val="en-IN"/>
              </w:rPr>
              <w:t>3,000</w:t>
            </w:r>
          </w:p>
        </w:tc>
        <w:tc>
          <w:tcPr>
            <w:tcW w:w="1475" w:type="dxa"/>
          </w:tcPr>
          <w:p w:rsidR="00A429F9" w:rsidRPr="00935677" w:rsidRDefault="00A429F9" w:rsidP="00384DCE">
            <w:pPr>
              <w:pStyle w:val="ListParagraph"/>
              <w:tabs>
                <w:tab w:val="left" w:pos="522"/>
              </w:tabs>
              <w:ind w:left="0"/>
              <w:jc w:val="right"/>
              <w:rPr>
                <w:rFonts w:ascii="Times New Roman" w:hAnsi="Times New Roman" w:cs="Times New Roman"/>
                <w:lang w:val="en-IN"/>
              </w:rPr>
            </w:pPr>
            <w:r w:rsidRPr="00935677">
              <w:rPr>
                <w:rFonts w:ascii="Times New Roman" w:hAnsi="Times New Roman" w:cs="Times New Roman"/>
                <w:lang w:val="en-IN"/>
              </w:rPr>
              <w:t>Nil</w:t>
            </w:r>
          </w:p>
        </w:tc>
      </w:tr>
      <w:tr w:rsidR="00A429F9" w:rsidRPr="00935677" w:rsidTr="00384DCE">
        <w:trPr>
          <w:trHeight w:val="149"/>
          <w:jc w:val="center"/>
        </w:trPr>
        <w:tc>
          <w:tcPr>
            <w:tcW w:w="4624" w:type="dxa"/>
          </w:tcPr>
          <w:p w:rsidR="00A429F9" w:rsidRPr="00935677" w:rsidRDefault="00A429F9" w:rsidP="00384DCE">
            <w:pPr>
              <w:pStyle w:val="ListParagraph"/>
              <w:tabs>
                <w:tab w:val="left" w:pos="522"/>
              </w:tabs>
              <w:ind w:left="0"/>
              <w:rPr>
                <w:rFonts w:ascii="Times New Roman" w:hAnsi="Times New Roman" w:cs="Times New Roman"/>
                <w:lang w:val="en-IN"/>
              </w:rPr>
            </w:pPr>
            <w:r w:rsidRPr="00935677">
              <w:rPr>
                <w:rFonts w:ascii="Times New Roman" w:hAnsi="Times New Roman" w:cs="Times New Roman"/>
                <w:lang w:val="en-IN"/>
              </w:rPr>
              <w:t>Free domestic servant</w:t>
            </w:r>
          </w:p>
        </w:tc>
        <w:tc>
          <w:tcPr>
            <w:tcW w:w="1620" w:type="dxa"/>
          </w:tcPr>
          <w:p w:rsidR="00A429F9" w:rsidRPr="00935677" w:rsidRDefault="00A429F9" w:rsidP="00384DCE">
            <w:pPr>
              <w:pStyle w:val="ListParagraph"/>
              <w:tabs>
                <w:tab w:val="left" w:pos="522"/>
              </w:tabs>
              <w:ind w:left="0"/>
              <w:jc w:val="right"/>
              <w:rPr>
                <w:rFonts w:ascii="Times New Roman" w:hAnsi="Times New Roman" w:cs="Times New Roman"/>
                <w:lang w:val="en-IN"/>
              </w:rPr>
            </w:pPr>
            <w:r w:rsidRPr="00935677">
              <w:rPr>
                <w:rFonts w:ascii="Times New Roman" w:hAnsi="Times New Roman" w:cs="Times New Roman"/>
                <w:lang w:val="en-IN"/>
              </w:rPr>
              <w:t>Nil</w:t>
            </w:r>
          </w:p>
        </w:tc>
        <w:tc>
          <w:tcPr>
            <w:tcW w:w="1475" w:type="dxa"/>
          </w:tcPr>
          <w:p w:rsidR="00A429F9" w:rsidRPr="00935677" w:rsidRDefault="00A429F9" w:rsidP="00384DCE">
            <w:pPr>
              <w:pStyle w:val="ListParagraph"/>
              <w:tabs>
                <w:tab w:val="left" w:pos="522"/>
              </w:tabs>
              <w:ind w:left="0"/>
              <w:jc w:val="right"/>
              <w:rPr>
                <w:rFonts w:ascii="Times New Roman" w:hAnsi="Times New Roman" w:cs="Times New Roman"/>
                <w:lang w:val="en-IN"/>
              </w:rPr>
            </w:pPr>
            <w:r w:rsidRPr="00935677">
              <w:rPr>
                <w:rFonts w:ascii="Times New Roman" w:hAnsi="Times New Roman" w:cs="Times New Roman"/>
                <w:lang w:val="en-IN"/>
              </w:rPr>
              <w:t>3,000</w:t>
            </w:r>
          </w:p>
        </w:tc>
      </w:tr>
      <w:tr w:rsidR="00A429F9" w:rsidRPr="00935677" w:rsidTr="00384DCE">
        <w:trPr>
          <w:trHeight w:val="149"/>
          <w:jc w:val="center"/>
        </w:trPr>
        <w:tc>
          <w:tcPr>
            <w:tcW w:w="4624" w:type="dxa"/>
          </w:tcPr>
          <w:p w:rsidR="00A429F9" w:rsidRPr="00935677" w:rsidRDefault="00A429F9" w:rsidP="00384DCE">
            <w:pPr>
              <w:pStyle w:val="ListParagraph"/>
              <w:tabs>
                <w:tab w:val="left" w:pos="522"/>
              </w:tabs>
              <w:ind w:left="0"/>
              <w:rPr>
                <w:rFonts w:ascii="Times New Roman" w:hAnsi="Times New Roman" w:cs="Times New Roman"/>
                <w:lang w:val="en-IN"/>
              </w:rPr>
            </w:pPr>
            <w:r w:rsidRPr="00935677">
              <w:rPr>
                <w:rFonts w:ascii="Times New Roman" w:hAnsi="Times New Roman" w:cs="Times New Roman"/>
                <w:lang w:val="en-IN"/>
              </w:rPr>
              <w:t>Entertainment allowance</w:t>
            </w:r>
          </w:p>
        </w:tc>
        <w:tc>
          <w:tcPr>
            <w:tcW w:w="1620" w:type="dxa"/>
          </w:tcPr>
          <w:p w:rsidR="00A429F9" w:rsidRPr="00935677" w:rsidRDefault="00A429F9" w:rsidP="00384DCE">
            <w:pPr>
              <w:pStyle w:val="ListParagraph"/>
              <w:tabs>
                <w:tab w:val="left" w:pos="522"/>
              </w:tabs>
              <w:ind w:left="0"/>
              <w:jc w:val="right"/>
              <w:rPr>
                <w:rFonts w:ascii="Times New Roman" w:hAnsi="Times New Roman" w:cs="Times New Roman"/>
                <w:lang w:val="en-IN"/>
              </w:rPr>
            </w:pPr>
            <w:r w:rsidRPr="00935677">
              <w:rPr>
                <w:rFonts w:ascii="Times New Roman" w:hAnsi="Times New Roman" w:cs="Times New Roman"/>
                <w:lang w:val="en-IN"/>
              </w:rPr>
              <w:t>6,000</w:t>
            </w:r>
          </w:p>
        </w:tc>
        <w:tc>
          <w:tcPr>
            <w:tcW w:w="1475" w:type="dxa"/>
          </w:tcPr>
          <w:p w:rsidR="00A429F9" w:rsidRPr="00935677" w:rsidRDefault="00A429F9" w:rsidP="00384DCE">
            <w:pPr>
              <w:pStyle w:val="ListParagraph"/>
              <w:tabs>
                <w:tab w:val="left" w:pos="522"/>
              </w:tabs>
              <w:ind w:left="0"/>
              <w:jc w:val="right"/>
              <w:rPr>
                <w:rFonts w:ascii="Times New Roman" w:hAnsi="Times New Roman" w:cs="Times New Roman"/>
                <w:lang w:val="en-IN"/>
              </w:rPr>
            </w:pPr>
            <w:r w:rsidRPr="00935677">
              <w:rPr>
                <w:rFonts w:ascii="Times New Roman" w:hAnsi="Times New Roman" w:cs="Times New Roman"/>
                <w:lang w:val="en-IN"/>
              </w:rPr>
              <w:t>6,000</w:t>
            </w:r>
          </w:p>
        </w:tc>
      </w:tr>
      <w:tr w:rsidR="00A429F9" w:rsidRPr="00935677" w:rsidTr="00384DCE">
        <w:trPr>
          <w:trHeight w:val="156"/>
          <w:jc w:val="center"/>
        </w:trPr>
        <w:tc>
          <w:tcPr>
            <w:tcW w:w="4624" w:type="dxa"/>
          </w:tcPr>
          <w:p w:rsidR="00A429F9" w:rsidRPr="00935677" w:rsidRDefault="00A429F9" w:rsidP="00384DCE">
            <w:pPr>
              <w:pStyle w:val="ListParagraph"/>
              <w:tabs>
                <w:tab w:val="left" w:pos="522"/>
              </w:tabs>
              <w:ind w:left="0"/>
              <w:rPr>
                <w:rFonts w:ascii="Times New Roman" w:hAnsi="Times New Roman" w:cs="Times New Roman"/>
                <w:lang w:val="en-IN"/>
              </w:rPr>
            </w:pPr>
            <w:r w:rsidRPr="00935677">
              <w:rPr>
                <w:rFonts w:ascii="Times New Roman" w:hAnsi="Times New Roman" w:cs="Times New Roman"/>
                <w:lang w:val="en-IN"/>
              </w:rPr>
              <w:t>Club Facility</w:t>
            </w:r>
          </w:p>
        </w:tc>
        <w:tc>
          <w:tcPr>
            <w:tcW w:w="1620" w:type="dxa"/>
          </w:tcPr>
          <w:p w:rsidR="00A429F9" w:rsidRPr="00935677" w:rsidRDefault="00A429F9" w:rsidP="00384DCE">
            <w:pPr>
              <w:pStyle w:val="ListParagraph"/>
              <w:tabs>
                <w:tab w:val="left" w:pos="522"/>
              </w:tabs>
              <w:ind w:left="0"/>
              <w:jc w:val="right"/>
              <w:rPr>
                <w:rFonts w:ascii="Times New Roman" w:hAnsi="Times New Roman" w:cs="Times New Roman"/>
                <w:lang w:val="en-IN"/>
              </w:rPr>
            </w:pPr>
            <w:r w:rsidRPr="00935677">
              <w:rPr>
                <w:rFonts w:ascii="Times New Roman" w:hAnsi="Times New Roman" w:cs="Times New Roman"/>
                <w:lang w:val="en-IN"/>
              </w:rPr>
              <w:t>Nil</w:t>
            </w:r>
          </w:p>
        </w:tc>
        <w:tc>
          <w:tcPr>
            <w:tcW w:w="1475" w:type="dxa"/>
          </w:tcPr>
          <w:p w:rsidR="00A429F9" w:rsidRPr="00935677" w:rsidRDefault="00A429F9" w:rsidP="00384DCE">
            <w:pPr>
              <w:pStyle w:val="ListParagraph"/>
              <w:tabs>
                <w:tab w:val="left" w:pos="522"/>
              </w:tabs>
              <w:ind w:left="0"/>
              <w:jc w:val="right"/>
              <w:rPr>
                <w:rFonts w:ascii="Times New Roman" w:hAnsi="Times New Roman" w:cs="Times New Roman"/>
                <w:lang w:val="en-IN"/>
              </w:rPr>
            </w:pPr>
            <w:r w:rsidRPr="00935677">
              <w:rPr>
                <w:rFonts w:ascii="Times New Roman" w:hAnsi="Times New Roman" w:cs="Times New Roman"/>
                <w:lang w:val="en-IN"/>
              </w:rPr>
              <w:t>6,000</w:t>
            </w:r>
          </w:p>
        </w:tc>
      </w:tr>
      <w:tr w:rsidR="00A429F9" w:rsidRPr="00935677" w:rsidTr="00384DCE">
        <w:trPr>
          <w:trHeight w:val="298"/>
          <w:jc w:val="center"/>
        </w:trPr>
        <w:tc>
          <w:tcPr>
            <w:tcW w:w="4624" w:type="dxa"/>
          </w:tcPr>
          <w:p w:rsidR="00A429F9" w:rsidRPr="00935677" w:rsidRDefault="00A429F9" w:rsidP="00384DCE">
            <w:pPr>
              <w:pStyle w:val="ListParagraph"/>
              <w:tabs>
                <w:tab w:val="left" w:pos="522"/>
              </w:tabs>
              <w:ind w:left="0"/>
              <w:rPr>
                <w:rFonts w:ascii="Times New Roman" w:hAnsi="Times New Roman" w:cs="Times New Roman"/>
                <w:lang w:val="en-IN"/>
              </w:rPr>
            </w:pPr>
            <w:r w:rsidRPr="00935677">
              <w:rPr>
                <w:rFonts w:ascii="Times New Roman" w:hAnsi="Times New Roman" w:cs="Times New Roman"/>
                <w:lang w:val="en-IN"/>
              </w:rPr>
              <w:t>Conveyance allowance for private purposes</w:t>
            </w:r>
          </w:p>
        </w:tc>
        <w:tc>
          <w:tcPr>
            <w:tcW w:w="1620" w:type="dxa"/>
          </w:tcPr>
          <w:p w:rsidR="00A429F9" w:rsidRPr="00935677" w:rsidRDefault="00A429F9" w:rsidP="00384DCE">
            <w:pPr>
              <w:pStyle w:val="ListParagraph"/>
              <w:tabs>
                <w:tab w:val="left" w:pos="522"/>
              </w:tabs>
              <w:ind w:left="0"/>
              <w:jc w:val="right"/>
              <w:rPr>
                <w:rFonts w:ascii="Times New Roman" w:hAnsi="Times New Roman" w:cs="Times New Roman"/>
                <w:lang w:val="en-IN"/>
              </w:rPr>
            </w:pPr>
            <w:r w:rsidRPr="00935677">
              <w:rPr>
                <w:rFonts w:ascii="Times New Roman" w:hAnsi="Times New Roman" w:cs="Times New Roman"/>
                <w:lang w:val="en-IN"/>
              </w:rPr>
              <w:t>3,000</w:t>
            </w:r>
          </w:p>
        </w:tc>
        <w:tc>
          <w:tcPr>
            <w:tcW w:w="1475" w:type="dxa"/>
          </w:tcPr>
          <w:p w:rsidR="00A429F9" w:rsidRPr="00935677" w:rsidRDefault="00A429F9" w:rsidP="00384DCE">
            <w:pPr>
              <w:pStyle w:val="ListParagraph"/>
              <w:tabs>
                <w:tab w:val="left" w:pos="522"/>
              </w:tabs>
              <w:ind w:left="0"/>
              <w:jc w:val="right"/>
              <w:rPr>
                <w:rFonts w:ascii="Times New Roman" w:hAnsi="Times New Roman" w:cs="Times New Roman"/>
                <w:lang w:val="en-IN"/>
              </w:rPr>
            </w:pPr>
            <w:r w:rsidRPr="00935677">
              <w:rPr>
                <w:rFonts w:ascii="Times New Roman" w:hAnsi="Times New Roman" w:cs="Times New Roman"/>
                <w:lang w:val="en-IN"/>
              </w:rPr>
              <w:t>Nil</w:t>
            </w:r>
          </w:p>
        </w:tc>
      </w:tr>
      <w:tr w:rsidR="00A429F9" w:rsidRPr="00935677" w:rsidTr="00384DCE">
        <w:trPr>
          <w:trHeight w:val="169"/>
          <w:jc w:val="center"/>
        </w:trPr>
        <w:tc>
          <w:tcPr>
            <w:tcW w:w="4624" w:type="dxa"/>
          </w:tcPr>
          <w:p w:rsidR="00A429F9" w:rsidRPr="00935677" w:rsidRDefault="00A429F9" w:rsidP="00384DCE">
            <w:pPr>
              <w:pStyle w:val="ListParagraph"/>
              <w:tabs>
                <w:tab w:val="left" w:pos="522"/>
              </w:tabs>
              <w:ind w:left="0"/>
              <w:rPr>
                <w:rFonts w:ascii="Times New Roman" w:hAnsi="Times New Roman" w:cs="Times New Roman"/>
                <w:lang w:val="en-IN"/>
              </w:rPr>
            </w:pPr>
            <w:r w:rsidRPr="00935677">
              <w:rPr>
                <w:rFonts w:ascii="Times New Roman" w:hAnsi="Times New Roman" w:cs="Times New Roman"/>
                <w:lang w:val="en-IN"/>
              </w:rPr>
              <w:t>Free car facility for private purposes</w:t>
            </w:r>
          </w:p>
        </w:tc>
        <w:tc>
          <w:tcPr>
            <w:tcW w:w="1620" w:type="dxa"/>
          </w:tcPr>
          <w:p w:rsidR="00A429F9" w:rsidRPr="00935677" w:rsidRDefault="00A429F9" w:rsidP="00384DCE">
            <w:pPr>
              <w:pStyle w:val="ListParagraph"/>
              <w:tabs>
                <w:tab w:val="left" w:pos="522"/>
              </w:tabs>
              <w:ind w:left="0"/>
              <w:jc w:val="right"/>
              <w:rPr>
                <w:rFonts w:ascii="Times New Roman" w:hAnsi="Times New Roman" w:cs="Times New Roman"/>
                <w:lang w:val="en-IN"/>
              </w:rPr>
            </w:pPr>
            <w:r w:rsidRPr="00935677">
              <w:rPr>
                <w:rFonts w:ascii="Times New Roman" w:hAnsi="Times New Roman" w:cs="Times New Roman"/>
                <w:lang w:val="en-IN"/>
              </w:rPr>
              <w:t>Nil</w:t>
            </w:r>
          </w:p>
        </w:tc>
        <w:tc>
          <w:tcPr>
            <w:tcW w:w="1475" w:type="dxa"/>
          </w:tcPr>
          <w:p w:rsidR="00A429F9" w:rsidRPr="00935677" w:rsidRDefault="00A429F9" w:rsidP="00384DCE">
            <w:pPr>
              <w:pStyle w:val="ListParagraph"/>
              <w:tabs>
                <w:tab w:val="left" w:pos="522"/>
              </w:tabs>
              <w:ind w:left="0"/>
              <w:jc w:val="right"/>
              <w:rPr>
                <w:rFonts w:ascii="Times New Roman" w:hAnsi="Times New Roman" w:cs="Times New Roman"/>
                <w:lang w:val="en-IN"/>
              </w:rPr>
            </w:pPr>
            <w:r w:rsidRPr="00935677">
              <w:rPr>
                <w:rFonts w:ascii="Times New Roman" w:hAnsi="Times New Roman" w:cs="Times New Roman"/>
                <w:lang w:val="en-IN"/>
              </w:rPr>
              <w:t>3,000</w:t>
            </w:r>
          </w:p>
        </w:tc>
      </w:tr>
      <w:tr w:rsidR="00A429F9" w:rsidRPr="00935677" w:rsidTr="00384DCE">
        <w:trPr>
          <w:trHeight w:val="306"/>
          <w:jc w:val="center"/>
        </w:trPr>
        <w:tc>
          <w:tcPr>
            <w:tcW w:w="4624" w:type="dxa"/>
          </w:tcPr>
          <w:p w:rsidR="00A429F9" w:rsidRPr="00935677" w:rsidRDefault="00A429F9" w:rsidP="00384DCE">
            <w:pPr>
              <w:pStyle w:val="ListParagraph"/>
              <w:tabs>
                <w:tab w:val="left" w:pos="522"/>
              </w:tabs>
              <w:ind w:left="0"/>
              <w:rPr>
                <w:rFonts w:ascii="Times New Roman" w:hAnsi="Times New Roman" w:cs="Times New Roman"/>
                <w:lang w:val="en-IN"/>
              </w:rPr>
            </w:pPr>
            <w:r w:rsidRPr="00935677">
              <w:rPr>
                <w:rFonts w:ascii="Times New Roman" w:hAnsi="Times New Roman" w:cs="Times New Roman"/>
                <w:lang w:val="en-IN"/>
              </w:rPr>
              <w:t>Allowance for gas, electricity and water supply</w:t>
            </w:r>
          </w:p>
        </w:tc>
        <w:tc>
          <w:tcPr>
            <w:tcW w:w="1620" w:type="dxa"/>
          </w:tcPr>
          <w:p w:rsidR="00A429F9" w:rsidRPr="00935677" w:rsidRDefault="00A429F9" w:rsidP="00384DCE">
            <w:pPr>
              <w:pStyle w:val="ListParagraph"/>
              <w:tabs>
                <w:tab w:val="left" w:pos="522"/>
              </w:tabs>
              <w:ind w:left="0"/>
              <w:jc w:val="right"/>
              <w:rPr>
                <w:rFonts w:ascii="Times New Roman" w:hAnsi="Times New Roman" w:cs="Times New Roman"/>
                <w:lang w:val="en-IN"/>
              </w:rPr>
            </w:pPr>
            <w:r w:rsidRPr="00935677">
              <w:rPr>
                <w:rFonts w:ascii="Times New Roman" w:hAnsi="Times New Roman" w:cs="Times New Roman"/>
                <w:lang w:val="en-IN"/>
              </w:rPr>
              <w:t>1,000</w:t>
            </w:r>
          </w:p>
        </w:tc>
        <w:tc>
          <w:tcPr>
            <w:tcW w:w="1475" w:type="dxa"/>
          </w:tcPr>
          <w:p w:rsidR="00A429F9" w:rsidRPr="00935677" w:rsidRDefault="00A429F9" w:rsidP="00384DCE">
            <w:pPr>
              <w:pStyle w:val="ListParagraph"/>
              <w:tabs>
                <w:tab w:val="left" w:pos="522"/>
              </w:tabs>
              <w:ind w:left="0"/>
              <w:jc w:val="right"/>
              <w:rPr>
                <w:rFonts w:ascii="Times New Roman" w:hAnsi="Times New Roman" w:cs="Times New Roman"/>
                <w:lang w:val="en-IN"/>
              </w:rPr>
            </w:pPr>
            <w:r w:rsidRPr="00935677">
              <w:rPr>
                <w:rFonts w:ascii="Times New Roman" w:hAnsi="Times New Roman" w:cs="Times New Roman"/>
                <w:lang w:val="en-IN"/>
              </w:rPr>
              <w:t>Nil</w:t>
            </w:r>
          </w:p>
        </w:tc>
      </w:tr>
      <w:tr w:rsidR="00A429F9" w:rsidRPr="00935677" w:rsidTr="00384DCE">
        <w:trPr>
          <w:trHeight w:val="306"/>
          <w:jc w:val="center"/>
        </w:trPr>
        <w:tc>
          <w:tcPr>
            <w:tcW w:w="4624" w:type="dxa"/>
          </w:tcPr>
          <w:p w:rsidR="00A429F9" w:rsidRPr="00935677" w:rsidRDefault="00A429F9" w:rsidP="00384DCE">
            <w:pPr>
              <w:pStyle w:val="ListParagraph"/>
              <w:tabs>
                <w:tab w:val="left" w:pos="522"/>
              </w:tabs>
              <w:ind w:left="0"/>
              <w:rPr>
                <w:rFonts w:ascii="Times New Roman" w:hAnsi="Times New Roman" w:cs="Times New Roman"/>
                <w:lang w:val="en-IN"/>
              </w:rPr>
            </w:pPr>
            <w:r w:rsidRPr="00935677">
              <w:rPr>
                <w:rFonts w:ascii="Times New Roman" w:hAnsi="Times New Roman" w:cs="Times New Roman"/>
                <w:lang w:val="en-IN"/>
              </w:rPr>
              <w:t>Free gas, electricity and water supply</w:t>
            </w:r>
          </w:p>
        </w:tc>
        <w:tc>
          <w:tcPr>
            <w:tcW w:w="1620" w:type="dxa"/>
          </w:tcPr>
          <w:p w:rsidR="00A429F9" w:rsidRPr="00935677" w:rsidRDefault="00A429F9" w:rsidP="00384DCE">
            <w:pPr>
              <w:pStyle w:val="ListParagraph"/>
              <w:tabs>
                <w:tab w:val="left" w:pos="522"/>
              </w:tabs>
              <w:ind w:left="0"/>
              <w:jc w:val="right"/>
              <w:rPr>
                <w:rFonts w:ascii="Times New Roman" w:hAnsi="Times New Roman" w:cs="Times New Roman"/>
                <w:lang w:val="en-IN"/>
              </w:rPr>
            </w:pPr>
            <w:r w:rsidRPr="00935677">
              <w:rPr>
                <w:rFonts w:ascii="Times New Roman" w:hAnsi="Times New Roman" w:cs="Times New Roman"/>
                <w:lang w:val="en-IN"/>
              </w:rPr>
              <w:t>Nil</w:t>
            </w:r>
          </w:p>
        </w:tc>
        <w:tc>
          <w:tcPr>
            <w:tcW w:w="1475" w:type="dxa"/>
          </w:tcPr>
          <w:p w:rsidR="00A429F9" w:rsidRPr="00935677" w:rsidRDefault="00A429F9" w:rsidP="00384DCE">
            <w:pPr>
              <w:pStyle w:val="ListParagraph"/>
              <w:tabs>
                <w:tab w:val="left" w:pos="522"/>
              </w:tabs>
              <w:ind w:left="0"/>
              <w:jc w:val="right"/>
              <w:rPr>
                <w:rFonts w:ascii="Times New Roman" w:hAnsi="Times New Roman" w:cs="Times New Roman"/>
                <w:lang w:val="en-IN"/>
              </w:rPr>
            </w:pPr>
            <w:r w:rsidRPr="00935677">
              <w:rPr>
                <w:rFonts w:ascii="Times New Roman" w:hAnsi="Times New Roman" w:cs="Times New Roman"/>
                <w:lang w:val="en-IN"/>
              </w:rPr>
              <w:t>1,000</w:t>
            </w:r>
          </w:p>
        </w:tc>
      </w:tr>
      <w:tr w:rsidR="00A429F9" w:rsidRPr="00935677" w:rsidTr="00384DCE">
        <w:trPr>
          <w:trHeight w:val="149"/>
          <w:jc w:val="center"/>
        </w:trPr>
        <w:tc>
          <w:tcPr>
            <w:tcW w:w="4624" w:type="dxa"/>
          </w:tcPr>
          <w:p w:rsidR="00A429F9" w:rsidRPr="00935677" w:rsidRDefault="00A429F9" w:rsidP="00384DCE">
            <w:pPr>
              <w:pStyle w:val="ListParagraph"/>
              <w:tabs>
                <w:tab w:val="left" w:pos="522"/>
              </w:tabs>
              <w:ind w:left="0"/>
              <w:rPr>
                <w:rFonts w:ascii="Times New Roman" w:hAnsi="Times New Roman" w:cs="Times New Roman"/>
                <w:lang w:val="en-IN"/>
              </w:rPr>
            </w:pPr>
            <w:r w:rsidRPr="00935677">
              <w:rPr>
                <w:rFonts w:ascii="Times New Roman" w:hAnsi="Times New Roman" w:cs="Times New Roman"/>
                <w:lang w:val="en-IN"/>
              </w:rPr>
              <w:t>A rent free unfurnished house: Fair Rent</w:t>
            </w:r>
          </w:p>
        </w:tc>
        <w:tc>
          <w:tcPr>
            <w:tcW w:w="1620" w:type="dxa"/>
          </w:tcPr>
          <w:p w:rsidR="00A429F9" w:rsidRPr="00935677" w:rsidRDefault="00A429F9" w:rsidP="00384DCE">
            <w:pPr>
              <w:pStyle w:val="ListParagraph"/>
              <w:tabs>
                <w:tab w:val="left" w:pos="522"/>
              </w:tabs>
              <w:ind w:left="0"/>
              <w:jc w:val="right"/>
              <w:rPr>
                <w:rFonts w:ascii="Times New Roman" w:hAnsi="Times New Roman" w:cs="Times New Roman"/>
                <w:lang w:val="en-IN"/>
              </w:rPr>
            </w:pPr>
            <w:r w:rsidRPr="00935677">
              <w:rPr>
                <w:rFonts w:ascii="Times New Roman" w:hAnsi="Times New Roman" w:cs="Times New Roman"/>
                <w:lang w:val="en-IN"/>
              </w:rPr>
              <w:t>6,000</w:t>
            </w:r>
          </w:p>
        </w:tc>
        <w:tc>
          <w:tcPr>
            <w:tcW w:w="1475" w:type="dxa"/>
          </w:tcPr>
          <w:p w:rsidR="00A429F9" w:rsidRPr="00935677" w:rsidRDefault="00A429F9" w:rsidP="00384DCE">
            <w:pPr>
              <w:pStyle w:val="ListParagraph"/>
              <w:tabs>
                <w:tab w:val="left" w:pos="522"/>
              </w:tabs>
              <w:ind w:left="0"/>
              <w:jc w:val="right"/>
              <w:rPr>
                <w:rFonts w:ascii="Times New Roman" w:hAnsi="Times New Roman" w:cs="Times New Roman"/>
                <w:lang w:val="en-IN"/>
              </w:rPr>
            </w:pPr>
            <w:r w:rsidRPr="00935677">
              <w:rPr>
                <w:rFonts w:ascii="Times New Roman" w:hAnsi="Times New Roman" w:cs="Times New Roman"/>
                <w:lang w:val="en-IN"/>
              </w:rPr>
              <w:t>6,000</w:t>
            </w:r>
          </w:p>
        </w:tc>
      </w:tr>
    </w:tbl>
    <w:p w:rsidR="00A429F9" w:rsidRPr="00935677" w:rsidRDefault="00A429F9" w:rsidP="00A429F9">
      <w:pPr>
        <w:pStyle w:val="ListParagraph"/>
        <w:spacing w:after="0" w:line="240" w:lineRule="auto"/>
        <w:ind w:left="360"/>
        <w:jc w:val="both"/>
        <w:rPr>
          <w:rFonts w:ascii="Times New Roman" w:hAnsi="Times New Roman" w:cs="Times New Roman"/>
          <w:lang w:val="en-IN"/>
        </w:rPr>
      </w:pPr>
      <w:r w:rsidRPr="00935677">
        <w:rPr>
          <w:rFonts w:ascii="Times New Roman" w:hAnsi="Times New Roman" w:cs="Times New Roman"/>
          <w:lang w:val="en-IN"/>
        </w:rPr>
        <w:t>Which of the two alternative R should opt for?</w:t>
      </w:r>
    </w:p>
    <w:p w:rsidR="00FE3F65" w:rsidRPr="00935677" w:rsidRDefault="00FE3F65" w:rsidP="00A429F9">
      <w:pPr>
        <w:pStyle w:val="ListParagraph"/>
        <w:spacing w:after="0" w:line="240" w:lineRule="auto"/>
        <w:ind w:left="360"/>
        <w:jc w:val="both"/>
        <w:rPr>
          <w:rFonts w:ascii="Times New Roman" w:hAnsi="Times New Roman" w:cs="Times New Roman"/>
          <w:b/>
          <w:lang w:val="en-IN"/>
        </w:rPr>
      </w:pPr>
      <w:r w:rsidRPr="00935677">
        <w:rPr>
          <w:rFonts w:ascii="Times New Roman" w:hAnsi="Times New Roman" w:cs="Times New Roman"/>
          <w:b/>
          <w:lang w:val="en-IN"/>
        </w:rPr>
        <w:t>Hint: Page No. 123 unsolved Question 22 from Girish Ahuja</w:t>
      </w:r>
    </w:p>
    <w:p w:rsidR="00CA793B" w:rsidRPr="00B46574" w:rsidRDefault="00CA793B" w:rsidP="00CA793B">
      <w:pPr>
        <w:pStyle w:val="ListParagraph"/>
        <w:ind w:left="360"/>
        <w:rPr>
          <w:rFonts w:ascii="Arial" w:hAnsi="Arial" w:cs="Arial"/>
          <w:b/>
        </w:rPr>
      </w:pPr>
    </w:p>
    <w:p w:rsidR="00AD55AE" w:rsidRPr="00AD55AE" w:rsidRDefault="00AD55AE" w:rsidP="00AD55AE">
      <w:pPr>
        <w:pStyle w:val="ListParagraph"/>
        <w:numPr>
          <w:ilvl w:val="0"/>
          <w:numId w:val="25"/>
        </w:numPr>
        <w:tabs>
          <w:tab w:val="left" w:pos="522"/>
        </w:tabs>
        <w:jc w:val="both"/>
        <w:rPr>
          <w:rFonts w:ascii="Arial" w:hAnsi="Arial" w:cs="Arial"/>
          <w:lang w:val="en-IN"/>
        </w:rPr>
      </w:pPr>
      <w:r w:rsidRPr="00AD55AE">
        <w:rPr>
          <w:rFonts w:ascii="Arial" w:hAnsi="Arial" w:cs="Arial"/>
          <w:lang w:val="en-IN"/>
        </w:rPr>
        <w:t>A company wants to raise capital of Rs. 20</w:t>
      </w:r>
      <w:proofErr w:type="gramStart"/>
      <w:r w:rsidRPr="00AD55AE">
        <w:rPr>
          <w:rFonts w:ascii="Arial" w:hAnsi="Arial" w:cs="Arial"/>
          <w:lang w:val="en-IN"/>
        </w:rPr>
        <w:t>,00,000</w:t>
      </w:r>
      <w:proofErr w:type="gramEnd"/>
      <w:r w:rsidRPr="00AD55AE">
        <w:rPr>
          <w:rFonts w:ascii="Arial" w:hAnsi="Arial" w:cs="Arial"/>
          <w:lang w:val="en-IN"/>
        </w:rPr>
        <w:t xml:space="preserve"> for a project where earning before tax shall be 30% of the capital employed. The company can raise debt fund @ 12% p.a. Suggest which of the 3 alternatives should it opt for:</w:t>
      </w:r>
    </w:p>
    <w:p w:rsidR="00AD55AE" w:rsidRPr="00C1051A" w:rsidRDefault="00AD55AE" w:rsidP="00AD55AE">
      <w:pPr>
        <w:pStyle w:val="ListParagraph"/>
        <w:numPr>
          <w:ilvl w:val="0"/>
          <w:numId w:val="34"/>
        </w:numPr>
        <w:tabs>
          <w:tab w:val="left" w:pos="522"/>
        </w:tabs>
        <w:spacing w:after="0" w:line="240" w:lineRule="auto"/>
        <w:jc w:val="both"/>
        <w:rPr>
          <w:rFonts w:ascii="Arial" w:hAnsi="Arial" w:cs="Arial"/>
          <w:lang w:val="en-IN"/>
        </w:rPr>
      </w:pPr>
      <w:r w:rsidRPr="00C1051A">
        <w:rPr>
          <w:rFonts w:ascii="Arial" w:hAnsi="Arial" w:cs="Arial"/>
          <w:lang w:val="en-IN"/>
        </w:rPr>
        <w:t>Rs.20,00,000 to be raised by equity capital</w:t>
      </w:r>
    </w:p>
    <w:p w:rsidR="00AD55AE" w:rsidRPr="00C1051A" w:rsidRDefault="00AD55AE" w:rsidP="00AD55AE">
      <w:pPr>
        <w:pStyle w:val="ListParagraph"/>
        <w:numPr>
          <w:ilvl w:val="0"/>
          <w:numId w:val="34"/>
        </w:numPr>
        <w:tabs>
          <w:tab w:val="left" w:pos="522"/>
        </w:tabs>
        <w:spacing w:after="0" w:line="240" w:lineRule="auto"/>
        <w:jc w:val="both"/>
        <w:rPr>
          <w:rFonts w:ascii="Arial" w:hAnsi="Arial" w:cs="Arial"/>
          <w:lang w:val="en-IN"/>
        </w:rPr>
      </w:pPr>
      <w:r w:rsidRPr="00C1051A">
        <w:rPr>
          <w:rFonts w:ascii="Arial" w:hAnsi="Arial" w:cs="Arial"/>
          <w:lang w:val="en-IN"/>
        </w:rPr>
        <w:t>Rs.16,00,000 by equity and Rs.4,00,000 by loans</w:t>
      </w:r>
    </w:p>
    <w:p w:rsidR="00AD55AE" w:rsidRPr="00C1051A" w:rsidRDefault="00AD55AE" w:rsidP="00AD55AE">
      <w:pPr>
        <w:pStyle w:val="ListParagraph"/>
        <w:numPr>
          <w:ilvl w:val="0"/>
          <w:numId w:val="34"/>
        </w:numPr>
        <w:tabs>
          <w:tab w:val="left" w:pos="522"/>
        </w:tabs>
        <w:spacing w:after="0" w:line="240" w:lineRule="auto"/>
        <w:jc w:val="both"/>
        <w:rPr>
          <w:rFonts w:ascii="Arial" w:hAnsi="Arial" w:cs="Arial"/>
          <w:lang w:val="en-IN"/>
        </w:rPr>
      </w:pPr>
      <w:r w:rsidRPr="00C1051A">
        <w:rPr>
          <w:rFonts w:ascii="Arial" w:hAnsi="Arial" w:cs="Arial"/>
          <w:lang w:val="en-IN"/>
        </w:rPr>
        <w:t>Rs.4</w:t>
      </w:r>
      <w:proofErr w:type="gramStart"/>
      <w:r w:rsidRPr="00C1051A">
        <w:rPr>
          <w:rFonts w:ascii="Arial" w:hAnsi="Arial" w:cs="Arial"/>
          <w:lang w:val="en-IN"/>
        </w:rPr>
        <w:t>,00,000</w:t>
      </w:r>
      <w:proofErr w:type="gramEnd"/>
      <w:r w:rsidRPr="00C1051A">
        <w:rPr>
          <w:rFonts w:ascii="Arial" w:hAnsi="Arial" w:cs="Arial"/>
          <w:lang w:val="en-IN"/>
        </w:rPr>
        <w:t xml:space="preserve"> by equity capital and Rs.16,00,000 by loans.</w:t>
      </w:r>
    </w:p>
    <w:p w:rsidR="00AD55AE" w:rsidRPr="00C1051A" w:rsidRDefault="00AD55AE" w:rsidP="00AD55AE">
      <w:pPr>
        <w:pStyle w:val="ListParagraph"/>
        <w:tabs>
          <w:tab w:val="left" w:pos="522"/>
        </w:tabs>
        <w:ind w:left="0" w:hanging="18"/>
        <w:jc w:val="both"/>
        <w:rPr>
          <w:rFonts w:ascii="Arial" w:hAnsi="Arial" w:cs="Arial"/>
          <w:lang w:val="en-IN"/>
        </w:rPr>
      </w:pPr>
      <w:r w:rsidRPr="00C1051A">
        <w:rPr>
          <w:rFonts w:ascii="Arial" w:hAnsi="Arial" w:cs="Arial"/>
          <w:lang w:val="en-IN"/>
        </w:rPr>
        <w:t>Assume the company shall distribute the entire amount of profits as dividend and tax rate is 30%.</w:t>
      </w:r>
    </w:p>
    <w:p w:rsidR="00AD55AE" w:rsidRPr="00AD55AE" w:rsidRDefault="00AD55AE" w:rsidP="00AD55AE">
      <w:pPr>
        <w:pStyle w:val="ListParagraph"/>
        <w:spacing w:after="0" w:line="240" w:lineRule="auto"/>
        <w:ind w:left="360"/>
        <w:jc w:val="both"/>
        <w:rPr>
          <w:rFonts w:ascii="Arial" w:hAnsi="Arial" w:cs="Arial"/>
        </w:rPr>
      </w:pPr>
      <w:r>
        <w:rPr>
          <w:rFonts w:ascii="Arial" w:hAnsi="Arial" w:cs="Arial"/>
        </w:rPr>
        <w:lastRenderedPageBreak/>
        <w:t xml:space="preserve">Ans: </w:t>
      </w:r>
      <w:r w:rsidR="00385F9A" w:rsidRPr="00385F9A">
        <w:rPr>
          <w:rFonts w:ascii="Arial" w:hAnsi="Arial" w:cs="Arial"/>
          <w:noProof/>
        </w:rPr>
        <w:drawing>
          <wp:inline distT="0" distB="0" distL="0" distR="0">
            <wp:extent cx="5072332" cy="445123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071872" cy="4450826"/>
                    </a:xfrm>
                    <a:prstGeom prst="rect">
                      <a:avLst/>
                    </a:prstGeom>
                  </pic:spPr>
                </pic:pic>
              </a:graphicData>
            </a:graphic>
          </wp:inline>
        </w:drawing>
      </w:r>
    </w:p>
    <w:p w:rsidR="00B544AF" w:rsidRPr="00451B3E" w:rsidRDefault="000A2B7D" w:rsidP="00C07B12">
      <w:pPr>
        <w:pStyle w:val="ListParagraph"/>
        <w:numPr>
          <w:ilvl w:val="0"/>
          <w:numId w:val="25"/>
        </w:numPr>
        <w:spacing w:after="0" w:line="240" w:lineRule="auto"/>
        <w:jc w:val="both"/>
        <w:rPr>
          <w:rFonts w:ascii="Times New Roman" w:hAnsi="Times New Roman" w:cs="Times New Roman"/>
        </w:rPr>
      </w:pPr>
      <w:r w:rsidRPr="00451B3E">
        <w:rPr>
          <w:rFonts w:ascii="Times New Roman" w:hAnsi="Times New Roman" w:cs="Times New Roman"/>
        </w:rPr>
        <w:t>X, a Director of ABC Pvt. Ltd. Pune is Offered an employment with the following two alternative packages:</w:t>
      </w:r>
      <w:r w:rsidRPr="00451B3E">
        <w:rPr>
          <w:rFonts w:ascii="Times New Roman" w:hAnsi="Times New Roman" w:cs="Times New Roman"/>
        </w:rPr>
        <w:tab/>
      </w:r>
      <w:r w:rsidRPr="00451B3E">
        <w:rPr>
          <w:rFonts w:ascii="Times New Roman" w:hAnsi="Times New Roman" w:cs="Times New Roman"/>
        </w:rPr>
        <w:tab/>
      </w:r>
      <w:r w:rsidRPr="00451B3E">
        <w:rPr>
          <w:rFonts w:ascii="Times New Roman" w:hAnsi="Times New Roman" w:cs="Times New Roman"/>
        </w:rPr>
        <w:tab/>
      </w:r>
      <w:r w:rsidRPr="00451B3E">
        <w:rPr>
          <w:rFonts w:ascii="Times New Roman" w:hAnsi="Times New Roman" w:cs="Times New Roman"/>
        </w:rPr>
        <w:tab/>
      </w:r>
      <w:r w:rsidRPr="00451B3E">
        <w:rPr>
          <w:rFonts w:ascii="Times New Roman" w:hAnsi="Times New Roman" w:cs="Times New Roman"/>
        </w:rPr>
        <w:tab/>
      </w:r>
      <w:r w:rsidRPr="00451B3E">
        <w:rPr>
          <w:rFonts w:ascii="Times New Roman" w:hAnsi="Times New Roman" w:cs="Times New Roman"/>
        </w:rPr>
        <w:tab/>
      </w:r>
      <w:r w:rsidRPr="00451B3E">
        <w:rPr>
          <w:rFonts w:ascii="Times New Roman" w:hAnsi="Times New Roman" w:cs="Times New Roman"/>
        </w:rPr>
        <w:tab/>
      </w:r>
      <w:r w:rsidRPr="00451B3E">
        <w:rPr>
          <w:rFonts w:ascii="Times New Roman" w:hAnsi="Times New Roman" w:cs="Times New Roman"/>
        </w:rPr>
        <w:tab/>
      </w:r>
      <w:r w:rsidRPr="00451B3E">
        <w:rPr>
          <w:rFonts w:ascii="Times New Roman" w:hAnsi="Times New Roman" w:cs="Times New Roman"/>
        </w:rPr>
        <w:tab/>
      </w:r>
    </w:p>
    <w:tbl>
      <w:tblPr>
        <w:tblStyle w:val="TableGrid"/>
        <w:tblW w:w="0" w:type="auto"/>
        <w:tblLook w:val="04A0"/>
      </w:tblPr>
      <w:tblGrid>
        <w:gridCol w:w="6768"/>
        <w:gridCol w:w="1710"/>
        <w:gridCol w:w="1368"/>
      </w:tblGrid>
      <w:tr w:rsidR="00B544AF" w:rsidRPr="00451B3E" w:rsidTr="00CD7ED0">
        <w:tc>
          <w:tcPr>
            <w:tcW w:w="6768" w:type="dxa"/>
          </w:tcPr>
          <w:p w:rsidR="00B544AF" w:rsidRPr="00451B3E" w:rsidRDefault="00B544AF" w:rsidP="000A2B7D">
            <w:pPr>
              <w:rPr>
                <w:rFonts w:ascii="Times New Roman" w:hAnsi="Times New Roman" w:cs="Times New Roman"/>
              </w:rPr>
            </w:pPr>
            <w:r w:rsidRPr="00451B3E">
              <w:rPr>
                <w:rFonts w:ascii="Times New Roman" w:hAnsi="Times New Roman" w:cs="Times New Roman"/>
              </w:rPr>
              <w:t>Particulars</w:t>
            </w:r>
          </w:p>
        </w:tc>
        <w:tc>
          <w:tcPr>
            <w:tcW w:w="1710" w:type="dxa"/>
          </w:tcPr>
          <w:p w:rsidR="00B544AF" w:rsidRPr="00451B3E" w:rsidRDefault="00B544AF" w:rsidP="00CD7ED0">
            <w:pPr>
              <w:jc w:val="center"/>
              <w:rPr>
                <w:rFonts w:ascii="Times New Roman" w:hAnsi="Times New Roman" w:cs="Times New Roman"/>
              </w:rPr>
            </w:pPr>
            <w:r w:rsidRPr="00451B3E">
              <w:rPr>
                <w:rFonts w:ascii="Times New Roman" w:hAnsi="Times New Roman" w:cs="Times New Roman"/>
              </w:rPr>
              <w:t>Package I</w:t>
            </w:r>
          </w:p>
          <w:p w:rsidR="00FB4547" w:rsidRPr="00451B3E" w:rsidRDefault="00FB4547" w:rsidP="00CD7ED0">
            <w:pPr>
              <w:jc w:val="center"/>
              <w:rPr>
                <w:rFonts w:ascii="Times New Roman" w:hAnsi="Times New Roman" w:cs="Times New Roman"/>
              </w:rPr>
            </w:pPr>
            <w:r w:rsidRPr="00451B3E">
              <w:rPr>
                <w:rFonts w:ascii="Times New Roman" w:hAnsi="Times New Roman" w:cs="Times New Roman"/>
              </w:rPr>
              <w:t>Rs.</w:t>
            </w:r>
          </w:p>
        </w:tc>
        <w:tc>
          <w:tcPr>
            <w:tcW w:w="1368" w:type="dxa"/>
          </w:tcPr>
          <w:p w:rsidR="00B544AF" w:rsidRPr="00451B3E" w:rsidRDefault="00B544AF" w:rsidP="00CD7ED0">
            <w:pPr>
              <w:jc w:val="center"/>
              <w:rPr>
                <w:rFonts w:ascii="Times New Roman" w:hAnsi="Times New Roman" w:cs="Times New Roman"/>
              </w:rPr>
            </w:pPr>
            <w:r w:rsidRPr="00451B3E">
              <w:rPr>
                <w:rFonts w:ascii="Times New Roman" w:hAnsi="Times New Roman" w:cs="Times New Roman"/>
              </w:rPr>
              <w:t>Package II</w:t>
            </w:r>
          </w:p>
          <w:p w:rsidR="00FB4547" w:rsidRPr="00451B3E" w:rsidRDefault="00FB4547" w:rsidP="00CD7ED0">
            <w:pPr>
              <w:jc w:val="center"/>
              <w:rPr>
                <w:rFonts w:ascii="Times New Roman" w:hAnsi="Times New Roman" w:cs="Times New Roman"/>
              </w:rPr>
            </w:pPr>
            <w:r w:rsidRPr="00451B3E">
              <w:rPr>
                <w:rFonts w:ascii="Times New Roman" w:hAnsi="Times New Roman" w:cs="Times New Roman"/>
              </w:rPr>
              <w:t>Rs.</w:t>
            </w:r>
          </w:p>
        </w:tc>
      </w:tr>
      <w:tr w:rsidR="00B544AF" w:rsidRPr="00451B3E" w:rsidTr="00CD7ED0">
        <w:tc>
          <w:tcPr>
            <w:tcW w:w="6768" w:type="dxa"/>
          </w:tcPr>
          <w:p w:rsidR="00B544AF" w:rsidRPr="00451B3E" w:rsidRDefault="0047661A" w:rsidP="00CD7ED0">
            <w:pPr>
              <w:jc w:val="both"/>
              <w:rPr>
                <w:rFonts w:ascii="Times New Roman" w:hAnsi="Times New Roman" w:cs="Times New Roman"/>
              </w:rPr>
            </w:pPr>
            <w:r w:rsidRPr="00451B3E">
              <w:rPr>
                <w:rFonts w:ascii="Times New Roman" w:hAnsi="Times New Roman" w:cs="Times New Roman"/>
              </w:rPr>
              <w:t xml:space="preserve">Basic Pay per annum                                                                            </w:t>
            </w:r>
          </w:p>
        </w:tc>
        <w:tc>
          <w:tcPr>
            <w:tcW w:w="1710" w:type="dxa"/>
          </w:tcPr>
          <w:p w:rsidR="00B544AF" w:rsidRPr="00451B3E" w:rsidRDefault="0047661A" w:rsidP="00CD7ED0">
            <w:pPr>
              <w:jc w:val="center"/>
              <w:rPr>
                <w:rFonts w:ascii="Times New Roman" w:hAnsi="Times New Roman" w:cs="Times New Roman"/>
              </w:rPr>
            </w:pPr>
            <w:r w:rsidRPr="00451B3E">
              <w:rPr>
                <w:rFonts w:ascii="Times New Roman" w:hAnsi="Times New Roman" w:cs="Times New Roman"/>
              </w:rPr>
              <w:t>1, 38,000</w:t>
            </w:r>
          </w:p>
        </w:tc>
        <w:tc>
          <w:tcPr>
            <w:tcW w:w="1368" w:type="dxa"/>
          </w:tcPr>
          <w:p w:rsidR="00B544AF" w:rsidRPr="00451B3E" w:rsidRDefault="0047661A" w:rsidP="00CD7ED0">
            <w:pPr>
              <w:jc w:val="center"/>
              <w:rPr>
                <w:rFonts w:ascii="Times New Roman" w:hAnsi="Times New Roman" w:cs="Times New Roman"/>
              </w:rPr>
            </w:pPr>
            <w:r w:rsidRPr="00451B3E">
              <w:rPr>
                <w:rFonts w:ascii="Times New Roman" w:hAnsi="Times New Roman" w:cs="Times New Roman"/>
              </w:rPr>
              <w:t>1, 38,000</w:t>
            </w:r>
          </w:p>
        </w:tc>
      </w:tr>
      <w:tr w:rsidR="00B544AF" w:rsidRPr="00451B3E" w:rsidTr="00CD7ED0">
        <w:tc>
          <w:tcPr>
            <w:tcW w:w="6768" w:type="dxa"/>
          </w:tcPr>
          <w:p w:rsidR="00B544AF" w:rsidRPr="00451B3E" w:rsidRDefault="0047661A" w:rsidP="00CD7ED0">
            <w:pPr>
              <w:jc w:val="both"/>
              <w:rPr>
                <w:rFonts w:ascii="Times New Roman" w:hAnsi="Times New Roman" w:cs="Times New Roman"/>
              </w:rPr>
            </w:pPr>
            <w:r w:rsidRPr="00451B3E">
              <w:rPr>
                <w:rFonts w:ascii="Times New Roman" w:hAnsi="Times New Roman" w:cs="Times New Roman"/>
              </w:rPr>
              <w:t xml:space="preserve">Conveyance allowance for private use                                                    </w:t>
            </w:r>
          </w:p>
        </w:tc>
        <w:tc>
          <w:tcPr>
            <w:tcW w:w="1710" w:type="dxa"/>
          </w:tcPr>
          <w:p w:rsidR="00B544AF" w:rsidRPr="00451B3E" w:rsidRDefault="0047661A" w:rsidP="00CD7ED0">
            <w:pPr>
              <w:jc w:val="center"/>
              <w:rPr>
                <w:rFonts w:ascii="Times New Roman" w:hAnsi="Times New Roman" w:cs="Times New Roman"/>
              </w:rPr>
            </w:pPr>
            <w:r w:rsidRPr="00451B3E">
              <w:rPr>
                <w:rFonts w:ascii="Times New Roman" w:hAnsi="Times New Roman" w:cs="Times New Roman"/>
              </w:rPr>
              <w:t>9,000</w:t>
            </w:r>
          </w:p>
        </w:tc>
        <w:tc>
          <w:tcPr>
            <w:tcW w:w="1368" w:type="dxa"/>
          </w:tcPr>
          <w:p w:rsidR="00B544AF" w:rsidRPr="00451B3E" w:rsidRDefault="0047661A" w:rsidP="00CD7ED0">
            <w:pPr>
              <w:jc w:val="center"/>
              <w:rPr>
                <w:rFonts w:ascii="Times New Roman" w:hAnsi="Times New Roman" w:cs="Times New Roman"/>
              </w:rPr>
            </w:pPr>
            <w:r w:rsidRPr="00451B3E">
              <w:rPr>
                <w:rFonts w:ascii="Times New Roman" w:hAnsi="Times New Roman" w:cs="Times New Roman"/>
              </w:rPr>
              <w:t>Nil</w:t>
            </w:r>
          </w:p>
        </w:tc>
      </w:tr>
      <w:tr w:rsidR="00B544AF" w:rsidRPr="00451B3E" w:rsidTr="00CD7ED0">
        <w:tc>
          <w:tcPr>
            <w:tcW w:w="6768" w:type="dxa"/>
          </w:tcPr>
          <w:p w:rsidR="0047661A" w:rsidRPr="00451B3E" w:rsidRDefault="0047661A" w:rsidP="00CD7ED0">
            <w:pPr>
              <w:jc w:val="both"/>
              <w:rPr>
                <w:rFonts w:ascii="Times New Roman" w:hAnsi="Times New Roman" w:cs="Times New Roman"/>
              </w:rPr>
            </w:pPr>
            <w:r w:rsidRPr="00451B3E">
              <w:rPr>
                <w:rFonts w:ascii="Times New Roman" w:hAnsi="Times New Roman" w:cs="Times New Roman"/>
              </w:rPr>
              <w:t>Motor car facility for private use of X and his</w:t>
            </w:r>
          </w:p>
          <w:p w:rsidR="00B544AF" w:rsidRPr="00451B3E" w:rsidRDefault="0047661A" w:rsidP="00CD7ED0">
            <w:pPr>
              <w:jc w:val="both"/>
              <w:rPr>
                <w:rFonts w:ascii="Times New Roman" w:hAnsi="Times New Roman" w:cs="Times New Roman"/>
              </w:rPr>
            </w:pPr>
            <w:r w:rsidRPr="00451B3E">
              <w:rPr>
                <w:rFonts w:ascii="Times New Roman" w:hAnsi="Times New Roman" w:cs="Times New Roman"/>
              </w:rPr>
              <w:t xml:space="preserve">family members (valued)          </w:t>
            </w:r>
          </w:p>
        </w:tc>
        <w:tc>
          <w:tcPr>
            <w:tcW w:w="1710" w:type="dxa"/>
          </w:tcPr>
          <w:p w:rsidR="00B544AF" w:rsidRPr="00451B3E" w:rsidRDefault="0047661A" w:rsidP="00CD7ED0">
            <w:pPr>
              <w:jc w:val="center"/>
              <w:rPr>
                <w:rFonts w:ascii="Times New Roman" w:hAnsi="Times New Roman" w:cs="Times New Roman"/>
              </w:rPr>
            </w:pPr>
            <w:r w:rsidRPr="00451B3E">
              <w:rPr>
                <w:rFonts w:ascii="Times New Roman" w:hAnsi="Times New Roman" w:cs="Times New Roman"/>
              </w:rPr>
              <w:t>Nil</w:t>
            </w:r>
          </w:p>
        </w:tc>
        <w:tc>
          <w:tcPr>
            <w:tcW w:w="1368" w:type="dxa"/>
          </w:tcPr>
          <w:p w:rsidR="00B544AF" w:rsidRPr="00451B3E" w:rsidRDefault="0047661A" w:rsidP="00CD7ED0">
            <w:pPr>
              <w:jc w:val="center"/>
              <w:rPr>
                <w:rFonts w:ascii="Times New Roman" w:hAnsi="Times New Roman" w:cs="Times New Roman"/>
              </w:rPr>
            </w:pPr>
            <w:r w:rsidRPr="00451B3E">
              <w:rPr>
                <w:rFonts w:ascii="Times New Roman" w:hAnsi="Times New Roman" w:cs="Times New Roman"/>
              </w:rPr>
              <w:t>9,000</w:t>
            </w:r>
          </w:p>
        </w:tc>
      </w:tr>
      <w:tr w:rsidR="00B544AF" w:rsidRPr="00451B3E" w:rsidTr="00CD7ED0">
        <w:tc>
          <w:tcPr>
            <w:tcW w:w="6768" w:type="dxa"/>
          </w:tcPr>
          <w:p w:rsidR="00B544AF" w:rsidRPr="00451B3E" w:rsidRDefault="0047661A" w:rsidP="00CD7ED0">
            <w:pPr>
              <w:jc w:val="both"/>
              <w:rPr>
                <w:rFonts w:ascii="Times New Roman" w:hAnsi="Times New Roman" w:cs="Times New Roman"/>
              </w:rPr>
            </w:pPr>
            <w:r w:rsidRPr="00451B3E">
              <w:rPr>
                <w:rFonts w:ascii="Times New Roman" w:hAnsi="Times New Roman" w:cs="Times New Roman"/>
              </w:rPr>
              <w:t xml:space="preserve">Entertainment Allowance                                              </w:t>
            </w:r>
          </w:p>
        </w:tc>
        <w:tc>
          <w:tcPr>
            <w:tcW w:w="1710" w:type="dxa"/>
          </w:tcPr>
          <w:p w:rsidR="00B544AF" w:rsidRPr="00451B3E" w:rsidRDefault="0047661A" w:rsidP="00CD7ED0">
            <w:pPr>
              <w:jc w:val="center"/>
              <w:rPr>
                <w:rFonts w:ascii="Times New Roman" w:hAnsi="Times New Roman" w:cs="Times New Roman"/>
              </w:rPr>
            </w:pPr>
            <w:r w:rsidRPr="00451B3E">
              <w:rPr>
                <w:rFonts w:ascii="Times New Roman" w:hAnsi="Times New Roman" w:cs="Times New Roman"/>
              </w:rPr>
              <w:t>18,000</w:t>
            </w:r>
          </w:p>
        </w:tc>
        <w:tc>
          <w:tcPr>
            <w:tcW w:w="1368" w:type="dxa"/>
          </w:tcPr>
          <w:p w:rsidR="00B544AF" w:rsidRPr="00451B3E" w:rsidRDefault="0047661A" w:rsidP="00CD7ED0">
            <w:pPr>
              <w:jc w:val="center"/>
              <w:rPr>
                <w:rFonts w:ascii="Times New Roman" w:hAnsi="Times New Roman" w:cs="Times New Roman"/>
              </w:rPr>
            </w:pPr>
            <w:r w:rsidRPr="00451B3E">
              <w:rPr>
                <w:rFonts w:ascii="Times New Roman" w:hAnsi="Times New Roman" w:cs="Times New Roman"/>
              </w:rPr>
              <w:t>Nil</w:t>
            </w:r>
          </w:p>
        </w:tc>
      </w:tr>
      <w:tr w:rsidR="00B544AF" w:rsidRPr="00451B3E" w:rsidTr="00CD7ED0">
        <w:tc>
          <w:tcPr>
            <w:tcW w:w="6768" w:type="dxa"/>
          </w:tcPr>
          <w:p w:rsidR="00B544AF" w:rsidRPr="00451B3E" w:rsidRDefault="0047661A" w:rsidP="00CD7ED0">
            <w:pPr>
              <w:jc w:val="both"/>
              <w:rPr>
                <w:rFonts w:ascii="Times New Roman" w:hAnsi="Times New Roman" w:cs="Times New Roman"/>
              </w:rPr>
            </w:pPr>
            <w:r w:rsidRPr="00451B3E">
              <w:rPr>
                <w:rFonts w:ascii="Times New Roman" w:hAnsi="Times New Roman" w:cs="Times New Roman"/>
              </w:rPr>
              <w:t xml:space="preserve">Club facility (Valued)                                                     </w:t>
            </w:r>
          </w:p>
        </w:tc>
        <w:tc>
          <w:tcPr>
            <w:tcW w:w="1710" w:type="dxa"/>
          </w:tcPr>
          <w:p w:rsidR="00B544AF" w:rsidRPr="00451B3E" w:rsidRDefault="0047661A" w:rsidP="00CD7ED0">
            <w:pPr>
              <w:jc w:val="center"/>
              <w:rPr>
                <w:rFonts w:ascii="Times New Roman" w:hAnsi="Times New Roman" w:cs="Times New Roman"/>
              </w:rPr>
            </w:pPr>
            <w:r w:rsidRPr="00451B3E">
              <w:rPr>
                <w:rFonts w:ascii="Times New Roman" w:hAnsi="Times New Roman" w:cs="Times New Roman"/>
              </w:rPr>
              <w:t>Nil</w:t>
            </w:r>
          </w:p>
        </w:tc>
        <w:tc>
          <w:tcPr>
            <w:tcW w:w="1368" w:type="dxa"/>
          </w:tcPr>
          <w:p w:rsidR="00B544AF" w:rsidRPr="00451B3E" w:rsidRDefault="0047661A" w:rsidP="00CD7ED0">
            <w:pPr>
              <w:jc w:val="center"/>
              <w:rPr>
                <w:rFonts w:ascii="Times New Roman" w:hAnsi="Times New Roman" w:cs="Times New Roman"/>
              </w:rPr>
            </w:pPr>
            <w:r w:rsidRPr="00451B3E">
              <w:rPr>
                <w:rFonts w:ascii="Times New Roman" w:hAnsi="Times New Roman" w:cs="Times New Roman"/>
              </w:rPr>
              <w:t>18,000</w:t>
            </w:r>
          </w:p>
        </w:tc>
      </w:tr>
      <w:tr w:rsidR="00B544AF" w:rsidRPr="00451B3E" w:rsidTr="00CD7ED0">
        <w:tc>
          <w:tcPr>
            <w:tcW w:w="6768" w:type="dxa"/>
          </w:tcPr>
          <w:p w:rsidR="00B544AF" w:rsidRPr="00451B3E" w:rsidRDefault="0047661A" w:rsidP="00CD7ED0">
            <w:pPr>
              <w:jc w:val="both"/>
              <w:rPr>
                <w:rFonts w:ascii="Times New Roman" w:hAnsi="Times New Roman" w:cs="Times New Roman"/>
              </w:rPr>
            </w:pPr>
            <w:r w:rsidRPr="00451B3E">
              <w:rPr>
                <w:rFonts w:ascii="Times New Roman" w:hAnsi="Times New Roman" w:cs="Times New Roman"/>
              </w:rPr>
              <w:t>Children Education Allowance (for 2 children</w:t>
            </w:r>
          </w:p>
        </w:tc>
        <w:tc>
          <w:tcPr>
            <w:tcW w:w="1710" w:type="dxa"/>
          </w:tcPr>
          <w:p w:rsidR="00B544AF" w:rsidRPr="00451B3E" w:rsidRDefault="0047661A" w:rsidP="00CD7ED0">
            <w:pPr>
              <w:jc w:val="center"/>
              <w:rPr>
                <w:rFonts w:ascii="Times New Roman" w:hAnsi="Times New Roman" w:cs="Times New Roman"/>
              </w:rPr>
            </w:pPr>
            <w:r w:rsidRPr="00451B3E">
              <w:rPr>
                <w:rFonts w:ascii="Times New Roman" w:hAnsi="Times New Roman" w:cs="Times New Roman"/>
              </w:rPr>
              <w:t>9,700</w:t>
            </w:r>
          </w:p>
        </w:tc>
        <w:tc>
          <w:tcPr>
            <w:tcW w:w="1368" w:type="dxa"/>
          </w:tcPr>
          <w:p w:rsidR="00B544AF" w:rsidRPr="00451B3E" w:rsidRDefault="0047661A" w:rsidP="00CD7ED0">
            <w:pPr>
              <w:jc w:val="center"/>
              <w:rPr>
                <w:rFonts w:ascii="Times New Roman" w:hAnsi="Times New Roman" w:cs="Times New Roman"/>
              </w:rPr>
            </w:pPr>
            <w:r w:rsidRPr="00451B3E">
              <w:rPr>
                <w:rFonts w:ascii="Times New Roman" w:hAnsi="Times New Roman" w:cs="Times New Roman"/>
              </w:rPr>
              <w:t>Nil</w:t>
            </w:r>
          </w:p>
        </w:tc>
      </w:tr>
      <w:tr w:rsidR="00B544AF" w:rsidRPr="00451B3E" w:rsidTr="00CD7ED0">
        <w:tc>
          <w:tcPr>
            <w:tcW w:w="6768" w:type="dxa"/>
          </w:tcPr>
          <w:p w:rsidR="0047661A" w:rsidRPr="00451B3E" w:rsidRDefault="0047661A" w:rsidP="00CD7ED0">
            <w:pPr>
              <w:jc w:val="both"/>
              <w:rPr>
                <w:rFonts w:ascii="Times New Roman" w:hAnsi="Times New Roman" w:cs="Times New Roman"/>
              </w:rPr>
            </w:pPr>
            <w:r w:rsidRPr="00451B3E">
              <w:rPr>
                <w:rFonts w:ascii="Times New Roman" w:hAnsi="Times New Roman" w:cs="Times New Roman"/>
              </w:rPr>
              <w:t xml:space="preserve">Free Education Facility in an institution run by the   </w:t>
            </w:r>
          </w:p>
          <w:p w:rsidR="0047661A" w:rsidRPr="00451B3E" w:rsidRDefault="0047661A" w:rsidP="00CD7ED0">
            <w:pPr>
              <w:jc w:val="both"/>
              <w:rPr>
                <w:rFonts w:ascii="Times New Roman" w:hAnsi="Times New Roman" w:cs="Times New Roman"/>
              </w:rPr>
            </w:pPr>
            <w:r w:rsidRPr="00451B3E">
              <w:rPr>
                <w:rFonts w:ascii="Times New Roman" w:hAnsi="Times New Roman" w:cs="Times New Roman"/>
              </w:rPr>
              <w:t>Employer for children (Valued)</w:t>
            </w:r>
          </w:p>
          <w:p w:rsidR="00B544AF" w:rsidRPr="00451B3E" w:rsidRDefault="00B544AF" w:rsidP="00CD7ED0">
            <w:pPr>
              <w:jc w:val="both"/>
              <w:rPr>
                <w:rFonts w:ascii="Times New Roman" w:hAnsi="Times New Roman" w:cs="Times New Roman"/>
              </w:rPr>
            </w:pPr>
          </w:p>
        </w:tc>
        <w:tc>
          <w:tcPr>
            <w:tcW w:w="1710" w:type="dxa"/>
          </w:tcPr>
          <w:p w:rsidR="00B544AF" w:rsidRPr="00451B3E" w:rsidRDefault="009869F6" w:rsidP="00CD7ED0">
            <w:pPr>
              <w:jc w:val="center"/>
              <w:rPr>
                <w:rFonts w:ascii="Times New Roman" w:hAnsi="Times New Roman" w:cs="Times New Roman"/>
              </w:rPr>
            </w:pPr>
            <w:r w:rsidRPr="00451B3E">
              <w:rPr>
                <w:rFonts w:ascii="Times New Roman" w:hAnsi="Times New Roman" w:cs="Times New Roman"/>
              </w:rPr>
              <w:t>Nil</w:t>
            </w:r>
          </w:p>
        </w:tc>
        <w:tc>
          <w:tcPr>
            <w:tcW w:w="1368" w:type="dxa"/>
          </w:tcPr>
          <w:p w:rsidR="00B544AF" w:rsidRPr="00451B3E" w:rsidRDefault="009869F6" w:rsidP="00CD7ED0">
            <w:pPr>
              <w:jc w:val="center"/>
              <w:rPr>
                <w:rFonts w:ascii="Times New Roman" w:hAnsi="Times New Roman" w:cs="Times New Roman"/>
              </w:rPr>
            </w:pPr>
            <w:r w:rsidRPr="00451B3E">
              <w:rPr>
                <w:rFonts w:ascii="Times New Roman" w:hAnsi="Times New Roman" w:cs="Times New Roman"/>
              </w:rPr>
              <w:t>9,700</w:t>
            </w:r>
          </w:p>
        </w:tc>
      </w:tr>
      <w:tr w:rsidR="009869F6" w:rsidRPr="00451B3E" w:rsidTr="00CD7ED0">
        <w:tc>
          <w:tcPr>
            <w:tcW w:w="6768" w:type="dxa"/>
          </w:tcPr>
          <w:p w:rsidR="009869F6" w:rsidRPr="00451B3E" w:rsidRDefault="00CD7ED0" w:rsidP="00CD7ED0">
            <w:pPr>
              <w:jc w:val="both"/>
              <w:rPr>
                <w:rFonts w:ascii="Times New Roman" w:hAnsi="Times New Roman" w:cs="Times New Roman"/>
              </w:rPr>
            </w:pPr>
            <w:r w:rsidRPr="00451B3E">
              <w:rPr>
                <w:rFonts w:ascii="Times New Roman" w:hAnsi="Times New Roman" w:cs="Times New Roman"/>
              </w:rPr>
              <w:t xml:space="preserve">Rent Free unfurnished house with fair rental value         </w:t>
            </w:r>
          </w:p>
        </w:tc>
        <w:tc>
          <w:tcPr>
            <w:tcW w:w="1710" w:type="dxa"/>
          </w:tcPr>
          <w:p w:rsidR="009869F6" w:rsidRPr="00451B3E" w:rsidRDefault="00CD7ED0" w:rsidP="00CD7ED0">
            <w:pPr>
              <w:jc w:val="center"/>
              <w:rPr>
                <w:rFonts w:ascii="Times New Roman" w:hAnsi="Times New Roman" w:cs="Times New Roman"/>
              </w:rPr>
            </w:pPr>
            <w:r w:rsidRPr="00451B3E">
              <w:rPr>
                <w:rFonts w:ascii="Times New Roman" w:hAnsi="Times New Roman" w:cs="Times New Roman"/>
              </w:rPr>
              <w:t>30,000</w:t>
            </w:r>
          </w:p>
        </w:tc>
        <w:tc>
          <w:tcPr>
            <w:tcW w:w="1368" w:type="dxa"/>
          </w:tcPr>
          <w:p w:rsidR="009869F6" w:rsidRPr="00451B3E" w:rsidRDefault="00CD7ED0" w:rsidP="00CD7ED0">
            <w:pPr>
              <w:jc w:val="center"/>
              <w:rPr>
                <w:rFonts w:ascii="Times New Roman" w:hAnsi="Times New Roman" w:cs="Times New Roman"/>
              </w:rPr>
            </w:pPr>
            <w:r w:rsidRPr="00451B3E">
              <w:rPr>
                <w:rFonts w:ascii="Times New Roman" w:hAnsi="Times New Roman" w:cs="Times New Roman"/>
              </w:rPr>
              <w:t>30,000</w:t>
            </w:r>
          </w:p>
        </w:tc>
      </w:tr>
    </w:tbl>
    <w:p w:rsidR="00B544AF" w:rsidRPr="00451B3E" w:rsidRDefault="00B544AF" w:rsidP="000A2B7D">
      <w:pPr>
        <w:spacing w:after="0"/>
        <w:rPr>
          <w:rFonts w:ascii="Times New Roman" w:hAnsi="Times New Roman" w:cs="Times New Roman"/>
        </w:rPr>
      </w:pPr>
    </w:p>
    <w:p w:rsidR="00CD7ED0" w:rsidRPr="00935677" w:rsidRDefault="00CD7ED0" w:rsidP="008763B0">
      <w:pPr>
        <w:pStyle w:val="ListParagraph"/>
        <w:tabs>
          <w:tab w:val="left" w:pos="0"/>
        </w:tabs>
        <w:spacing w:after="0" w:line="240" w:lineRule="auto"/>
        <w:ind w:left="360"/>
        <w:jc w:val="both"/>
        <w:rPr>
          <w:rFonts w:ascii="Times New Roman" w:hAnsi="Times New Roman" w:cs="Times New Roman"/>
        </w:rPr>
      </w:pPr>
      <w:r w:rsidRPr="00451B3E">
        <w:rPr>
          <w:rFonts w:ascii="Times New Roman" w:hAnsi="Times New Roman" w:cs="Times New Roman"/>
        </w:rPr>
        <w:t xml:space="preserve">Which of the two packages should X opt for on the assumption that both employer and employee will contribute 20% of the basic pay towards an unrecognized provident </w:t>
      </w:r>
      <w:proofErr w:type="gramStart"/>
      <w:r w:rsidRPr="00451B3E">
        <w:rPr>
          <w:rFonts w:ascii="Times New Roman" w:hAnsi="Times New Roman" w:cs="Times New Roman"/>
        </w:rPr>
        <w:t>fund.</w:t>
      </w:r>
      <w:proofErr w:type="gramEnd"/>
      <w:r w:rsidRPr="00451B3E">
        <w:rPr>
          <w:rFonts w:ascii="Times New Roman" w:hAnsi="Times New Roman" w:cs="Times New Roman"/>
        </w:rPr>
        <w:t xml:space="preserve"> Assume the population of </w:t>
      </w:r>
      <w:proofErr w:type="spellStart"/>
      <w:r w:rsidRPr="00451B3E">
        <w:rPr>
          <w:rFonts w:ascii="Times New Roman" w:hAnsi="Times New Roman" w:cs="Times New Roman"/>
        </w:rPr>
        <w:t>pune</w:t>
      </w:r>
      <w:proofErr w:type="spellEnd"/>
      <w:r w:rsidRPr="00451B3E">
        <w:rPr>
          <w:rFonts w:ascii="Times New Roman" w:hAnsi="Times New Roman" w:cs="Times New Roman"/>
        </w:rPr>
        <w:t xml:space="preserve"> is more than 25 lakhs as per 2001 census.</w:t>
      </w:r>
    </w:p>
    <w:p w:rsidR="000A2B7D" w:rsidRPr="00935677" w:rsidRDefault="00F149E0" w:rsidP="008763B0">
      <w:pPr>
        <w:pStyle w:val="ListParagraph"/>
        <w:tabs>
          <w:tab w:val="left" w:pos="0"/>
        </w:tabs>
        <w:autoSpaceDE w:val="0"/>
        <w:autoSpaceDN w:val="0"/>
        <w:adjustRightInd w:val="0"/>
        <w:spacing w:after="0" w:line="240" w:lineRule="auto"/>
        <w:ind w:left="360"/>
        <w:rPr>
          <w:rFonts w:ascii="Times New Roman" w:hAnsi="Times New Roman" w:cs="Times New Roman"/>
          <w:b/>
        </w:rPr>
      </w:pPr>
      <w:r w:rsidRPr="00935677">
        <w:rPr>
          <w:rFonts w:ascii="Times New Roman" w:hAnsi="Times New Roman" w:cs="Times New Roman"/>
          <w:b/>
        </w:rPr>
        <w:t>Hint: Page No.11</w:t>
      </w:r>
      <w:r w:rsidR="00A127B8" w:rsidRPr="00935677">
        <w:rPr>
          <w:rFonts w:ascii="Times New Roman" w:hAnsi="Times New Roman" w:cs="Times New Roman"/>
          <w:b/>
        </w:rPr>
        <w:t>2 Solved Illustration No. 4.65 f</w:t>
      </w:r>
      <w:r w:rsidRPr="00935677">
        <w:rPr>
          <w:rFonts w:ascii="Times New Roman" w:hAnsi="Times New Roman" w:cs="Times New Roman"/>
          <w:b/>
        </w:rPr>
        <w:t>rom Girish Ahuja</w:t>
      </w:r>
    </w:p>
    <w:p w:rsidR="00AD55AE" w:rsidRDefault="00AD55AE" w:rsidP="008763B0">
      <w:pPr>
        <w:pStyle w:val="ListParagraph"/>
        <w:tabs>
          <w:tab w:val="left" w:pos="0"/>
        </w:tabs>
        <w:autoSpaceDE w:val="0"/>
        <w:autoSpaceDN w:val="0"/>
        <w:adjustRightInd w:val="0"/>
        <w:spacing w:after="0" w:line="240" w:lineRule="auto"/>
        <w:ind w:left="360"/>
        <w:rPr>
          <w:rFonts w:ascii="Arial" w:hAnsi="Arial" w:cs="Arial"/>
        </w:rPr>
      </w:pPr>
    </w:p>
    <w:p w:rsidR="00AD55AE" w:rsidRDefault="00AD55AE" w:rsidP="008763B0">
      <w:pPr>
        <w:pStyle w:val="ListParagraph"/>
        <w:tabs>
          <w:tab w:val="left" w:pos="0"/>
        </w:tabs>
        <w:autoSpaceDE w:val="0"/>
        <w:autoSpaceDN w:val="0"/>
        <w:adjustRightInd w:val="0"/>
        <w:spacing w:after="0" w:line="240" w:lineRule="auto"/>
        <w:ind w:left="360"/>
        <w:rPr>
          <w:rFonts w:ascii="Arial" w:hAnsi="Arial" w:cs="Arial"/>
        </w:rPr>
      </w:pPr>
    </w:p>
    <w:p w:rsidR="00AD55AE" w:rsidRPr="00AD55AE" w:rsidRDefault="00AD55AE" w:rsidP="00AD55AE">
      <w:pPr>
        <w:tabs>
          <w:tab w:val="left" w:pos="0"/>
        </w:tabs>
        <w:autoSpaceDE w:val="0"/>
        <w:autoSpaceDN w:val="0"/>
        <w:adjustRightInd w:val="0"/>
        <w:spacing w:after="0" w:line="240" w:lineRule="auto"/>
        <w:ind w:left="360"/>
        <w:rPr>
          <w:rFonts w:ascii="Arial" w:hAnsi="Arial" w:cs="Arial"/>
        </w:rPr>
      </w:pPr>
    </w:p>
    <w:p w:rsidR="003C4097" w:rsidRPr="00B46574" w:rsidRDefault="005E5737" w:rsidP="00FE7ADC">
      <w:pPr>
        <w:pStyle w:val="ListParagraph"/>
        <w:numPr>
          <w:ilvl w:val="0"/>
          <w:numId w:val="25"/>
        </w:numPr>
        <w:autoSpaceDE w:val="0"/>
        <w:autoSpaceDN w:val="0"/>
        <w:adjustRightInd w:val="0"/>
        <w:spacing w:after="0" w:line="240" w:lineRule="auto"/>
        <w:rPr>
          <w:rFonts w:ascii="Arial" w:hAnsi="Arial" w:cs="Arial"/>
        </w:rPr>
      </w:pPr>
      <w:r w:rsidRPr="00B46574">
        <w:rPr>
          <w:rFonts w:ascii="Arial" w:hAnsi="Arial" w:cs="Arial"/>
        </w:rPr>
        <w:t>Briefly describe the tax provision with reference to Location and Nature of New Business.</w:t>
      </w:r>
    </w:p>
    <w:p w:rsidR="00A5019D" w:rsidRPr="00B46574" w:rsidRDefault="00217746" w:rsidP="00A5019D">
      <w:pPr>
        <w:pStyle w:val="style88"/>
        <w:shd w:val="clear" w:color="auto" w:fill="FFFFFF"/>
        <w:rPr>
          <w:rFonts w:ascii="Arial" w:hAnsi="Arial" w:cs="Arial"/>
          <w:color w:val="000000"/>
          <w:sz w:val="22"/>
          <w:szCs w:val="22"/>
        </w:rPr>
      </w:pPr>
      <w:r w:rsidRPr="00B46574">
        <w:rPr>
          <w:rFonts w:ascii="Arial" w:hAnsi="Arial" w:cs="Arial"/>
          <w:sz w:val="22"/>
          <w:szCs w:val="22"/>
        </w:rPr>
        <w:t xml:space="preserve">Answer: </w:t>
      </w:r>
      <w:r w:rsidR="00A5019D" w:rsidRPr="00B46574">
        <w:rPr>
          <w:rStyle w:val="Strong"/>
          <w:rFonts w:ascii="Arial" w:hAnsi="Arial" w:cs="Arial"/>
          <w:color w:val="000000"/>
          <w:sz w:val="22"/>
          <w:szCs w:val="22"/>
        </w:rPr>
        <w:t xml:space="preserve">TAX </w:t>
      </w:r>
      <w:proofErr w:type="gramStart"/>
      <w:r w:rsidR="00A5019D" w:rsidRPr="00B46574">
        <w:rPr>
          <w:rStyle w:val="Strong"/>
          <w:rFonts w:ascii="Arial" w:hAnsi="Arial" w:cs="Arial"/>
          <w:color w:val="000000"/>
          <w:sz w:val="22"/>
          <w:szCs w:val="22"/>
        </w:rPr>
        <w:t>MANAGEMENT  IN</w:t>
      </w:r>
      <w:proofErr w:type="gramEnd"/>
      <w:r w:rsidR="00A5019D" w:rsidRPr="00B46574">
        <w:rPr>
          <w:rStyle w:val="Strong"/>
          <w:rFonts w:ascii="Arial" w:hAnsi="Arial" w:cs="Arial"/>
          <w:color w:val="000000"/>
          <w:sz w:val="22"/>
          <w:szCs w:val="22"/>
        </w:rPr>
        <w:t xml:space="preserve"> LOCATION OF THE NEW BUSINESS</w:t>
      </w:r>
    </w:p>
    <w:p w:rsidR="00A5019D" w:rsidRPr="00B46574" w:rsidRDefault="00A5019D" w:rsidP="00A5019D">
      <w:pPr>
        <w:pStyle w:val="style88"/>
        <w:shd w:val="clear" w:color="auto" w:fill="FFFFFF"/>
        <w:rPr>
          <w:rFonts w:ascii="Arial" w:hAnsi="Arial" w:cs="Arial"/>
          <w:color w:val="000000"/>
          <w:sz w:val="22"/>
          <w:szCs w:val="22"/>
        </w:rPr>
      </w:pPr>
      <w:r w:rsidRPr="00B46574">
        <w:rPr>
          <w:rFonts w:ascii="Arial" w:hAnsi="Arial" w:cs="Arial"/>
          <w:color w:val="000000"/>
          <w:sz w:val="22"/>
          <w:szCs w:val="22"/>
        </w:rPr>
        <w:t>1.        </w:t>
      </w:r>
      <w:r w:rsidRPr="00B46574">
        <w:rPr>
          <w:rStyle w:val="Strong"/>
          <w:rFonts w:ascii="Arial" w:hAnsi="Arial" w:cs="Arial"/>
          <w:color w:val="000000"/>
          <w:sz w:val="22"/>
          <w:szCs w:val="22"/>
        </w:rPr>
        <w:t>Sec.</w:t>
      </w:r>
      <w:r w:rsidRPr="00B46574">
        <w:rPr>
          <w:rStyle w:val="apple-converted-space"/>
          <w:rFonts w:ascii="Arial" w:hAnsi="Arial" w:cs="Arial"/>
          <w:color w:val="000000"/>
          <w:sz w:val="22"/>
          <w:szCs w:val="22"/>
        </w:rPr>
        <w:t> </w:t>
      </w:r>
      <w:proofErr w:type="gramStart"/>
      <w:r w:rsidRPr="00B46574">
        <w:rPr>
          <w:rStyle w:val="Strong"/>
          <w:rFonts w:ascii="Arial" w:hAnsi="Arial" w:cs="Arial"/>
          <w:color w:val="000000"/>
          <w:sz w:val="22"/>
          <w:szCs w:val="22"/>
        </w:rPr>
        <w:t>[ 10A</w:t>
      </w:r>
      <w:proofErr w:type="gramEnd"/>
      <w:r w:rsidRPr="00B46574">
        <w:rPr>
          <w:rStyle w:val="Strong"/>
          <w:rFonts w:ascii="Arial" w:hAnsi="Arial" w:cs="Arial"/>
          <w:color w:val="000000"/>
          <w:sz w:val="22"/>
          <w:szCs w:val="22"/>
        </w:rPr>
        <w:t>] :</w:t>
      </w:r>
      <w:r w:rsidRPr="00B46574">
        <w:rPr>
          <w:rStyle w:val="apple-converted-space"/>
          <w:rFonts w:ascii="Arial" w:hAnsi="Arial" w:cs="Arial"/>
          <w:color w:val="000000"/>
          <w:sz w:val="22"/>
          <w:szCs w:val="22"/>
        </w:rPr>
        <w:t> </w:t>
      </w:r>
      <w:r w:rsidRPr="00B46574">
        <w:rPr>
          <w:rFonts w:ascii="Arial" w:hAnsi="Arial" w:cs="Arial"/>
          <w:color w:val="000000"/>
          <w:sz w:val="22"/>
          <w:szCs w:val="22"/>
        </w:rPr>
        <w:t>Tax Holiday for newly established</w:t>
      </w:r>
      <w:r w:rsidRPr="00B46574">
        <w:rPr>
          <w:rStyle w:val="apple-converted-space"/>
          <w:rFonts w:ascii="Arial" w:hAnsi="Arial" w:cs="Arial"/>
          <w:color w:val="000000"/>
          <w:sz w:val="22"/>
          <w:szCs w:val="22"/>
        </w:rPr>
        <w:t> </w:t>
      </w:r>
      <w:r w:rsidRPr="00B46574">
        <w:rPr>
          <w:rStyle w:val="ilad"/>
          <w:rFonts w:ascii="Arial" w:hAnsi="Arial" w:cs="Arial"/>
          <w:color w:val="000000"/>
          <w:sz w:val="22"/>
          <w:szCs w:val="22"/>
        </w:rPr>
        <w:t>undertaking</w:t>
      </w:r>
      <w:r w:rsidRPr="00B46574">
        <w:rPr>
          <w:rStyle w:val="apple-converted-space"/>
          <w:rFonts w:ascii="Arial" w:hAnsi="Arial" w:cs="Arial"/>
          <w:color w:val="000000"/>
          <w:sz w:val="22"/>
          <w:szCs w:val="22"/>
        </w:rPr>
        <w:t> </w:t>
      </w:r>
      <w:r w:rsidRPr="00B46574">
        <w:rPr>
          <w:rFonts w:ascii="Arial" w:hAnsi="Arial" w:cs="Arial"/>
          <w:color w:val="000000"/>
          <w:sz w:val="22"/>
          <w:szCs w:val="22"/>
        </w:rPr>
        <w:t>in Free Trade Zone:</w:t>
      </w:r>
      <w:r w:rsidRPr="00B46574">
        <w:rPr>
          <w:rStyle w:val="apple-converted-space"/>
          <w:rFonts w:ascii="Arial" w:hAnsi="Arial" w:cs="Arial"/>
          <w:color w:val="000000"/>
          <w:sz w:val="22"/>
          <w:szCs w:val="22"/>
        </w:rPr>
        <w:t> </w:t>
      </w:r>
    </w:p>
    <w:p w:rsidR="00A5019D" w:rsidRPr="00B46574" w:rsidRDefault="00A5019D" w:rsidP="00A5019D">
      <w:pPr>
        <w:pStyle w:val="style88"/>
        <w:shd w:val="clear" w:color="auto" w:fill="FFFFFF"/>
        <w:rPr>
          <w:rFonts w:ascii="Arial" w:hAnsi="Arial" w:cs="Arial"/>
          <w:color w:val="000000"/>
          <w:sz w:val="22"/>
          <w:szCs w:val="22"/>
        </w:rPr>
      </w:pPr>
      <w:r w:rsidRPr="00B46574">
        <w:rPr>
          <w:rStyle w:val="Emphasis"/>
          <w:rFonts w:ascii="Arial" w:hAnsi="Arial" w:cs="Arial"/>
          <w:color w:val="000000"/>
          <w:sz w:val="22"/>
          <w:szCs w:val="22"/>
        </w:rPr>
        <w:t>First</w:t>
      </w:r>
      <w:r w:rsidRPr="00B46574">
        <w:rPr>
          <w:rStyle w:val="apple-converted-space"/>
          <w:rFonts w:ascii="Arial" w:hAnsi="Arial" w:cs="Arial"/>
          <w:i/>
          <w:iCs/>
          <w:color w:val="000000"/>
          <w:sz w:val="22"/>
          <w:szCs w:val="22"/>
        </w:rPr>
        <w:t> </w:t>
      </w:r>
      <w:r w:rsidRPr="00B46574">
        <w:rPr>
          <w:rStyle w:val="ilad"/>
          <w:rFonts w:ascii="Arial" w:hAnsi="Arial" w:cs="Arial"/>
          <w:i/>
          <w:iCs/>
          <w:color w:val="000000"/>
          <w:sz w:val="22"/>
          <w:szCs w:val="22"/>
        </w:rPr>
        <w:t>5 Years</w:t>
      </w:r>
      <w:r w:rsidRPr="00B46574">
        <w:rPr>
          <w:rStyle w:val="apple-converted-space"/>
          <w:rFonts w:ascii="Arial" w:hAnsi="Arial" w:cs="Arial"/>
          <w:i/>
          <w:iCs/>
          <w:color w:val="000000"/>
          <w:sz w:val="22"/>
          <w:szCs w:val="22"/>
        </w:rPr>
        <w:t> </w:t>
      </w:r>
      <w:r w:rsidRPr="00B46574">
        <w:rPr>
          <w:rStyle w:val="Emphasis"/>
          <w:rFonts w:ascii="Arial" w:hAnsi="Arial" w:cs="Arial"/>
          <w:color w:val="000000"/>
          <w:sz w:val="22"/>
          <w:szCs w:val="22"/>
        </w:rPr>
        <w:t>–</w:t>
      </w:r>
      <w:r w:rsidRPr="00B46574">
        <w:rPr>
          <w:rStyle w:val="apple-converted-space"/>
          <w:rFonts w:ascii="Arial" w:hAnsi="Arial" w:cs="Arial"/>
          <w:i/>
          <w:iCs/>
          <w:color w:val="000000"/>
          <w:sz w:val="22"/>
          <w:szCs w:val="22"/>
        </w:rPr>
        <w:t> </w:t>
      </w:r>
      <w:r w:rsidRPr="00B46574">
        <w:rPr>
          <w:rFonts w:ascii="Arial" w:hAnsi="Arial" w:cs="Arial"/>
          <w:color w:val="000000"/>
          <w:sz w:val="22"/>
          <w:szCs w:val="22"/>
        </w:rPr>
        <w:t>100 % of</w:t>
      </w:r>
      <w:r w:rsidRPr="00B46574">
        <w:rPr>
          <w:rStyle w:val="apple-converted-space"/>
          <w:rFonts w:ascii="Arial" w:hAnsi="Arial" w:cs="Arial"/>
          <w:color w:val="000000"/>
          <w:sz w:val="22"/>
          <w:szCs w:val="22"/>
        </w:rPr>
        <w:t> </w:t>
      </w:r>
      <w:r w:rsidRPr="00B46574">
        <w:rPr>
          <w:rStyle w:val="ilad"/>
          <w:rFonts w:ascii="Arial" w:hAnsi="Arial" w:cs="Arial"/>
          <w:color w:val="000000"/>
          <w:sz w:val="22"/>
          <w:szCs w:val="22"/>
        </w:rPr>
        <w:t>profits</w:t>
      </w:r>
      <w:r w:rsidRPr="00B46574">
        <w:rPr>
          <w:rStyle w:val="apple-converted-space"/>
          <w:rFonts w:ascii="Arial" w:hAnsi="Arial" w:cs="Arial"/>
          <w:color w:val="000000"/>
          <w:sz w:val="22"/>
          <w:szCs w:val="22"/>
        </w:rPr>
        <w:t> </w:t>
      </w:r>
      <w:r w:rsidRPr="00B46574">
        <w:rPr>
          <w:rFonts w:ascii="Arial" w:hAnsi="Arial" w:cs="Arial"/>
          <w:color w:val="000000"/>
          <w:sz w:val="22"/>
          <w:szCs w:val="22"/>
        </w:rPr>
        <w:t>and gains is allowed as deduction</w:t>
      </w:r>
      <w:r w:rsidRPr="00B46574">
        <w:rPr>
          <w:rFonts w:ascii="Arial" w:hAnsi="Arial" w:cs="Arial"/>
          <w:color w:val="000000"/>
          <w:sz w:val="22"/>
          <w:szCs w:val="22"/>
        </w:rPr>
        <w:br/>
      </w:r>
      <w:r w:rsidRPr="00B46574">
        <w:rPr>
          <w:rFonts w:ascii="Arial" w:hAnsi="Arial" w:cs="Arial"/>
          <w:color w:val="000000"/>
          <w:sz w:val="22"/>
          <w:szCs w:val="22"/>
        </w:rPr>
        <w:br/>
      </w:r>
      <w:r w:rsidRPr="00B46574">
        <w:rPr>
          <w:rStyle w:val="Emphasis"/>
          <w:rFonts w:ascii="Arial" w:hAnsi="Arial" w:cs="Arial"/>
          <w:color w:val="000000"/>
          <w:sz w:val="22"/>
          <w:szCs w:val="22"/>
        </w:rPr>
        <w:t>Next 2 Years</w:t>
      </w:r>
      <w:r w:rsidRPr="00B46574">
        <w:rPr>
          <w:rStyle w:val="apple-converted-space"/>
          <w:rFonts w:ascii="Arial" w:hAnsi="Arial" w:cs="Arial"/>
          <w:color w:val="000000"/>
          <w:sz w:val="22"/>
          <w:szCs w:val="22"/>
        </w:rPr>
        <w:t> </w:t>
      </w:r>
      <w:r w:rsidRPr="00B46574">
        <w:rPr>
          <w:rFonts w:ascii="Arial" w:hAnsi="Arial" w:cs="Arial"/>
          <w:color w:val="000000"/>
          <w:sz w:val="22"/>
          <w:szCs w:val="22"/>
        </w:rPr>
        <w:t>: 50% of such</w:t>
      </w:r>
      <w:r w:rsidRPr="00B46574">
        <w:rPr>
          <w:rStyle w:val="apple-converted-space"/>
          <w:rFonts w:ascii="Arial" w:hAnsi="Arial" w:cs="Arial"/>
          <w:color w:val="000000"/>
          <w:sz w:val="22"/>
          <w:szCs w:val="22"/>
        </w:rPr>
        <w:t> </w:t>
      </w:r>
      <w:r w:rsidRPr="00B46574">
        <w:rPr>
          <w:rStyle w:val="ilad"/>
          <w:rFonts w:ascii="Arial" w:hAnsi="Arial" w:cs="Arial"/>
          <w:color w:val="000000"/>
          <w:sz w:val="22"/>
          <w:szCs w:val="22"/>
        </w:rPr>
        <w:t>Profit</w:t>
      </w:r>
      <w:r w:rsidRPr="00B46574">
        <w:rPr>
          <w:rStyle w:val="apple-converted-space"/>
          <w:rFonts w:ascii="Arial" w:hAnsi="Arial" w:cs="Arial"/>
          <w:color w:val="000000"/>
          <w:sz w:val="22"/>
          <w:szCs w:val="22"/>
        </w:rPr>
        <w:t> </w:t>
      </w:r>
      <w:r w:rsidRPr="00B46574">
        <w:rPr>
          <w:rFonts w:ascii="Arial" w:hAnsi="Arial" w:cs="Arial"/>
          <w:color w:val="000000"/>
          <w:sz w:val="22"/>
          <w:szCs w:val="22"/>
        </w:rPr>
        <w:t>and Gains is</w:t>
      </w:r>
      <w:r w:rsidRPr="00B46574">
        <w:rPr>
          <w:rStyle w:val="apple-converted-space"/>
          <w:rFonts w:ascii="Arial" w:hAnsi="Arial" w:cs="Arial"/>
          <w:color w:val="000000"/>
          <w:sz w:val="22"/>
          <w:szCs w:val="22"/>
        </w:rPr>
        <w:t> </w:t>
      </w:r>
      <w:r w:rsidRPr="00B46574">
        <w:rPr>
          <w:rStyle w:val="ilad"/>
          <w:rFonts w:ascii="Arial" w:hAnsi="Arial" w:cs="Arial"/>
          <w:color w:val="000000"/>
          <w:sz w:val="22"/>
          <w:szCs w:val="22"/>
        </w:rPr>
        <w:t>deductible</w:t>
      </w:r>
      <w:r w:rsidRPr="00B46574">
        <w:rPr>
          <w:rStyle w:val="apple-converted-space"/>
          <w:rFonts w:ascii="Arial" w:hAnsi="Arial" w:cs="Arial"/>
          <w:color w:val="000000"/>
          <w:sz w:val="22"/>
          <w:szCs w:val="22"/>
        </w:rPr>
        <w:t> </w:t>
      </w:r>
      <w:r w:rsidRPr="00B46574">
        <w:rPr>
          <w:rFonts w:ascii="Arial" w:hAnsi="Arial" w:cs="Arial"/>
          <w:color w:val="000000"/>
          <w:sz w:val="22"/>
          <w:szCs w:val="22"/>
        </w:rPr>
        <w:t>for further 2</w:t>
      </w:r>
      <w:r w:rsidRPr="00B46574">
        <w:rPr>
          <w:rStyle w:val="apple-converted-space"/>
          <w:rFonts w:ascii="Arial" w:hAnsi="Arial" w:cs="Arial"/>
          <w:color w:val="000000"/>
          <w:sz w:val="22"/>
          <w:szCs w:val="22"/>
        </w:rPr>
        <w:t> </w:t>
      </w:r>
      <w:r w:rsidRPr="00B46574">
        <w:rPr>
          <w:rStyle w:val="ilad"/>
          <w:rFonts w:ascii="Arial" w:hAnsi="Arial" w:cs="Arial"/>
          <w:color w:val="000000"/>
          <w:sz w:val="22"/>
          <w:szCs w:val="22"/>
        </w:rPr>
        <w:t>assessment</w:t>
      </w:r>
      <w:r w:rsidRPr="00B46574">
        <w:rPr>
          <w:rStyle w:val="apple-converted-space"/>
          <w:rFonts w:ascii="Arial" w:hAnsi="Arial" w:cs="Arial"/>
          <w:color w:val="000000"/>
          <w:sz w:val="22"/>
          <w:szCs w:val="22"/>
        </w:rPr>
        <w:t> </w:t>
      </w:r>
      <w:r w:rsidRPr="00B46574">
        <w:rPr>
          <w:rFonts w:ascii="Arial" w:hAnsi="Arial" w:cs="Arial"/>
          <w:color w:val="000000"/>
          <w:sz w:val="22"/>
          <w:szCs w:val="22"/>
        </w:rPr>
        <w:t>years.</w:t>
      </w:r>
      <w:r w:rsidRPr="00B46574">
        <w:rPr>
          <w:rFonts w:ascii="Arial" w:hAnsi="Arial" w:cs="Arial"/>
          <w:color w:val="000000"/>
          <w:sz w:val="22"/>
          <w:szCs w:val="22"/>
        </w:rPr>
        <w:br/>
      </w:r>
      <w:r w:rsidRPr="00B46574">
        <w:rPr>
          <w:rFonts w:ascii="Arial" w:hAnsi="Arial" w:cs="Arial"/>
          <w:color w:val="000000"/>
          <w:sz w:val="22"/>
          <w:szCs w:val="22"/>
        </w:rPr>
        <w:br/>
      </w:r>
      <w:r w:rsidRPr="00B46574">
        <w:rPr>
          <w:rStyle w:val="Emphasis"/>
          <w:rFonts w:ascii="Arial" w:hAnsi="Arial" w:cs="Arial"/>
          <w:color w:val="000000"/>
          <w:sz w:val="22"/>
          <w:szCs w:val="22"/>
        </w:rPr>
        <w:t xml:space="preserve">Next 3 </w:t>
      </w:r>
      <w:proofErr w:type="gramStart"/>
      <w:r w:rsidRPr="00B46574">
        <w:rPr>
          <w:rStyle w:val="Emphasis"/>
          <w:rFonts w:ascii="Arial" w:hAnsi="Arial" w:cs="Arial"/>
          <w:color w:val="000000"/>
          <w:sz w:val="22"/>
          <w:szCs w:val="22"/>
        </w:rPr>
        <w:t>Years</w:t>
      </w:r>
      <w:r w:rsidRPr="00B46574">
        <w:rPr>
          <w:rStyle w:val="apple-converted-space"/>
          <w:rFonts w:ascii="Arial" w:hAnsi="Arial" w:cs="Arial"/>
          <w:color w:val="000000"/>
          <w:sz w:val="22"/>
          <w:szCs w:val="22"/>
        </w:rPr>
        <w:t> </w:t>
      </w:r>
      <w:r w:rsidRPr="00B46574">
        <w:rPr>
          <w:rFonts w:ascii="Arial" w:hAnsi="Arial" w:cs="Arial"/>
          <w:color w:val="000000"/>
          <w:sz w:val="22"/>
          <w:szCs w:val="22"/>
        </w:rPr>
        <w:t>:</w:t>
      </w:r>
      <w:proofErr w:type="gramEnd"/>
      <w:r w:rsidRPr="00B46574">
        <w:rPr>
          <w:rFonts w:ascii="Arial" w:hAnsi="Arial" w:cs="Arial"/>
          <w:color w:val="000000"/>
          <w:sz w:val="22"/>
          <w:szCs w:val="22"/>
        </w:rPr>
        <w:t>  for the next three consecutive</w:t>
      </w:r>
      <w:r w:rsidRPr="00B46574">
        <w:rPr>
          <w:rStyle w:val="apple-converted-space"/>
          <w:rFonts w:ascii="Arial" w:hAnsi="Arial" w:cs="Arial"/>
          <w:color w:val="000000"/>
          <w:sz w:val="22"/>
          <w:szCs w:val="22"/>
        </w:rPr>
        <w:t> </w:t>
      </w:r>
      <w:r w:rsidRPr="00B46574">
        <w:rPr>
          <w:rFonts w:ascii="Arial" w:hAnsi="Arial" w:cs="Arial"/>
          <w:color w:val="000000"/>
          <w:sz w:val="22"/>
          <w:szCs w:val="22"/>
        </w:rPr>
        <w:t>assessment</w:t>
      </w:r>
      <w:r w:rsidRPr="00B46574">
        <w:rPr>
          <w:rStyle w:val="apple-converted-space"/>
          <w:rFonts w:ascii="Arial" w:hAnsi="Arial" w:cs="Arial"/>
          <w:color w:val="000000"/>
          <w:sz w:val="22"/>
          <w:szCs w:val="22"/>
        </w:rPr>
        <w:t> </w:t>
      </w:r>
      <w:r w:rsidRPr="00B46574">
        <w:rPr>
          <w:rFonts w:ascii="Arial" w:hAnsi="Arial" w:cs="Arial"/>
          <w:color w:val="000000"/>
          <w:sz w:val="22"/>
          <w:szCs w:val="22"/>
        </w:rPr>
        <w:t xml:space="preserve">years, so much of the amount not exceeding 50% </w:t>
      </w:r>
      <w:proofErr w:type="spellStart"/>
      <w:r w:rsidRPr="00B46574">
        <w:rPr>
          <w:rFonts w:ascii="Arial" w:hAnsi="Arial" w:cs="Arial"/>
          <w:color w:val="000000"/>
          <w:sz w:val="22"/>
          <w:szCs w:val="22"/>
        </w:rPr>
        <w:t>of</w:t>
      </w:r>
      <w:r w:rsidRPr="00B46574">
        <w:rPr>
          <w:rStyle w:val="ilad"/>
          <w:rFonts w:ascii="Arial" w:hAnsi="Arial" w:cs="Arial"/>
          <w:color w:val="000000"/>
          <w:sz w:val="22"/>
          <w:szCs w:val="22"/>
        </w:rPr>
        <w:t>the</w:t>
      </w:r>
      <w:proofErr w:type="spellEnd"/>
      <w:r w:rsidRPr="00B46574">
        <w:rPr>
          <w:rStyle w:val="ilad"/>
          <w:rFonts w:ascii="Arial" w:hAnsi="Arial" w:cs="Arial"/>
          <w:color w:val="000000"/>
          <w:sz w:val="22"/>
          <w:szCs w:val="22"/>
        </w:rPr>
        <w:t xml:space="preserve"> profit</w:t>
      </w:r>
      <w:r w:rsidRPr="00B46574">
        <w:rPr>
          <w:rStyle w:val="apple-converted-space"/>
          <w:rFonts w:ascii="Arial" w:hAnsi="Arial" w:cs="Arial"/>
          <w:color w:val="000000"/>
          <w:sz w:val="22"/>
          <w:szCs w:val="22"/>
        </w:rPr>
        <w:t> </w:t>
      </w:r>
      <w:r w:rsidRPr="00B46574">
        <w:rPr>
          <w:rFonts w:ascii="Arial" w:hAnsi="Arial" w:cs="Arial"/>
          <w:color w:val="000000"/>
          <w:sz w:val="22"/>
          <w:szCs w:val="22"/>
        </w:rPr>
        <w:t>as is debited to</w:t>
      </w:r>
      <w:r w:rsidRPr="00B46574">
        <w:rPr>
          <w:rStyle w:val="apple-converted-space"/>
          <w:rFonts w:ascii="Arial" w:hAnsi="Arial" w:cs="Arial"/>
          <w:color w:val="000000"/>
          <w:sz w:val="22"/>
          <w:szCs w:val="22"/>
        </w:rPr>
        <w:t> </w:t>
      </w:r>
      <w:r w:rsidRPr="00B46574">
        <w:rPr>
          <w:rFonts w:ascii="Arial" w:hAnsi="Arial" w:cs="Arial"/>
          <w:color w:val="000000"/>
          <w:sz w:val="22"/>
          <w:szCs w:val="22"/>
        </w:rPr>
        <w:t>the profit</w:t>
      </w:r>
      <w:r w:rsidRPr="00B46574">
        <w:rPr>
          <w:rStyle w:val="apple-converted-space"/>
          <w:rFonts w:ascii="Arial" w:hAnsi="Arial" w:cs="Arial"/>
          <w:color w:val="000000"/>
          <w:sz w:val="22"/>
          <w:szCs w:val="22"/>
        </w:rPr>
        <w:t> </w:t>
      </w:r>
      <w:r w:rsidRPr="00B46574">
        <w:rPr>
          <w:rFonts w:ascii="Arial" w:hAnsi="Arial" w:cs="Arial"/>
          <w:color w:val="000000"/>
          <w:sz w:val="22"/>
          <w:szCs w:val="22"/>
        </w:rPr>
        <w:t>and loss account year in respect of which the deduction is to</w:t>
      </w:r>
      <w:r w:rsidRPr="00B46574">
        <w:rPr>
          <w:rStyle w:val="apple-converted-space"/>
          <w:rFonts w:ascii="Arial" w:hAnsi="Arial" w:cs="Arial"/>
          <w:color w:val="000000"/>
          <w:sz w:val="22"/>
          <w:szCs w:val="22"/>
        </w:rPr>
        <w:t> </w:t>
      </w:r>
      <w:r w:rsidRPr="00B46574">
        <w:rPr>
          <w:rStyle w:val="ilad"/>
          <w:rFonts w:ascii="Arial" w:hAnsi="Arial" w:cs="Arial"/>
          <w:color w:val="000000"/>
          <w:sz w:val="22"/>
          <w:szCs w:val="22"/>
        </w:rPr>
        <w:t>be allowed</w:t>
      </w:r>
      <w:r w:rsidRPr="00B46574">
        <w:rPr>
          <w:rStyle w:val="apple-converted-space"/>
          <w:rFonts w:ascii="Arial" w:hAnsi="Arial" w:cs="Arial"/>
          <w:color w:val="000000"/>
          <w:sz w:val="22"/>
          <w:szCs w:val="22"/>
        </w:rPr>
        <w:t> </w:t>
      </w:r>
      <w:r w:rsidRPr="00B46574">
        <w:rPr>
          <w:rFonts w:ascii="Arial" w:hAnsi="Arial" w:cs="Arial"/>
          <w:color w:val="000000"/>
          <w:sz w:val="22"/>
          <w:szCs w:val="22"/>
        </w:rPr>
        <w:t xml:space="preserve">and credited to a reserve account (to be called the ''Special Economic Zone Re-investment Allowance Reserve Account'') to be created and </w:t>
      </w:r>
      <w:proofErr w:type="spellStart"/>
      <w:r w:rsidRPr="00B46574">
        <w:rPr>
          <w:rFonts w:ascii="Arial" w:hAnsi="Arial" w:cs="Arial"/>
          <w:color w:val="000000"/>
          <w:sz w:val="22"/>
          <w:szCs w:val="22"/>
        </w:rPr>
        <w:t>utilised</w:t>
      </w:r>
      <w:proofErr w:type="spellEnd"/>
      <w:r w:rsidRPr="00B46574">
        <w:rPr>
          <w:rFonts w:ascii="Arial" w:hAnsi="Arial" w:cs="Arial"/>
          <w:color w:val="000000"/>
          <w:sz w:val="22"/>
          <w:szCs w:val="22"/>
        </w:rPr>
        <w:t xml:space="preserve"> for the purposes of the business of the assessee</w:t>
      </w:r>
    </w:p>
    <w:p w:rsidR="00A5019D" w:rsidRPr="00B46574" w:rsidRDefault="00A5019D" w:rsidP="00A5019D">
      <w:pPr>
        <w:pStyle w:val="NormalWeb"/>
        <w:shd w:val="clear" w:color="auto" w:fill="FFFFFF"/>
        <w:rPr>
          <w:rFonts w:ascii="Arial" w:hAnsi="Arial" w:cs="Arial"/>
          <w:color w:val="000000"/>
          <w:sz w:val="22"/>
          <w:szCs w:val="22"/>
        </w:rPr>
      </w:pPr>
      <w:r w:rsidRPr="00B46574">
        <w:rPr>
          <w:rFonts w:ascii="Arial" w:hAnsi="Arial" w:cs="Arial"/>
          <w:color w:val="000000"/>
          <w:sz w:val="22"/>
          <w:szCs w:val="22"/>
        </w:rPr>
        <w:br/>
      </w:r>
      <w:r w:rsidRPr="00B46574">
        <w:rPr>
          <w:rStyle w:val="style881"/>
          <w:rFonts w:ascii="Arial" w:hAnsi="Arial" w:cs="Arial"/>
          <w:color w:val="000000"/>
          <w:sz w:val="22"/>
          <w:szCs w:val="22"/>
        </w:rPr>
        <w:t>2.        </w:t>
      </w:r>
      <w:r w:rsidRPr="00B46574">
        <w:rPr>
          <w:rStyle w:val="Strong"/>
          <w:rFonts w:ascii="Arial" w:hAnsi="Arial" w:cs="Arial"/>
          <w:color w:val="000000"/>
          <w:sz w:val="22"/>
          <w:szCs w:val="22"/>
        </w:rPr>
        <w:t>Sec.</w:t>
      </w:r>
      <w:r w:rsidRPr="00B46574">
        <w:rPr>
          <w:rStyle w:val="apple-converted-space"/>
          <w:rFonts w:ascii="Arial" w:hAnsi="Arial" w:cs="Arial"/>
          <w:color w:val="000000"/>
          <w:sz w:val="22"/>
          <w:szCs w:val="22"/>
        </w:rPr>
        <w:t> </w:t>
      </w:r>
      <w:proofErr w:type="gramStart"/>
      <w:r w:rsidRPr="00B46574">
        <w:rPr>
          <w:rStyle w:val="Strong"/>
          <w:rFonts w:ascii="Arial" w:hAnsi="Arial" w:cs="Arial"/>
          <w:color w:val="000000"/>
          <w:sz w:val="22"/>
          <w:szCs w:val="22"/>
        </w:rPr>
        <w:t>[ 80IA</w:t>
      </w:r>
      <w:proofErr w:type="gramEnd"/>
      <w:r w:rsidRPr="00B46574">
        <w:rPr>
          <w:rStyle w:val="Strong"/>
          <w:rFonts w:ascii="Arial" w:hAnsi="Arial" w:cs="Arial"/>
          <w:color w:val="000000"/>
          <w:sz w:val="22"/>
          <w:szCs w:val="22"/>
        </w:rPr>
        <w:t>] :</w:t>
      </w:r>
      <w:r w:rsidRPr="00B46574">
        <w:rPr>
          <w:rStyle w:val="style881"/>
          <w:rFonts w:ascii="Arial" w:hAnsi="Arial" w:cs="Arial"/>
          <w:color w:val="000000"/>
          <w:sz w:val="22"/>
          <w:szCs w:val="22"/>
        </w:rPr>
        <w:t>          an [undertaking] which,—</w:t>
      </w:r>
      <w:r w:rsidRPr="00B46574">
        <w:rPr>
          <w:rFonts w:ascii="Arial" w:hAnsi="Arial" w:cs="Arial"/>
          <w:color w:val="000000"/>
          <w:sz w:val="22"/>
          <w:szCs w:val="22"/>
        </w:rPr>
        <w:br/>
      </w:r>
    </w:p>
    <w:p w:rsidR="00A5019D" w:rsidRPr="00B46574" w:rsidRDefault="00A5019D" w:rsidP="00A5019D">
      <w:pPr>
        <w:pStyle w:val="style88"/>
        <w:shd w:val="clear" w:color="auto" w:fill="FFFFFF"/>
        <w:rPr>
          <w:rFonts w:ascii="Arial" w:hAnsi="Arial" w:cs="Arial"/>
          <w:color w:val="000000"/>
          <w:sz w:val="22"/>
          <w:szCs w:val="22"/>
        </w:rPr>
      </w:pPr>
      <w:r w:rsidRPr="00B46574">
        <w:rPr>
          <w:rFonts w:ascii="Arial" w:hAnsi="Arial" w:cs="Arial"/>
          <w:color w:val="000000"/>
          <w:sz w:val="22"/>
          <w:szCs w:val="22"/>
        </w:rPr>
        <w:t>(</w:t>
      </w:r>
      <w:r w:rsidRPr="00B46574">
        <w:rPr>
          <w:rStyle w:val="Emphasis"/>
          <w:rFonts w:ascii="Arial" w:hAnsi="Arial" w:cs="Arial"/>
          <w:color w:val="000000"/>
          <w:sz w:val="22"/>
          <w:szCs w:val="22"/>
        </w:rPr>
        <w:t>a</w:t>
      </w:r>
      <w:r w:rsidRPr="00B46574">
        <w:rPr>
          <w:rFonts w:ascii="Arial" w:hAnsi="Arial" w:cs="Arial"/>
          <w:color w:val="000000"/>
          <w:sz w:val="22"/>
          <w:szCs w:val="22"/>
        </w:rPr>
        <w:t>) is set up in any part of India for the generation or generation and distribution of power if it begins to generate power at any time during the period beginning on the 1st day of April, 1993 and ending on the 31st day of March, 2010</w:t>
      </w:r>
      <w:proofErr w:type="gramStart"/>
      <w:r w:rsidRPr="00B46574">
        <w:rPr>
          <w:rFonts w:ascii="Arial" w:hAnsi="Arial" w:cs="Arial"/>
          <w:color w:val="000000"/>
          <w:sz w:val="22"/>
          <w:szCs w:val="22"/>
        </w:rPr>
        <w:t>;</w:t>
      </w:r>
      <w:proofErr w:type="gramEnd"/>
      <w:r w:rsidRPr="00B46574">
        <w:rPr>
          <w:rFonts w:ascii="Arial" w:hAnsi="Arial" w:cs="Arial"/>
          <w:color w:val="000000"/>
          <w:sz w:val="22"/>
          <w:szCs w:val="22"/>
        </w:rPr>
        <w:br/>
      </w:r>
      <w:r w:rsidRPr="00B46574">
        <w:rPr>
          <w:rFonts w:ascii="Arial" w:hAnsi="Arial" w:cs="Arial"/>
          <w:color w:val="000000"/>
          <w:sz w:val="22"/>
          <w:szCs w:val="22"/>
        </w:rPr>
        <w:br/>
        <w:t>(</w:t>
      </w:r>
      <w:r w:rsidRPr="00B46574">
        <w:rPr>
          <w:rStyle w:val="Emphasis"/>
          <w:rFonts w:ascii="Arial" w:hAnsi="Arial" w:cs="Arial"/>
          <w:color w:val="000000"/>
          <w:sz w:val="22"/>
          <w:szCs w:val="22"/>
        </w:rPr>
        <w:t>b</w:t>
      </w:r>
      <w:r w:rsidRPr="00B46574">
        <w:rPr>
          <w:rFonts w:ascii="Arial" w:hAnsi="Arial" w:cs="Arial"/>
          <w:color w:val="000000"/>
          <w:sz w:val="22"/>
          <w:szCs w:val="22"/>
        </w:rPr>
        <w:t>) starts transmission or distribution by laying a network of new transmission or distribution lines at any time during the period beginning on the 1st day of April, 1999 and ending on the 31st day of March, 2010.</w:t>
      </w:r>
      <w:r w:rsidRPr="00B46574">
        <w:rPr>
          <w:rFonts w:ascii="Arial" w:hAnsi="Arial" w:cs="Arial"/>
          <w:color w:val="000000"/>
          <w:sz w:val="22"/>
          <w:szCs w:val="22"/>
        </w:rPr>
        <w:br/>
      </w:r>
      <w:r w:rsidRPr="00B46574">
        <w:rPr>
          <w:rFonts w:ascii="Arial" w:hAnsi="Arial" w:cs="Arial"/>
          <w:color w:val="000000"/>
          <w:sz w:val="22"/>
          <w:szCs w:val="22"/>
        </w:rPr>
        <w:br/>
        <w:t xml:space="preserve">(c) </w:t>
      </w:r>
      <w:proofErr w:type="gramStart"/>
      <w:r w:rsidRPr="00B46574">
        <w:rPr>
          <w:rFonts w:ascii="Arial" w:hAnsi="Arial" w:cs="Arial"/>
          <w:color w:val="000000"/>
          <w:sz w:val="22"/>
          <w:szCs w:val="22"/>
        </w:rPr>
        <w:t>undertakes</w:t>
      </w:r>
      <w:proofErr w:type="gramEnd"/>
      <w:r w:rsidRPr="00B46574">
        <w:rPr>
          <w:rFonts w:ascii="Arial" w:hAnsi="Arial" w:cs="Arial"/>
          <w:color w:val="000000"/>
          <w:sz w:val="22"/>
          <w:szCs w:val="22"/>
        </w:rPr>
        <w:t xml:space="preserve"> substantial renovation and </w:t>
      </w:r>
      <w:proofErr w:type="spellStart"/>
      <w:r w:rsidRPr="00B46574">
        <w:rPr>
          <w:rFonts w:ascii="Arial" w:hAnsi="Arial" w:cs="Arial"/>
          <w:color w:val="000000"/>
          <w:sz w:val="22"/>
          <w:szCs w:val="22"/>
        </w:rPr>
        <w:t>modernisation</w:t>
      </w:r>
      <w:proofErr w:type="spellEnd"/>
      <w:r w:rsidRPr="00B46574">
        <w:rPr>
          <w:rFonts w:ascii="Arial" w:hAnsi="Arial" w:cs="Arial"/>
          <w:color w:val="000000"/>
          <w:sz w:val="22"/>
          <w:szCs w:val="22"/>
        </w:rPr>
        <w:t xml:space="preserve"> of the existing network of transmission or distribution lines at any time during the period beginning on the 1st day of April, 2004 and ending on the 31st day of March, 2010.</w:t>
      </w:r>
      <w:r w:rsidRPr="00B46574">
        <w:rPr>
          <w:rStyle w:val="apple-converted-space"/>
          <w:rFonts w:ascii="Arial" w:hAnsi="Arial" w:cs="Arial"/>
          <w:color w:val="000000"/>
          <w:sz w:val="22"/>
          <w:szCs w:val="22"/>
        </w:rPr>
        <w:t> </w:t>
      </w:r>
      <w:r w:rsidRPr="00B46574">
        <w:rPr>
          <w:rFonts w:ascii="Arial" w:hAnsi="Arial" w:cs="Arial"/>
          <w:color w:val="000000"/>
          <w:sz w:val="22"/>
          <w:szCs w:val="22"/>
        </w:rPr>
        <w:br/>
      </w:r>
      <w:r w:rsidRPr="00B46574">
        <w:rPr>
          <w:rFonts w:ascii="Arial" w:hAnsi="Arial" w:cs="Arial"/>
          <w:color w:val="000000"/>
          <w:sz w:val="22"/>
          <w:szCs w:val="22"/>
        </w:rPr>
        <w:br/>
        <w:t>Deductions allowed is 100% or 30% of</w:t>
      </w:r>
      <w:r w:rsidRPr="00B46574">
        <w:rPr>
          <w:rStyle w:val="apple-converted-space"/>
          <w:rFonts w:ascii="Arial" w:hAnsi="Arial" w:cs="Arial"/>
          <w:color w:val="000000"/>
          <w:sz w:val="22"/>
          <w:szCs w:val="22"/>
        </w:rPr>
        <w:t> </w:t>
      </w:r>
      <w:r w:rsidRPr="00B46574">
        <w:rPr>
          <w:rFonts w:ascii="Arial" w:hAnsi="Arial" w:cs="Arial"/>
          <w:color w:val="000000"/>
          <w:sz w:val="22"/>
          <w:szCs w:val="22"/>
        </w:rPr>
        <w:t>profits</w:t>
      </w:r>
      <w:r w:rsidRPr="00B46574">
        <w:rPr>
          <w:rStyle w:val="apple-converted-space"/>
          <w:rFonts w:ascii="Arial" w:hAnsi="Arial" w:cs="Arial"/>
          <w:color w:val="000000"/>
          <w:sz w:val="22"/>
          <w:szCs w:val="22"/>
        </w:rPr>
        <w:t> </w:t>
      </w:r>
      <w:r w:rsidRPr="00B46574">
        <w:rPr>
          <w:rFonts w:ascii="Arial" w:hAnsi="Arial" w:cs="Arial"/>
          <w:color w:val="000000"/>
          <w:sz w:val="22"/>
          <w:szCs w:val="22"/>
        </w:rPr>
        <w:t>from such eligible business</w:t>
      </w:r>
    </w:p>
    <w:p w:rsidR="00A5019D" w:rsidRPr="00B46574" w:rsidRDefault="00A5019D" w:rsidP="00A5019D">
      <w:pPr>
        <w:pStyle w:val="style88"/>
        <w:shd w:val="clear" w:color="auto" w:fill="FFFFFF"/>
        <w:rPr>
          <w:rFonts w:ascii="Arial" w:hAnsi="Arial" w:cs="Arial"/>
          <w:color w:val="000000"/>
          <w:sz w:val="22"/>
          <w:szCs w:val="22"/>
        </w:rPr>
      </w:pPr>
      <w:r w:rsidRPr="00B46574">
        <w:rPr>
          <w:rFonts w:ascii="Arial" w:hAnsi="Arial" w:cs="Arial"/>
          <w:color w:val="000000"/>
          <w:sz w:val="22"/>
          <w:szCs w:val="22"/>
        </w:rPr>
        <w:t>3.        </w:t>
      </w:r>
      <w:r w:rsidRPr="00B46574">
        <w:rPr>
          <w:rStyle w:val="apple-converted-space"/>
          <w:rFonts w:ascii="Arial" w:hAnsi="Arial" w:cs="Arial"/>
          <w:color w:val="000000"/>
          <w:sz w:val="22"/>
          <w:szCs w:val="22"/>
        </w:rPr>
        <w:t> </w:t>
      </w:r>
      <w:r w:rsidRPr="00B46574">
        <w:rPr>
          <w:rStyle w:val="Strong"/>
          <w:rFonts w:ascii="Arial" w:hAnsi="Arial" w:cs="Arial"/>
          <w:color w:val="000000"/>
          <w:sz w:val="22"/>
          <w:szCs w:val="22"/>
        </w:rPr>
        <w:t>Sec.</w:t>
      </w:r>
      <w:r w:rsidRPr="00B46574">
        <w:rPr>
          <w:rStyle w:val="apple-converted-space"/>
          <w:rFonts w:ascii="Arial" w:hAnsi="Arial" w:cs="Arial"/>
          <w:color w:val="000000"/>
          <w:sz w:val="22"/>
          <w:szCs w:val="22"/>
        </w:rPr>
        <w:t> </w:t>
      </w:r>
      <w:r w:rsidRPr="00B46574">
        <w:rPr>
          <w:rStyle w:val="Strong"/>
          <w:rFonts w:ascii="Arial" w:hAnsi="Arial" w:cs="Arial"/>
          <w:color w:val="000000"/>
          <w:sz w:val="22"/>
          <w:szCs w:val="22"/>
        </w:rPr>
        <w:t>[80IB</w:t>
      </w:r>
      <w:proofErr w:type="gramStart"/>
      <w:r w:rsidRPr="00B46574">
        <w:rPr>
          <w:rStyle w:val="Strong"/>
          <w:rFonts w:ascii="Arial" w:hAnsi="Arial" w:cs="Arial"/>
          <w:color w:val="000000"/>
          <w:sz w:val="22"/>
          <w:szCs w:val="22"/>
        </w:rPr>
        <w:t>] :</w:t>
      </w:r>
      <w:proofErr w:type="gramEnd"/>
      <w:r w:rsidRPr="00B46574">
        <w:rPr>
          <w:rStyle w:val="Strong"/>
          <w:rFonts w:ascii="Arial" w:hAnsi="Arial" w:cs="Arial"/>
          <w:color w:val="000000"/>
          <w:sz w:val="22"/>
          <w:szCs w:val="22"/>
        </w:rPr>
        <w:t>          </w:t>
      </w:r>
      <w:r w:rsidRPr="00B46574">
        <w:rPr>
          <w:rStyle w:val="apple-converted-space"/>
          <w:rFonts w:ascii="Arial" w:hAnsi="Arial" w:cs="Arial"/>
          <w:b/>
          <w:bCs/>
          <w:color w:val="000000"/>
          <w:sz w:val="22"/>
          <w:szCs w:val="22"/>
        </w:rPr>
        <w:t> </w:t>
      </w:r>
      <w:r w:rsidRPr="00B46574">
        <w:rPr>
          <w:rFonts w:ascii="Arial" w:hAnsi="Arial" w:cs="Arial"/>
          <w:color w:val="000000"/>
          <w:sz w:val="22"/>
          <w:szCs w:val="22"/>
        </w:rPr>
        <w:t>Deduction in respect of</w:t>
      </w:r>
      <w:r w:rsidRPr="00B46574">
        <w:rPr>
          <w:rStyle w:val="apple-converted-space"/>
          <w:rFonts w:ascii="Arial" w:hAnsi="Arial" w:cs="Arial"/>
          <w:color w:val="000000"/>
          <w:sz w:val="22"/>
          <w:szCs w:val="22"/>
        </w:rPr>
        <w:t> </w:t>
      </w:r>
      <w:r w:rsidRPr="00B46574">
        <w:rPr>
          <w:rFonts w:ascii="Arial" w:hAnsi="Arial" w:cs="Arial"/>
          <w:color w:val="000000"/>
          <w:sz w:val="22"/>
          <w:szCs w:val="22"/>
        </w:rPr>
        <w:t>Profits</w:t>
      </w:r>
      <w:r w:rsidRPr="00B46574">
        <w:rPr>
          <w:rStyle w:val="apple-converted-space"/>
          <w:rFonts w:ascii="Arial" w:hAnsi="Arial" w:cs="Arial"/>
          <w:color w:val="000000"/>
          <w:sz w:val="22"/>
          <w:szCs w:val="22"/>
        </w:rPr>
        <w:t> </w:t>
      </w:r>
      <w:r w:rsidRPr="00B46574">
        <w:rPr>
          <w:rFonts w:ascii="Arial" w:hAnsi="Arial" w:cs="Arial"/>
          <w:color w:val="000000"/>
          <w:sz w:val="22"/>
          <w:szCs w:val="22"/>
        </w:rPr>
        <w:t>of Industrial</w:t>
      </w:r>
      <w:r w:rsidRPr="00B46574">
        <w:rPr>
          <w:rStyle w:val="apple-converted-space"/>
          <w:rFonts w:ascii="Arial" w:hAnsi="Arial" w:cs="Arial"/>
          <w:color w:val="000000"/>
          <w:sz w:val="22"/>
          <w:szCs w:val="22"/>
        </w:rPr>
        <w:t> </w:t>
      </w:r>
      <w:r w:rsidRPr="00B46574">
        <w:rPr>
          <w:rFonts w:ascii="Arial" w:hAnsi="Arial" w:cs="Arial"/>
          <w:color w:val="000000"/>
          <w:sz w:val="22"/>
          <w:szCs w:val="22"/>
        </w:rPr>
        <w:t>Undertaking</w:t>
      </w:r>
      <w:r w:rsidRPr="00B46574">
        <w:rPr>
          <w:rStyle w:val="apple-converted-space"/>
          <w:rFonts w:ascii="Arial" w:hAnsi="Arial" w:cs="Arial"/>
          <w:color w:val="000000"/>
          <w:sz w:val="22"/>
          <w:szCs w:val="22"/>
        </w:rPr>
        <w:t> </w:t>
      </w:r>
      <w:r w:rsidRPr="00B46574">
        <w:rPr>
          <w:rFonts w:ascii="Arial" w:hAnsi="Arial" w:cs="Arial"/>
          <w:color w:val="000000"/>
          <w:sz w:val="22"/>
          <w:szCs w:val="22"/>
        </w:rPr>
        <w:t xml:space="preserve">located in backward State or District. Deduction allowed </w:t>
      </w:r>
      <w:proofErr w:type="gramStart"/>
      <w:r w:rsidRPr="00B46574">
        <w:rPr>
          <w:rFonts w:ascii="Arial" w:hAnsi="Arial" w:cs="Arial"/>
          <w:color w:val="000000"/>
          <w:sz w:val="22"/>
          <w:szCs w:val="22"/>
        </w:rPr>
        <w:t>is</w:t>
      </w:r>
      <w:proofErr w:type="gramEnd"/>
      <w:r w:rsidRPr="00B46574">
        <w:rPr>
          <w:rFonts w:ascii="Arial" w:hAnsi="Arial" w:cs="Arial"/>
          <w:color w:val="000000"/>
          <w:sz w:val="22"/>
          <w:szCs w:val="22"/>
        </w:rPr>
        <w:t xml:space="preserve"> either 100% and /or 30% for 10 years depending upon case to case.</w:t>
      </w:r>
    </w:p>
    <w:p w:rsidR="00A5019D" w:rsidRPr="00B46574" w:rsidRDefault="00A5019D" w:rsidP="00A5019D">
      <w:pPr>
        <w:pStyle w:val="style88"/>
        <w:shd w:val="clear" w:color="auto" w:fill="FFFFFF"/>
        <w:rPr>
          <w:rFonts w:ascii="Arial" w:hAnsi="Arial" w:cs="Arial"/>
          <w:color w:val="000000"/>
          <w:sz w:val="22"/>
          <w:szCs w:val="22"/>
        </w:rPr>
      </w:pPr>
      <w:r w:rsidRPr="00B46574">
        <w:rPr>
          <w:rFonts w:ascii="Arial" w:hAnsi="Arial" w:cs="Arial"/>
          <w:color w:val="000000"/>
          <w:sz w:val="22"/>
          <w:szCs w:val="22"/>
        </w:rPr>
        <w:t>4.        </w:t>
      </w:r>
      <w:r w:rsidRPr="00B46574">
        <w:rPr>
          <w:rStyle w:val="apple-converted-space"/>
          <w:rFonts w:ascii="Arial" w:hAnsi="Arial" w:cs="Arial"/>
          <w:color w:val="000000"/>
          <w:sz w:val="22"/>
          <w:szCs w:val="22"/>
        </w:rPr>
        <w:t> </w:t>
      </w:r>
      <w:r w:rsidRPr="00B46574">
        <w:rPr>
          <w:rStyle w:val="Strong"/>
          <w:rFonts w:ascii="Arial" w:hAnsi="Arial" w:cs="Arial"/>
          <w:color w:val="000000"/>
          <w:sz w:val="22"/>
          <w:szCs w:val="22"/>
        </w:rPr>
        <w:t>Sec.</w:t>
      </w:r>
      <w:r w:rsidRPr="00B46574">
        <w:rPr>
          <w:rStyle w:val="apple-converted-space"/>
          <w:rFonts w:ascii="Arial" w:hAnsi="Arial" w:cs="Arial"/>
          <w:b/>
          <w:bCs/>
          <w:color w:val="000000"/>
          <w:sz w:val="22"/>
          <w:szCs w:val="22"/>
        </w:rPr>
        <w:t> </w:t>
      </w:r>
      <w:r w:rsidRPr="00B46574">
        <w:rPr>
          <w:rStyle w:val="Strong"/>
          <w:rFonts w:ascii="Arial" w:hAnsi="Arial" w:cs="Arial"/>
          <w:color w:val="000000"/>
          <w:sz w:val="22"/>
          <w:szCs w:val="22"/>
        </w:rPr>
        <w:t>[80IB(11B)] :</w:t>
      </w:r>
      <w:r w:rsidRPr="00B46574">
        <w:rPr>
          <w:rFonts w:ascii="Arial" w:hAnsi="Arial" w:cs="Arial"/>
          <w:color w:val="000000"/>
          <w:sz w:val="22"/>
          <w:szCs w:val="22"/>
        </w:rPr>
        <w:t>  The amount of deduction in the</w:t>
      </w:r>
      <w:r w:rsidRPr="00B46574">
        <w:rPr>
          <w:rStyle w:val="apple-converted-space"/>
          <w:rFonts w:ascii="Arial" w:hAnsi="Arial" w:cs="Arial"/>
          <w:color w:val="000000"/>
          <w:sz w:val="22"/>
          <w:szCs w:val="22"/>
        </w:rPr>
        <w:t> </w:t>
      </w:r>
      <w:r w:rsidRPr="00B46574">
        <w:rPr>
          <w:rStyle w:val="ilad"/>
          <w:rFonts w:ascii="Arial" w:hAnsi="Arial" w:cs="Arial"/>
          <w:color w:val="000000"/>
          <w:sz w:val="22"/>
          <w:szCs w:val="22"/>
        </w:rPr>
        <w:t>case of</w:t>
      </w:r>
      <w:r w:rsidRPr="00B46574">
        <w:rPr>
          <w:rStyle w:val="apple-converted-space"/>
          <w:rFonts w:ascii="Arial" w:hAnsi="Arial" w:cs="Arial"/>
          <w:color w:val="000000"/>
          <w:sz w:val="22"/>
          <w:szCs w:val="22"/>
        </w:rPr>
        <w:t> </w:t>
      </w:r>
      <w:r w:rsidRPr="00B46574">
        <w:rPr>
          <w:rFonts w:ascii="Arial" w:hAnsi="Arial" w:cs="Arial"/>
          <w:color w:val="000000"/>
          <w:sz w:val="22"/>
          <w:szCs w:val="22"/>
        </w:rPr>
        <w:t>an</w:t>
      </w:r>
      <w:r w:rsidRPr="00B46574">
        <w:rPr>
          <w:rStyle w:val="apple-converted-space"/>
          <w:rFonts w:ascii="Arial" w:hAnsi="Arial" w:cs="Arial"/>
          <w:color w:val="000000"/>
          <w:sz w:val="22"/>
          <w:szCs w:val="22"/>
        </w:rPr>
        <w:t> </w:t>
      </w:r>
      <w:r w:rsidRPr="00B46574">
        <w:rPr>
          <w:rFonts w:ascii="Arial" w:hAnsi="Arial" w:cs="Arial"/>
          <w:color w:val="000000"/>
          <w:sz w:val="22"/>
          <w:szCs w:val="22"/>
        </w:rPr>
        <w:t>undertaking</w:t>
      </w:r>
      <w:r w:rsidRPr="00B46574">
        <w:rPr>
          <w:rStyle w:val="apple-converted-space"/>
          <w:rFonts w:ascii="Arial" w:hAnsi="Arial" w:cs="Arial"/>
          <w:color w:val="000000"/>
          <w:sz w:val="22"/>
          <w:szCs w:val="22"/>
        </w:rPr>
        <w:t> </w:t>
      </w:r>
      <w:r w:rsidRPr="00B46574">
        <w:rPr>
          <w:rFonts w:ascii="Arial" w:hAnsi="Arial" w:cs="Arial"/>
          <w:color w:val="000000"/>
          <w:sz w:val="22"/>
          <w:szCs w:val="22"/>
        </w:rPr>
        <w:t>deriving</w:t>
      </w:r>
      <w:r w:rsidRPr="00B46574">
        <w:rPr>
          <w:rStyle w:val="apple-converted-space"/>
          <w:rFonts w:ascii="Arial" w:hAnsi="Arial" w:cs="Arial"/>
          <w:color w:val="000000"/>
          <w:sz w:val="22"/>
          <w:szCs w:val="22"/>
        </w:rPr>
        <w:t> </w:t>
      </w:r>
      <w:r w:rsidRPr="00B46574">
        <w:rPr>
          <w:rFonts w:ascii="Arial" w:hAnsi="Arial" w:cs="Arial"/>
          <w:color w:val="000000"/>
          <w:sz w:val="22"/>
          <w:szCs w:val="22"/>
        </w:rPr>
        <w:t>profits</w:t>
      </w:r>
      <w:r w:rsidRPr="00B46574">
        <w:rPr>
          <w:rStyle w:val="apple-converted-space"/>
          <w:rFonts w:ascii="Arial" w:hAnsi="Arial" w:cs="Arial"/>
          <w:color w:val="000000"/>
          <w:sz w:val="22"/>
          <w:szCs w:val="22"/>
        </w:rPr>
        <w:t> </w:t>
      </w:r>
      <w:r w:rsidRPr="00B46574">
        <w:rPr>
          <w:rFonts w:ascii="Arial" w:hAnsi="Arial" w:cs="Arial"/>
          <w:color w:val="000000"/>
          <w:sz w:val="22"/>
          <w:szCs w:val="22"/>
        </w:rPr>
        <w:t>from the business of operating and maintaining a hospital in a rural area shall be 100% of the</w:t>
      </w:r>
      <w:r w:rsidRPr="00B46574">
        <w:rPr>
          <w:rStyle w:val="apple-converted-space"/>
          <w:rFonts w:ascii="Arial" w:hAnsi="Arial" w:cs="Arial"/>
          <w:color w:val="000000"/>
          <w:sz w:val="22"/>
          <w:szCs w:val="22"/>
        </w:rPr>
        <w:t> </w:t>
      </w:r>
      <w:r w:rsidRPr="00B46574">
        <w:rPr>
          <w:rFonts w:ascii="Arial" w:hAnsi="Arial" w:cs="Arial"/>
          <w:color w:val="000000"/>
          <w:sz w:val="22"/>
          <w:szCs w:val="22"/>
        </w:rPr>
        <w:t>profits</w:t>
      </w:r>
      <w:r w:rsidRPr="00B46574">
        <w:rPr>
          <w:rStyle w:val="apple-converted-space"/>
          <w:rFonts w:ascii="Arial" w:hAnsi="Arial" w:cs="Arial"/>
          <w:color w:val="000000"/>
          <w:sz w:val="22"/>
          <w:szCs w:val="22"/>
        </w:rPr>
        <w:t> </w:t>
      </w:r>
      <w:r w:rsidRPr="00B46574">
        <w:rPr>
          <w:rFonts w:ascii="Arial" w:hAnsi="Arial" w:cs="Arial"/>
          <w:color w:val="000000"/>
          <w:sz w:val="22"/>
          <w:szCs w:val="22"/>
        </w:rPr>
        <w:t>and gains of such business for a period of five (5)  consecutive</w:t>
      </w:r>
      <w:r w:rsidRPr="00B46574">
        <w:rPr>
          <w:rStyle w:val="apple-converted-space"/>
          <w:rFonts w:ascii="Arial" w:hAnsi="Arial" w:cs="Arial"/>
          <w:color w:val="000000"/>
          <w:sz w:val="22"/>
          <w:szCs w:val="22"/>
        </w:rPr>
        <w:t> </w:t>
      </w:r>
      <w:r w:rsidRPr="00B46574">
        <w:rPr>
          <w:rFonts w:ascii="Arial" w:hAnsi="Arial" w:cs="Arial"/>
          <w:color w:val="000000"/>
          <w:sz w:val="22"/>
          <w:szCs w:val="22"/>
        </w:rPr>
        <w:t>assessment</w:t>
      </w:r>
      <w:r w:rsidRPr="00B46574">
        <w:rPr>
          <w:rStyle w:val="apple-converted-space"/>
          <w:rFonts w:ascii="Arial" w:hAnsi="Arial" w:cs="Arial"/>
          <w:color w:val="000000"/>
          <w:sz w:val="22"/>
          <w:szCs w:val="22"/>
        </w:rPr>
        <w:t> </w:t>
      </w:r>
      <w:r w:rsidRPr="00B46574">
        <w:rPr>
          <w:rFonts w:ascii="Arial" w:hAnsi="Arial" w:cs="Arial"/>
          <w:color w:val="000000"/>
          <w:sz w:val="22"/>
          <w:szCs w:val="22"/>
        </w:rPr>
        <w:t>years, beginning with the initial</w:t>
      </w:r>
      <w:r w:rsidRPr="00B46574">
        <w:rPr>
          <w:rStyle w:val="apple-converted-space"/>
          <w:rFonts w:ascii="Arial" w:hAnsi="Arial" w:cs="Arial"/>
          <w:color w:val="000000"/>
          <w:sz w:val="22"/>
          <w:szCs w:val="22"/>
        </w:rPr>
        <w:t> </w:t>
      </w:r>
      <w:r w:rsidRPr="00B46574">
        <w:rPr>
          <w:rFonts w:ascii="Arial" w:hAnsi="Arial" w:cs="Arial"/>
          <w:color w:val="000000"/>
          <w:sz w:val="22"/>
          <w:szCs w:val="22"/>
        </w:rPr>
        <w:t>assessment</w:t>
      </w:r>
      <w:r w:rsidRPr="00B46574">
        <w:rPr>
          <w:rStyle w:val="apple-converted-space"/>
          <w:rFonts w:ascii="Arial" w:hAnsi="Arial" w:cs="Arial"/>
          <w:color w:val="000000"/>
          <w:sz w:val="22"/>
          <w:szCs w:val="22"/>
        </w:rPr>
        <w:t> </w:t>
      </w:r>
      <w:r w:rsidRPr="00B46574">
        <w:rPr>
          <w:rFonts w:ascii="Arial" w:hAnsi="Arial" w:cs="Arial"/>
          <w:color w:val="000000"/>
          <w:sz w:val="22"/>
          <w:szCs w:val="22"/>
        </w:rPr>
        <w:t>year.</w:t>
      </w:r>
    </w:p>
    <w:p w:rsidR="00A5019D" w:rsidRPr="00B46574" w:rsidRDefault="00A5019D" w:rsidP="00A5019D">
      <w:pPr>
        <w:pStyle w:val="style88"/>
        <w:shd w:val="clear" w:color="auto" w:fill="FFFFFF"/>
        <w:rPr>
          <w:rFonts w:ascii="Arial" w:hAnsi="Arial" w:cs="Arial"/>
          <w:color w:val="000000"/>
          <w:sz w:val="22"/>
          <w:szCs w:val="22"/>
        </w:rPr>
      </w:pPr>
      <w:r w:rsidRPr="00B46574">
        <w:rPr>
          <w:rFonts w:ascii="Arial" w:hAnsi="Arial" w:cs="Arial"/>
          <w:color w:val="000000"/>
          <w:sz w:val="22"/>
          <w:szCs w:val="22"/>
        </w:rPr>
        <w:t>5.        </w:t>
      </w:r>
      <w:r w:rsidRPr="00B46574">
        <w:rPr>
          <w:rStyle w:val="Strong"/>
          <w:rFonts w:ascii="Arial" w:hAnsi="Arial" w:cs="Arial"/>
          <w:color w:val="000000"/>
          <w:sz w:val="22"/>
          <w:szCs w:val="22"/>
        </w:rPr>
        <w:t>Sec.</w:t>
      </w:r>
      <w:r w:rsidRPr="00B46574">
        <w:rPr>
          <w:rStyle w:val="apple-converted-space"/>
          <w:rFonts w:ascii="Arial" w:hAnsi="Arial" w:cs="Arial"/>
          <w:color w:val="000000"/>
          <w:sz w:val="22"/>
          <w:szCs w:val="22"/>
        </w:rPr>
        <w:t> </w:t>
      </w:r>
      <w:proofErr w:type="gramStart"/>
      <w:r w:rsidRPr="00B46574">
        <w:rPr>
          <w:rStyle w:val="Strong"/>
          <w:rFonts w:ascii="Arial" w:hAnsi="Arial" w:cs="Arial"/>
          <w:color w:val="000000"/>
          <w:sz w:val="22"/>
          <w:szCs w:val="22"/>
        </w:rPr>
        <w:t>[ 80IC</w:t>
      </w:r>
      <w:proofErr w:type="gramEnd"/>
      <w:r w:rsidRPr="00B46574">
        <w:rPr>
          <w:rStyle w:val="Strong"/>
          <w:rFonts w:ascii="Arial" w:hAnsi="Arial" w:cs="Arial"/>
          <w:color w:val="000000"/>
          <w:sz w:val="22"/>
          <w:szCs w:val="22"/>
        </w:rPr>
        <w:t>] :</w:t>
      </w:r>
      <w:r w:rsidRPr="00B46574">
        <w:rPr>
          <w:rFonts w:ascii="Arial" w:hAnsi="Arial" w:cs="Arial"/>
          <w:color w:val="000000"/>
          <w:sz w:val="22"/>
          <w:szCs w:val="22"/>
        </w:rPr>
        <w:t>         </w:t>
      </w:r>
      <w:r w:rsidRPr="00B46574">
        <w:rPr>
          <w:rStyle w:val="apple-converted-space"/>
          <w:rFonts w:ascii="Arial" w:hAnsi="Arial" w:cs="Arial"/>
          <w:color w:val="000000"/>
          <w:sz w:val="22"/>
          <w:szCs w:val="22"/>
        </w:rPr>
        <w:t> </w:t>
      </w:r>
      <w:r w:rsidRPr="00B46574">
        <w:rPr>
          <w:rFonts w:ascii="Arial" w:hAnsi="Arial" w:cs="Arial"/>
          <w:color w:val="000000"/>
          <w:sz w:val="22"/>
          <w:szCs w:val="22"/>
        </w:rPr>
        <w:t>Profits</w:t>
      </w:r>
      <w:r w:rsidRPr="00B46574">
        <w:rPr>
          <w:rStyle w:val="apple-converted-space"/>
          <w:rFonts w:ascii="Arial" w:hAnsi="Arial" w:cs="Arial"/>
          <w:color w:val="000000"/>
          <w:sz w:val="22"/>
          <w:szCs w:val="22"/>
        </w:rPr>
        <w:t> </w:t>
      </w:r>
      <w:r w:rsidRPr="00B46574">
        <w:rPr>
          <w:rFonts w:ascii="Arial" w:hAnsi="Arial" w:cs="Arial"/>
          <w:color w:val="000000"/>
          <w:sz w:val="22"/>
          <w:szCs w:val="22"/>
        </w:rPr>
        <w:t>from Industrial</w:t>
      </w:r>
      <w:r w:rsidRPr="00B46574">
        <w:rPr>
          <w:rStyle w:val="apple-converted-space"/>
          <w:rFonts w:ascii="Arial" w:hAnsi="Arial" w:cs="Arial"/>
          <w:color w:val="000000"/>
          <w:sz w:val="22"/>
          <w:szCs w:val="22"/>
        </w:rPr>
        <w:t> </w:t>
      </w:r>
      <w:r w:rsidRPr="00B46574">
        <w:rPr>
          <w:rFonts w:ascii="Arial" w:hAnsi="Arial" w:cs="Arial"/>
          <w:color w:val="000000"/>
          <w:sz w:val="22"/>
          <w:szCs w:val="22"/>
        </w:rPr>
        <w:t>Undertaking</w:t>
      </w:r>
      <w:r w:rsidRPr="00B46574">
        <w:rPr>
          <w:rStyle w:val="apple-converted-space"/>
          <w:rFonts w:ascii="Arial" w:hAnsi="Arial" w:cs="Arial"/>
          <w:color w:val="000000"/>
          <w:sz w:val="22"/>
          <w:szCs w:val="22"/>
        </w:rPr>
        <w:t> </w:t>
      </w:r>
      <w:r w:rsidRPr="00B46574">
        <w:rPr>
          <w:rFonts w:ascii="Arial" w:hAnsi="Arial" w:cs="Arial"/>
          <w:color w:val="000000"/>
          <w:sz w:val="22"/>
          <w:szCs w:val="22"/>
        </w:rPr>
        <w:t xml:space="preserve">located in the specified States,. States are State of Jammu &amp; Kashmir, </w:t>
      </w:r>
      <w:proofErr w:type="spellStart"/>
      <w:r w:rsidRPr="00B46574">
        <w:rPr>
          <w:rFonts w:ascii="Arial" w:hAnsi="Arial" w:cs="Arial"/>
          <w:color w:val="000000"/>
          <w:sz w:val="22"/>
          <w:szCs w:val="22"/>
        </w:rPr>
        <w:t>Himachala</w:t>
      </w:r>
      <w:proofErr w:type="spellEnd"/>
      <w:r w:rsidRPr="00B46574">
        <w:rPr>
          <w:rFonts w:ascii="Arial" w:hAnsi="Arial" w:cs="Arial"/>
          <w:color w:val="000000"/>
          <w:sz w:val="22"/>
          <w:szCs w:val="22"/>
        </w:rPr>
        <w:t xml:space="preserve"> Pradesh, </w:t>
      </w:r>
      <w:proofErr w:type="spellStart"/>
      <w:r w:rsidRPr="00B46574">
        <w:rPr>
          <w:rFonts w:ascii="Arial" w:hAnsi="Arial" w:cs="Arial"/>
          <w:color w:val="000000"/>
          <w:sz w:val="22"/>
          <w:szCs w:val="22"/>
        </w:rPr>
        <w:t>Uuttaranchal</w:t>
      </w:r>
      <w:proofErr w:type="spellEnd"/>
      <w:r w:rsidRPr="00B46574">
        <w:rPr>
          <w:rFonts w:ascii="Arial" w:hAnsi="Arial" w:cs="Arial"/>
          <w:color w:val="000000"/>
          <w:sz w:val="22"/>
          <w:szCs w:val="22"/>
        </w:rPr>
        <w:t xml:space="preserve"> and North Eastern States. Deduction allowed is 100% of such</w:t>
      </w:r>
      <w:r w:rsidRPr="00B46574">
        <w:rPr>
          <w:rStyle w:val="apple-converted-space"/>
          <w:rFonts w:ascii="Arial" w:hAnsi="Arial" w:cs="Arial"/>
          <w:color w:val="000000"/>
          <w:sz w:val="22"/>
          <w:szCs w:val="22"/>
        </w:rPr>
        <w:t> </w:t>
      </w:r>
      <w:r w:rsidRPr="00B46574">
        <w:rPr>
          <w:rFonts w:ascii="Arial" w:hAnsi="Arial" w:cs="Arial"/>
          <w:color w:val="000000"/>
          <w:sz w:val="22"/>
          <w:szCs w:val="22"/>
        </w:rPr>
        <w:t>profit.</w:t>
      </w:r>
    </w:p>
    <w:p w:rsidR="00A5019D" w:rsidRDefault="00A5019D" w:rsidP="00A5019D">
      <w:pPr>
        <w:pStyle w:val="style88"/>
        <w:shd w:val="clear" w:color="auto" w:fill="FFFFFF"/>
        <w:rPr>
          <w:rFonts w:ascii="Arial" w:hAnsi="Arial" w:cs="Arial"/>
          <w:color w:val="000000"/>
          <w:sz w:val="22"/>
          <w:szCs w:val="22"/>
        </w:rPr>
      </w:pPr>
      <w:r w:rsidRPr="00B46574">
        <w:rPr>
          <w:rFonts w:ascii="Arial" w:hAnsi="Arial" w:cs="Arial"/>
          <w:color w:val="000000"/>
          <w:sz w:val="22"/>
          <w:szCs w:val="22"/>
        </w:rPr>
        <w:t>6.       </w:t>
      </w:r>
      <w:r w:rsidRPr="00B46574">
        <w:rPr>
          <w:rStyle w:val="Strong"/>
          <w:rFonts w:ascii="Arial" w:hAnsi="Arial" w:cs="Arial"/>
          <w:color w:val="000000"/>
          <w:sz w:val="22"/>
          <w:szCs w:val="22"/>
        </w:rPr>
        <w:t>Sec</w:t>
      </w:r>
      <w:proofErr w:type="gramStart"/>
      <w:r w:rsidRPr="00B46574">
        <w:rPr>
          <w:rStyle w:val="Strong"/>
          <w:rFonts w:ascii="Arial" w:hAnsi="Arial" w:cs="Arial"/>
          <w:color w:val="000000"/>
          <w:sz w:val="22"/>
          <w:szCs w:val="22"/>
        </w:rPr>
        <w:t>.[</w:t>
      </w:r>
      <w:proofErr w:type="gramEnd"/>
      <w:r w:rsidRPr="00B46574">
        <w:rPr>
          <w:rStyle w:val="Strong"/>
          <w:rFonts w:ascii="Arial" w:hAnsi="Arial" w:cs="Arial"/>
          <w:color w:val="000000"/>
          <w:sz w:val="22"/>
          <w:szCs w:val="22"/>
        </w:rPr>
        <w:t xml:space="preserve"> 80 LA] :</w:t>
      </w:r>
      <w:r w:rsidRPr="00B46574">
        <w:rPr>
          <w:rFonts w:ascii="Arial" w:hAnsi="Arial" w:cs="Arial"/>
          <w:color w:val="000000"/>
          <w:sz w:val="22"/>
          <w:szCs w:val="22"/>
        </w:rPr>
        <w:t>        Where the gross</w:t>
      </w:r>
      <w:r w:rsidRPr="00B46574">
        <w:rPr>
          <w:rStyle w:val="apple-converted-space"/>
          <w:rFonts w:ascii="Arial" w:hAnsi="Arial" w:cs="Arial"/>
          <w:color w:val="000000"/>
          <w:sz w:val="22"/>
          <w:szCs w:val="22"/>
        </w:rPr>
        <w:t> </w:t>
      </w:r>
      <w:r w:rsidRPr="00B46574">
        <w:rPr>
          <w:rStyle w:val="ilad"/>
          <w:rFonts w:ascii="Arial" w:hAnsi="Arial" w:cs="Arial"/>
          <w:color w:val="000000"/>
          <w:sz w:val="22"/>
          <w:szCs w:val="22"/>
        </w:rPr>
        <w:t>total income</w:t>
      </w:r>
      <w:r w:rsidRPr="00B46574">
        <w:rPr>
          <w:rStyle w:val="apple-converted-space"/>
          <w:rFonts w:ascii="Arial" w:hAnsi="Arial" w:cs="Arial"/>
          <w:color w:val="000000"/>
          <w:sz w:val="22"/>
          <w:szCs w:val="22"/>
        </w:rPr>
        <w:t> </w:t>
      </w:r>
      <w:r w:rsidRPr="00B46574">
        <w:rPr>
          <w:rFonts w:ascii="Arial" w:hAnsi="Arial" w:cs="Arial"/>
          <w:color w:val="000000"/>
          <w:sz w:val="22"/>
          <w:szCs w:val="22"/>
        </w:rPr>
        <w:t xml:space="preserve">of an assessee,—  (i) being a scheduled bank, or, any bank incorporated by or under the laws of a country outside India; and having </w:t>
      </w:r>
      <w:r w:rsidRPr="00B46574">
        <w:rPr>
          <w:rFonts w:ascii="Arial" w:hAnsi="Arial" w:cs="Arial"/>
          <w:color w:val="000000"/>
          <w:sz w:val="22"/>
          <w:szCs w:val="22"/>
        </w:rPr>
        <w:lastRenderedPageBreak/>
        <w:t>an</w:t>
      </w:r>
      <w:r w:rsidRPr="00B46574">
        <w:rPr>
          <w:rStyle w:val="apple-converted-space"/>
          <w:rFonts w:ascii="Arial" w:hAnsi="Arial" w:cs="Arial"/>
          <w:color w:val="000000"/>
          <w:sz w:val="22"/>
          <w:szCs w:val="22"/>
        </w:rPr>
        <w:t> </w:t>
      </w:r>
      <w:r w:rsidRPr="00B46574">
        <w:rPr>
          <w:rStyle w:val="ilad"/>
          <w:rFonts w:ascii="Arial" w:hAnsi="Arial" w:cs="Arial"/>
          <w:color w:val="000000"/>
          <w:sz w:val="22"/>
          <w:szCs w:val="22"/>
        </w:rPr>
        <w:t>Offshore</w:t>
      </w:r>
      <w:r w:rsidRPr="00B46574">
        <w:rPr>
          <w:rStyle w:val="apple-converted-space"/>
          <w:rFonts w:ascii="Arial" w:hAnsi="Arial" w:cs="Arial"/>
          <w:color w:val="000000"/>
          <w:sz w:val="22"/>
          <w:szCs w:val="22"/>
        </w:rPr>
        <w:t> </w:t>
      </w:r>
      <w:r w:rsidRPr="00B46574">
        <w:rPr>
          <w:rFonts w:ascii="Arial" w:hAnsi="Arial" w:cs="Arial"/>
          <w:color w:val="000000"/>
          <w:sz w:val="22"/>
          <w:szCs w:val="22"/>
        </w:rPr>
        <w:t>Banking Unit in a Special Economic Zone; or  (ii) being a Unit of an International Financial Services Centre , there shall</w:t>
      </w:r>
      <w:r w:rsidRPr="00B46574">
        <w:rPr>
          <w:rStyle w:val="apple-converted-space"/>
          <w:rFonts w:ascii="Arial" w:hAnsi="Arial" w:cs="Arial"/>
          <w:color w:val="000000"/>
          <w:sz w:val="22"/>
          <w:szCs w:val="22"/>
        </w:rPr>
        <w:t> </w:t>
      </w:r>
      <w:r w:rsidRPr="00B46574">
        <w:rPr>
          <w:rFonts w:ascii="Arial" w:hAnsi="Arial" w:cs="Arial"/>
          <w:color w:val="000000"/>
          <w:sz w:val="22"/>
          <w:szCs w:val="22"/>
        </w:rPr>
        <w:t>be allowed</w:t>
      </w:r>
      <w:r w:rsidRPr="00B46574">
        <w:rPr>
          <w:rStyle w:val="apple-converted-space"/>
          <w:rFonts w:ascii="Arial" w:hAnsi="Arial" w:cs="Arial"/>
          <w:color w:val="000000"/>
          <w:sz w:val="22"/>
          <w:szCs w:val="22"/>
        </w:rPr>
        <w:t> </w:t>
      </w:r>
      <w:r w:rsidRPr="00B46574">
        <w:rPr>
          <w:rFonts w:ascii="Arial" w:hAnsi="Arial" w:cs="Arial"/>
          <w:color w:val="000000"/>
          <w:sz w:val="22"/>
          <w:szCs w:val="22"/>
        </w:rPr>
        <w:t>a deduction from such income, of an amount equal to— 100% of such income for five consecutive</w:t>
      </w:r>
      <w:r w:rsidRPr="00B46574">
        <w:rPr>
          <w:rStyle w:val="apple-converted-space"/>
          <w:rFonts w:ascii="Arial" w:hAnsi="Arial" w:cs="Arial"/>
          <w:color w:val="000000"/>
          <w:sz w:val="22"/>
          <w:szCs w:val="22"/>
        </w:rPr>
        <w:t> </w:t>
      </w:r>
      <w:r w:rsidRPr="00B46574">
        <w:rPr>
          <w:rFonts w:ascii="Arial" w:hAnsi="Arial" w:cs="Arial"/>
          <w:color w:val="000000"/>
          <w:sz w:val="22"/>
          <w:szCs w:val="22"/>
        </w:rPr>
        <w:t>assessment</w:t>
      </w:r>
      <w:r w:rsidRPr="00B46574">
        <w:rPr>
          <w:rStyle w:val="apple-converted-space"/>
          <w:rFonts w:ascii="Arial" w:hAnsi="Arial" w:cs="Arial"/>
          <w:color w:val="000000"/>
          <w:sz w:val="22"/>
          <w:szCs w:val="22"/>
        </w:rPr>
        <w:t> </w:t>
      </w:r>
      <w:r w:rsidRPr="00B46574">
        <w:rPr>
          <w:rFonts w:ascii="Arial" w:hAnsi="Arial" w:cs="Arial"/>
          <w:color w:val="000000"/>
          <w:sz w:val="22"/>
          <w:szCs w:val="22"/>
        </w:rPr>
        <w:t>years beginning with the</w:t>
      </w:r>
      <w:r w:rsidRPr="00B46574">
        <w:rPr>
          <w:rStyle w:val="apple-converted-space"/>
          <w:rFonts w:ascii="Arial" w:hAnsi="Arial" w:cs="Arial"/>
          <w:color w:val="000000"/>
          <w:sz w:val="22"/>
          <w:szCs w:val="22"/>
        </w:rPr>
        <w:t> </w:t>
      </w:r>
      <w:proofErr w:type="spellStart"/>
      <w:r w:rsidRPr="00B46574">
        <w:rPr>
          <w:rFonts w:ascii="Arial" w:hAnsi="Arial" w:cs="Arial"/>
          <w:color w:val="000000"/>
          <w:sz w:val="22"/>
          <w:szCs w:val="22"/>
        </w:rPr>
        <w:t>assessmentyear</w:t>
      </w:r>
      <w:proofErr w:type="spellEnd"/>
      <w:r w:rsidRPr="00B46574">
        <w:rPr>
          <w:rFonts w:ascii="Arial" w:hAnsi="Arial" w:cs="Arial"/>
          <w:color w:val="000000"/>
          <w:sz w:val="22"/>
          <w:szCs w:val="22"/>
        </w:rPr>
        <w:t>.</w:t>
      </w:r>
    </w:p>
    <w:p w:rsidR="00144363" w:rsidRPr="00B731E9" w:rsidRDefault="00144363" w:rsidP="00144363">
      <w:pPr>
        <w:pStyle w:val="ListParagraph"/>
        <w:numPr>
          <w:ilvl w:val="0"/>
          <w:numId w:val="25"/>
        </w:numPr>
        <w:spacing w:after="0" w:line="240" w:lineRule="auto"/>
        <w:jc w:val="both"/>
        <w:rPr>
          <w:rFonts w:ascii="Arial" w:hAnsi="Arial" w:cs="Arial"/>
          <w:b/>
          <w:sz w:val="24"/>
          <w:szCs w:val="24"/>
        </w:rPr>
      </w:pPr>
      <w:r>
        <w:rPr>
          <w:rFonts w:ascii="Arial" w:hAnsi="Arial" w:cs="Arial"/>
          <w:sz w:val="24"/>
          <w:szCs w:val="24"/>
        </w:rPr>
        <w:t xml:space="preserve">Specify with proper explanation whether the following acts can be considered as an </w:t>
      </w:r>
    </w:p>
    <w:p w:rsidR="00144363" w:rsidRDefault="00144363" w:rsidP="00144363">
      <w:pPr>
        <w:spacing w:after="0" w:line="240" w:lineRule="auto"/>
        <w:jc w:val="both"/>
        <w:rPr>
          <w:rFonts w:ascii="Arial" w:hAnsi="Arial" w:cs="Arial"/>
          <w:sz w:val="24"/>
          <w:szCs w:val="24"/>
        </w:rPr>
      </w:pPr>
      <w:proofErr w:type="gramStart"/>
      <w:r w:rsidRPr="00144363">
        <w:rPr>
          <w:rFonts w:ascii="Arial" w:hAnsi="Arial" w:cs="Arial"/>
          <w:sz w:val="24"/>
          <w:szCs w:val="24"/>
        </w:rPr>
        <w:t>act</w:t>
      </w:r>
      <w:proofErr w:type="gramEnd"/>
      <w:r w:rsidRPr="00144363">
        <w:rPr>
          <w:rFonts w:ascii="Arial" w:hAnsi="Arial" w:cs="Arial"/>
          <w:sz w:val="24"/>
          <w:szCs w:val="24"/>
        </w:rPr>
        <w:t xml:space="preserve"> of (A) Tax management; or    (B) Tax planning; or    (C) Tax evasion</w:t>
      </w:r>
      <w:r w:rsidRPr="00144363">
        <w:rPr>
          <w:rFonts w:ascii="Arial" w:hAnsi="Arial" w:cs="Arial"/>
          <w:sz w:val="24"/>
          <w:szCs w:val="24"/>
        </w:rPr>
        <w:tab/>
      </w:r>
      <w:r w:rsidRPr="00144363">
        <w:rPr>
          <w:rFonts w:ascii="Arial" w:hAnsi="Arial" w:cs="Arial"/>
          <w:sz w:val="24"/>
          <w:szCs w:val="24"/>
        </w:rPr>
        <w:tab/>
      </w:r>
    </w:p>
    <w:p w:rsidR="00144363" w:rsidRDefault="00144363" w:rsidP="00144363">
      <w:pPr>
        <w:spacing w:after="0" w:line="240" w:lineRule="auto"/>
        <w:jc w:val="both"/>
        <w:rPr>
          <w:rFonts w:ascii="Arial" w:hAnsi="Arial" w:cs="Arial"/>
          <w:sz w:val="24"/>
          <w:szCs w:val="24"/>
        </w:rPr>
      </w:pPr>
      <w:r w:rsidRPr="00144363">
        <w:rPr>
          <w:rFonts w:ascii="Arial" w:hAnsi="Arial" w:cs="Arial"/>
          <w:b/>
          <w:sz w:val="24"/>
          <w:szCs w:val="24"/>
        </w:rPr>
        <w:t xml:space="preserve">(i) </w:t>
      </w:r>
      <w:r w:rsidRPr="00144363">
        <w:rPr>
          <w:rFonts w:ascii="Arial" w:hAnsi="Arial" w:cs="Arial"/>
          <w:sz w:val="24"/>
          <w:szCs w:val="24"/>
        </w:rPr>
        <w:t>R deposits Rs.45</w:t>
      </w:r>
      <w:proofErr w:type="gramStart"/>
      <w:r w:rsidRPr="00144363">
        <w:rPr>
          <w:rFonts w:ascii="Arial" w:hAnsi="Arial" w:cs="Arial"/>
          <w:sz w:val="24"/>
          <w:szCs w:val="24"/>
        </w:rPr>
        <w:t>,000</w:t>
      </w:r>
      <w:proofErr w:type="gramEnd"/>
      <w:r w:rsidRPr="00144363">
        <w:rPr>
          <w:rFonts w:ascii="Arial" w:hAnsi="Arial" w:cs="Arial"/>
          <w:sz w:val="24"/>
          <w:szCs w:val="24"/>
        </w:rPr>
        <w:t xml:space="preserve"> in P.P.F account so as to reduce total income from 2,45,000 to 2,00,000.</w:t>
      </w:r>
    </w:p>
    <w:p w:rsidR="00144363" w:rsidRDefault="00144363" w:rsidP="00144363">
      <w:pPr>
        <w:spacing w:after="0" w:line="240" w:lineRule="auto"/>
        <w:jc w:val="both"/>
        <w:rPr>
          <w:rFonts w:ascii="Arial" w:hAnsi="Arial" w:cs="Arial"/>
          <w:sz w:val="24"/>
          <w:szCs w:val="24"/>
        </w:rPr>
      </w:pPr>
      <w:r w:rsidRPr="00144363">
        <w:rPr>
          <w:rFonts w:ascii="Arial" w:hAnsi="Arial" w:cs="Arial"/>
          <w:b/>
          <w:sz w:val="24"/>
          <w:szCs w:val="24"/>
        </w:rPr>
        <w:t>(ii)</w:t>
      </w:r>
      <w:r w:rsidRPr="00144363">
        <w:rPr>
          <w:rFonts w:ascii="Arial" w:hAnsi="Arial" w:cs="Arial"/>
          <w:sz w:val="24"/>
          <w:szCs w:val="24"/>
        </w:rPr>
        <w:t xml:space="preserve"> R industries ltd. installed an air conditioner costing Rs.60</w:t>
      </w:r>
      <w:proofErr w:type="gramStart"/>
      <w:r w:rsidRPr="00144363">
        <w:rPr>
          <w:rFonts w:ascii="Arial" w:hAnsi="Arial" w:cs="Arial"/>
          <w:sz w:val="24"/>
          <w:szCs w:val="24"/>
        </w:rPr>
        <w:t>,000</w:t>
      </w:r>
      <w:proofErr w:type="gramEnd"/>
      <w:r w:rsidRPr="00144363">
        <w:rPr>
          <w:rFonts w:ascii="Arial" w:hAnsi="Arial" w:cs="Arial"/>
          <w:sz w:val="24"/>
          <w:szCs w:val="24"/>
        </w:rPr>
        <w:t xml:space="preserve"> at the residence of a director as per terms of his appointment; but treats it as fitted in quality control section in the factory. This is with the objective to treat it as plant for the purpose of computing depreciation.</w:t>
      </w:r>
    </w:p>
    <w:p w:rsidR="00144363" w:rsidRPr="00144363" w:rsidRDefault="00144363" w:rsidP="00144363">
      <w:pPr>
        <w:spacing w:after="0" w:line="240" w:lineRule="auto"/>
        <w:jc w:val="both"/>
        <w:rPr>
          <w:rFonts w:ascii="Arial" w:hAnsi="Arial" w:cs="Arial"/>
          <w:sz w:val="24"/>
          <w:szCs w:val="24"/>
        </w:rPr>
      </w:pPr>
      <w:r w:rsidRPr="00144363">
        <w:rPr>
          <w:rFonts w:ascii="Arial" w:hAnsi="Arial" w:cs="Arial"/>
          <w:b/>
          <w:sz w:val="24"/>
          <w:szCs w:val="24"/>
        </w:rPr>
        <w:t>(iii)</w:t>
      </w:r>
      <w:r w:rsidRPr="00144363">
        <w:rPr>
          <w:rFonts w:ascii="Arial" w:hAnsi="Arial" w:cs="Arial"/>
          <w:sz w:val="24"/>
          <w:szCs w:val="24"/>
        </w:rPr>
        <w:t xml:space="preserve"> R Ltd. maintains register of tax deduction effected by it to enable timely compliance.</w:t>
      </w:r>
    </w:p>
    <w:p w:rsidR="00144363" w:rsidRPr="00144363" w:rsidRDefault="00144363" w:rsidP="00144363">
      <w:pPr>
        <w:spacing w:after="0" w:line="240" w:lineRule="auto"/>
        <w:jc w:val="both"/>
        <w:rPr>
          <w:rFonts w:ascii="Arial" w:hAnsi="Arial" w:cs="Arial"/>
          <w:sz w:val="24"/>
          <w:szCs w:val="24"/>
        </w:rPr>
      </w:pPr>
      <w:r w:rsidRPr="00144363">
        <w:rPr>
          <w:rFonts w:ascii="Arial" w:hAnsi="Arial" w:cs="Arial"/>
          <w:b/>
          <w:sz w:val="24"/>
          <w:szCs w:val="24"/>
        </w:rPr>
        <w:t>(iv)</w:t>
      </w:r>
      <w:r w:rsidRPr="00144363">
        <w:rPr>
          <w:rFonts w:ascii="Arial" w:hAnsi="Arial" w:cs="Arial"/>
          <w:sz w:val="24"/>
          <w:szCs w:val="24"/>
        </w:rPr>
        <w:t xml:space="preserve"> R Ltd. issues a credit note for Rs.36</w:t>
      </w:r>
      <w:proofErr w:type="gramStart"/>
      <w:r w:rsidRPr="00144363">
        <w:rPr>
          <w:rFonts w:ascii="Arial" w:hAnsi="Arial" w:cs="Arial"/>
          <w:sz w:val="24"/>
          <w:szCs w:val="24"/>
        </w:rPr>
        <w:t>,000</w:t>
      </w:r>
      <w:proofErr w:type="gramEnd"/>
      <w:r w:rsidRPr="00144363">
        <w:rPr>
          <w:rFonts w:ascii="Arial" w:hAnsi="Arial" w:cs="Arial"/>
          <w:sz w:val="24"/>
          <w:szCs w:val="24"/>
        </w:rPr>
        <w:t xml:space="preserve"> for brokerage payable to Suresh, Who is son of R, managing director of the company. The purpose is to increase his income from Rs.18</w:t>
      </w:r>
      <w:proofErr w:type="gramStart"/>
      <w:r w:rsidRPr="00144363">
        <w:rPr>
          <w:rFonts w:ascii="Arial" w:hAnsi="Arial" w:cs="Arial"/>
          <w:sz w:val="24"/>
          <w:szCs w:val="24"/>
        </w:rPr>
        <w:t>,000</w:t>
      </w:r>
      <w:proofErr w:type="gramEnd"/>
      <w:r w:rsidRPr="00144363">
        <w:rPr>
          <w:rFonts w:ascii="Arial" w:hAnsi="Arial" w:cs="Arial"/>
          <w:sz w:val="24"/>
          <w:szCs w:val="24"/>
        </w:rPr>
        <w:t xml:space="preserve"> to Rs.54,000 and reduce its income correspondingly.</w:t>
      </w:r>
    </w:p>
    <w:p w:rsidR="00144363" w:rsidRDefault="00144363" w:rsidP="00144363">
      <w:pPr>
        <w:pStyle w:val="style88"/>
        <w:numPr>
          <w:ilvl w:val="0"/>
          <w:numId w:val="44"/>
        </w:numPr>
        <w:shd w:val="clear" w:color="auto" w:fill="FFFFFF"/>
        <w:rPr>
          <w:rFonts w:ascii="Arial" w:hAnsi="Arial" w:cs="Arial"/>
          <w:color w:val="000000"/>
          <w:sz w:val="22"/>
          <w:szCs w:val="22"/>
        </w:rPr>
      </w:pPr>
    </w:p>
    <w:p w:rsidR="00F00805" w:rsidRPr="00B46574" w:rsidRDefault="00F00805" w:rsidP="00A5019D">
      <w:pPr>
        <w:pStyle w:val="style88"/>
        <w:shd w:val="clear" w:color="auto" w:fill="FFFFFF"/>
        <w:rPr>
          <w:rFonts w:ascii="Arial" w:hAnsi="Arial" w:cs="Arial"/>
          <w:color w:val="000000"/>
          <w:sz w:val="22"/>
          <w:szCs w:val="22"/>
        </w:rPr>
      </w:pPr>
    </w:p>
    <w:p w:rsidR="00FE7ADC" w:rsidRDefault="00FE7ADC" w:rsidP="00F00805">
      <w:pPr>
        <w:pStyle w:val="ListParagraph"/>
        <w:rPr>
          <w:rFonts w:ascii="Arial" w:hAnsi="Arial" w:cs="Arial"/>
          <w:b/>
        </w:rPr>
      </w:pPr>
    </w:p>
    <w:p w:rsidR="00FE7ADC" w:rsidRDefault="00FE7ADC" w:rsidP="00750BE6">
      <w:pPr>
        <w:pStyle w:val="ListParagraph"/>
        <w:jc w:val="center"/>
        <w:rPr>
          <w:rFonts w:ascii="Arial" w:hAnsi="Arial" w:cs="Arial"/>
          <w:b/>
        </w:rPr>
      </w:pPr>
    </w:p>
    <w:p w:rsidR="00FE7ADC" w:rsidRDefault="00FE7ADC" w:rsidP="00750BE6">
      <w:pPr>
        <w:pStyle w:val="ListParagraph"/>
        <w:jc w:val="center"/>
        <w:rPr>
          <w:rFonts w:ascii="Arial" w:hAnsi="Arial" w:cs="Arial"/>
          <w:b/>
        </w:rPr>
      </w:pPr>
    </w:p>
    <w:p w:rsidR="00161D89" w:rsidRDefault="00161D89" w:rsidP="00750BE6">
      <w:pPr>
        <w:pStyle w:val="ListParagraph"/>
        <w:jc w:val="center"/>
        <w:rPr>
          <w:rFonts w:ascii="Arial" w:hAnsi="Arial" w:cs="Arial"/>
          <w:b/>
        </w:rPr>
      </w:pPr>
      <w:r w:rsidRPr="00B46574">
        <w:rPr>
          <w:rFonts w:ascii="Arial" w:hAnsi="Arial" w:cs="Arial"/>
          <w:b/>
        </w:rPr>
        <w:t>Module-5</w:t>
      </w:r>
    </w:p>
    <w:p w:rsidR="00752CED" w:rsidRPr="00B46574" w:rsidRDefault="00752CED" w:rsidP="00750BE6">
      <w:pPr>
        <w:pStyle w:val="ListParagraph"/>
        <w:jc w:val="center"/>
        <w:rPr>
          <w:rFonts w:ascii="Arial" w:hAnsi="Arial" w:cs="Arial"/>
          <w:b/>
        </w:rPr>
      </w:pPr>
    </w:p>
    <w:p w:rsidR="00D62758" w:rsidRPr="00752CED" w:rsidRDefault="00D62758" w:rsidP="00FE7ADC">
      <w:pPr>
        <w:pStyle w:val="ListParagraph"/>
        <w:numPr>
          <w:ilvl w:val="0"/>
          <w:numId w:val="25"/>
        </w:numPr>
        <w:rPr>
          <w:rFonts w:ascii="Times New Roman" w:hAnsi="Times New Roman" w:cs="Times New Roman"/>
          <w:b/>
        </w:rPr>
      </w:pPr>
      <w:r w:rsidRPr="00752CED">
        <w:rPr>
          <w:rFonts w:ascii="Times New Roman" w:hAnsi="Times New Roman" w:cs="Times New Roman"/>
        </w:rPr>
        <w:t>Describe briefly the procedures regarding collection and recovery of Tax by the authorities.</w:t>
      </w:r>
    </w:p>
    <w:p w:rsidR="00D62758" w:rsidRPr="00B46574" w:rsidRDefault="00D62758" w:rsidP="00D62758">
      <w:pPr>
        <w:pStyle w:val="ListParagraph"/>
        <w:ind w:left="1440"/>
        <w:rPr>
          <w:rFonts w:ascii="Arial" w:hAnsi="Arial" w:cs="Arial"/>
          <w:b/>
        </w:rPr>
      </w:pPr>
      <w:r w:rsidRPr="00B46574">
        <w:rPr>
          <w:rFonts w:ascii="Arial" w:hAnsi="Arial" w:cs="Arial"/>
          <w:b/>
        </w:rPr>
        <w:t>Hint: Page 501</w:t>
      </w:r>
      <w:r w:rsidR="0047171E" w:rsidRPr="00B46574">
        <w:rPr>
          <w:rFonts w:ascii="Arial" w:hAnsi="Arial" w:cs="Arial"/>
          <w:b/>
        </w:rPr>
        <w:t>Elaborative question-</w:t>
      </w:r>
      <w:proofErr w:type="gramStart"/>
      <w:r w:rsidR="0047171E" w:rsidRPr="00B46574">
        <w:rPr>
          <w:rFonts w:ascii="Arial" w:hAnsi="Arial" w:cs="Arial"/>
          <w:b/>
        </w:rPr>
        <w:t>1</w:t>
      </w:r>
      <w:r w:rsidRPr="00B46574">
        <w:rPr>
          <w:rFonts w:ascii="Arial" w:hAnsi="Arial" w:cs="Arial"/>
          <w:b/>
        </w:rPr>
        <w:t xml:space="preserve">  file</w:t>
      </w:r>
      <w:proofErr w:type="gramEnd"/>
      <w:r w:rsidRPr="00B46574">
        <w:rPr>
          <w:rFonts w:ascii="Arial" w:hAnsi="Arial" w:cs="Arial"/>
          <w:b/>
        </w:rPr>
        <w:t xml:space="preserve"> name TAX LAWS AND PRACTICE AY 2014-15</w:t>
      </w:r>
    </w:p>
    <w:p w:rsidR="0047171E" w:rsidRPr="00B46574" w:rsidRDefault="0047171E" w:rsidP="00FE7ADC">
      <w:pPr>
        <w:pStyle w:val="ListParagraph"/>
        <w:numPr>
          <w:ilvl w:val="0"/>
          <w:numId w:val="25"/>
        </w:numPr>
        <w:rPr>
          <w:rFonts w:ascii="Arial" w:hAnsi="Arial" w:cs="Arial"/>
          <w:b/>
        </w:rPr>
      </w:pPr>
      <w:r w:rsidRPr="00B46574">
        <w:rPr>
          <w:rFonts w:ascii="Arial" w:hAnsi="Arial" w:cs="Arial"/>
        </w:rPr>
        <w:t>What is Tax deducted at Source?</w:t>
      </w:r>
    </w:p>
    <w:p w:rsidR="0047171E" w:rsidRPr="00B46574" w:rsidRDefault="0047171E" w:rsidP="0047171E">
      <w:pPr>
        <w:pStyle w:val="ListParagraph"/>
        <w:ind w:left="1440"/>
        <w:rPr>
          <w:rFonts w:ascii="Arial" w:hAnsi="Arial" w:cs="Arial"/>
          <w:b/>
        </w:rPr>
      </w:pPr>
      <w:r w:rsidRPr="00B46574">
        <w:rPr>
          <w:rFonts w:ascii="Arial" w:hAnsi="Arial" w:cs="Arial"/>
          <w:b/>
        </w:rPr>
        <w:t>Hint: Page 501Elaborative question-</w:t>
      </w:r>
      <w:proofErr w:type="gramStart"/>
      <w:r w:rsidRPr="00B46574">
        <w:rPr>
          <w:rFonts w:ascii="Arial" w:hAnsi="Arial" w:cs="Arial"/>
          <w:b/>
        </w:rPr>
        <w:t>2  file</w:t>
      </w:r>
      <w:proofErr w:type="gramEnd"/>
      <w:r w:rsidRPr="00B46574">
        <w:rPr>
          <w:rFonts w:ascii="Arial" w:hAnsi="Arial" w:cs="Arial"/>
          <w:b/>
        </w:rPr>
        <w:t xml:space="preserve"> name TAX LAWS AND PRACTICE AY 2014-15</w:t>
      </w:r>
    </w:p>
    <w:p w:rsidR="0047171E" w:rsidRPr="00F80745" w:rsidRDefault="000133B7" w:rsidP="00FE7ADC">
      <w:pPr>
        <w:pStyle w:val="ListParagraph"/>
        <w:numPr>
          <w:ilvl w:val="0"/>
          <w:numId w:val="25"/>
        </w:numPr>
        <w:spacing w:after="0" w:line="240" w:lineRule="auto"/>
        <w:jc w:val="both"/>
        <w:rPr>
          <w:rFonts w:ascii="Arial" w:hAnsi="Arial" w:cs="Arial"/>
        </w:rPr>
      </w:pPr>
      <w:r w:rsidRPr="00752CED">
        <w:rPr>
          <w:rFonts w:ascii="Times New Roman" w:hAnsi="Times New Roman" w:cs="Times New Roman"/>
          <w:color w:val="221F1F"/>
        </w:rPr>
        <w:t>What is self-assessment? What are the consequences of non-payment of tax on “Self-assessment”?</w:t>
      </w:r>
      <w:r w:rsidR="00752CED">
        <w:rPr>
          <w:rFonts w:ascii="Arial" w:hAnsi="Arial" w:cs="Arial"/>
          <w:color w:val="221F1F"/>
        </w:rPr>
        <w:t xml:space="preserve"> </w:t>
      </w:r>
      <w:r w:rsidR="00A92C9A" w:rsidRPr="00F80745">
        <w:rPr>
          <w:rFonts w:ascii="Arial" w:hAnsi="Arial" w:cs="Arial"/>
          <w:b/>
        </w:rPr>
        <w:t>Hint: Page No. 433 Pont 15.14</w:t>
      </w:r>
      <w:r w:rsidR="00237989" w:rsidRPr="00F80745">
        <w:rPr>
          <w:rFonts w:ascii="Arial" w:hAnsi="Arial" w:cs="Arial"/>
          <w:b/>
        </w:rPr>
        <w:t>GirishAhuja</w:t>
      </w:r>
    </w:p>
    <w:p w:rsidR="00F80745" w:rsidRDefault="00F80745" w:rsidP="00FE7ADC">
      <w:pPr>
        <w:pStyle w:val="ListParagraph"/>
        <w:numPr>
          <w:ilvl w:val="0"/>
          <w:numId w:val="25"/>
        </w:numPr>
        <w:spacing w:after="0" w:line="240" w:lineRule="auto"/>
        <w:jc w:val="both"/>
        <w:rPr>
          <w:rFonts w:ascii="Arial" w:hAnsi="Arial" w:cs="Arial"/>
        </w:rPr>
      </w:pPr>
      <w:r>
        <w:rPr>
          <w:rFonts w:ascii="Arial" w:hAnsi="Arial" w:cs="Arial"/>
          <w:color w:val="221F1F"/>
        </w:rPr>
        <w:t>Write short notes on the followings:</w:t>
      </w:r>
    </w:p>
    <w:p w:rsidR="00F80745" w:rsidRDefault="00F80745" w:rsidP="00FE7ADC">
      <w:pPr>
        <w:pStyle w:val="ListParagraph"/>
        <w:numPr>
          <w:ilvl w:val="0"/>
          <w:numId w:val="28"/>
        </w:numPr>
        <w:spacing w:after="0" w:line="240" w:lineRule="auto"/>
        <w:jc w:val="both"/>
        <w:rPr>
          <w:rFonts w:ascii="Arial" w:hAnsi="Arial" w:cs="Arial"/>
        </w:rPr>
      </w:pPr>
      <w:r>
        <w:rPr>
          <w:rFonts w:ascii="Arial" w:hAnsi="Arial" w:cs="Arial"/>
        </w:rPr>
        <w:t>Advance payment of tax</w:t>
      </w:r>
    </w:p>
    <w:p w:rsidR="00F80745" w:rsidRPr="00F80745" w:rsidRDefault="00F80745" w:rsidP="00FE7ADC">
      <w:pPr>
        <w:pStyle w:val="ListParagraph"/>
        <w:numPr>
          <w:ilvl w:val="0"/>
          <w:numId w:val="28"/>
        </w:numPr>
        <w:spacing w:after="0" w:line="240" w:lineRule="auto"/>
        <w:jc w:val="both"/>
        <w:rPr>
          <w:rFonts w:ascii="Arial" w:hAnsi="Arial" w:cs="Arial"/>
        </w:rPr>
      </w:pPr>
      <w:r>
        <w:rPr>
          <w:rFonts w:ascii="Arial" w:hAnsi="Arial" w:cs="Arial"/>
        </w:rPr>
        <w:t>Tax deducted at source</w:t>
      </w:r>
    </w:p>
    <w:p w:rsidR="009C30BF" w:rsidRPr="00B46574" w:rsidRDefault="009C30BF" w:rsidP="00FE7ADC">
      <w:pPr>
        <w:pStyle w:val="ListParagraph"/>
        <w:numPr>
          <w:ilvl w:val="0"/>
          <w:numId w:val="25"/>
        </w:numPr>
        <w:tabs>
          <w:tab w:val="left" w:pos="522"/>
        </w:tabs>
        <w:rPr>
          <w:rFonts w:ascii="Arial" w:hAnsi="Arial" w:cs="Arial"/>
          <w:lang w:val="en-IN"/>
        </w:rPr>
      </w:pPr>
      <w:r w:rsidRPr="00B46574">
        <w:rPr>
          <w:rFonts w:ascii="Arial" w:hAnsi="Arial" w:cs="Arial"/>
          <w:lang w:val="en-IN"/>
        </w:rPr>
        <w:t xml:space="preserve">Is it compulsory to file a return of income? What is the time limit for submission of the return of income? </w:t>
      </w:r>
    </w:p>
    <w:p w:rsidR="00237989" w:rsidRPr="00B46574" w:rsidRDefault="00237989" w:rsidP="00237989">
      <w:pPr>
        <w:pStyle w:val="ListParagraph"/>
        <w:ind w:left="1440"/>
        <w:rPr>
          <w:rFonts w:ascii="Arial" w:hAnsi="Arial" w:cs="Arial"/>
          <w:b/>
        </w:rPr>
      </w:pPr>
      <w:r w:rsidRPr="00B46574">
        <w:rPr>
          <w:rFonts w:ascii="Arial" w:hAnsi="Arial" w:cs="Arial"/>
          <w:b/>
        </w:rPr>
        <w:t xml:space="preserve">Hint: Page No. 435 Theoretical question Q.1 </w:t>
      </w:r>
      <w:proofErr w:type="spellStart"/>
      <w:r w:rsidRPr="00B46574">
        <w:rPr>
          <w:rFonts w:ascii="Arial" w:hAnsi="Arial" w:cs="Arial"/>
          <w:b/>
        </w:rPr>
        <w:t>GirishAhuja</w:t>
      </w:r>
      <w:proofErr w:type="spellEnd"/>
    </w:p>
    <w:p w:rsidR="00C7513C" w:rsidRPr="00983330" w:rsidRDefault="00C7513C" w:rsidP="00FE7ADC">
      <w:pPr>
        <w:pStyle w:val="ListParagraph"/>
        <w:numPr>
          <w:ilvl w:val="0"/>
          <w:numId w:val="25"/>
        </w:numPr>
        <w:spacing w:after="0" w:line="240" w:lineRule="auto"/>
        <w:jc w:val="both"/>
        <w:rPr>
          <w:rFonts w:ascii="Times New Roman" w:eastAsia="Times New Roman" w:hAnsi="Times New Roman" w:cs="Times New Roman"/>
        </w:rPr>
      </w:pPr>
      <w:r w:rsidRPr="00983330">
        <w:rPr>
          <w:rFonts w:ascii="Times New Roman" w:hAnsi="Times New Roman" w:cs="Times New Roman"/>
        </w:rPr>
        <w:t xml:space="preserve">What is </w:t>
      </w:r>
      <w:r w:rsidR="005B49EC" w:rsidRPr="00983330">
        <w:rPr>
          <w:rFonts w:ascii="Times New Roman" w:hAnsi="Times New Roman" w:cs="Times New Roman"/>
        </w:rPr>
        <w:t xml:space="preserve">submission of </w:t>
      </w:r>
      <w:r w:rsidRPr="00983330">
        <w:rPr>
          <w:rFonts w:ascii="Times New Roman" w:hAnsi="Times New Roman" w:cs="Times New Roman"/>
        </w:rPr>
        <w:t xml:space="preserve">return of income? </w:t>
      </w:r>
      <w:r w:rsidR="001A590B" w:rsidRPr="00983330">
        <w:rPr>
          <w:rFonts w:ascii="Times New Roman" w:hAnsi="Times New Roman" w:cs="Times New Roman"/>
        </w:rPr>
        <w:t xml:space="preserve">What </w:t>
      </w:r>
      <w:r w:rsidR="00026B06" w:rsidRPr="00983330">
        <w:rPr>
          <w:rFonts w:ascii="Times New Roman" w:hAnsi="Times New Roman" w:cs="Times New Roman"/>
        </w:rPr>
        <w:t>are the important provisions</w:t>
      </w:r>
      <w:r w:rsidR="001A590B" w:rsidRPr="00983330">
        <w:rPr>
          <w:rFonts w:ascii="Times New Roman" w:hAnsi="Times New Roman" w:cs="Times New Roman"/>
        </w:rPr>
        <w:t xml:space="preserve"> given in Income Tax Act, 1961?</w:t>
      </w:r>
    </w:p>
    <w:p w:rsidR="000066BA" w:rsidRPr="00B46574" w:rsidRDefault="000066BA" w:rsidP="00FE7ADC">
      <w:pPr>
        <w:pStyle w:val="ListParagraph"/>
        <w:numPr>
          <w:ilvl w:val="0"/>
          <w:numId w:val="25"/>
        </w:numPr>
        <w:spacing w:after="0" w:line="240" w:lineRule="auto"/>
        <w:jc w:val="both"/>
        <w:rPr>
          <w:rFonts w:ascii="Arial" w:eastAsia="Times New Roman" w:hAnsi="Arial" w:cs="Arial"/>
        </w:rPr>
      </w:pPr>
      <w:r w:rsidRPr="00B46574">
        <w:rPr>
          <w:rFonts w:ascii="Arial" w:eastAsia="Times New Roman" w:hAnsi="Arial" w:cs="Arial"/>
        </w:rPr>
        <w:t>Discuss the conditions to be satisfied in respect of contributions qualifying for deduction u/s 80C and when and how tax is to be deducted at source from salary u/s 192, explain.</w:t>
      </w:r>
      <w:r w:rsidRPr="00B46574">
        <w:rPr>
          <w:rFonts w:ascii="Arial" w:eastAsia="Times New Roman" w:hAnsi="Arial" w:cs="Arial"/>
        </w:rPr>
        <w:tab/>
      </w:r>
    </w:p>
    <w:p w:rsidR="000066BA" w:rsidRPr="00B46574" w:rsidRDefault="000066BA" w:rsidP="000066BA">
      <w:pPr>
        <w:pStyle w:val="ListParagraph"/>
        <w:spacing w:after="0" w:line="240" w:lineRule="auto"/>
        <w:ind w:left="360"/>
        <w:jc w:val="both"/>
        <w:rPr>
          <w:rFonts w:ascii="Arial" w:hAnsi="Arial" w:cs="Arial"/>
        </w:rPr>
      </w:pPr>
    </w:p>
    <w:p w:rsidR="00795883" w:rsidRPr="00983330" w:rsidRDefault="00795883" w:rsidP="00FE7ADC">
      <w:pPr>
        <w:pStyle w:val="ListParagraph"/>
        <w:numPr>
          <w:ilvl w:val="0"/>
          <w:numId w:val="25"/>
        </w:numPr>
        <w:spacing w:after="0" w:line="240" w:lineRule="auto"/>
        <w:jc w:val="both"/>
        <w:rPr>
          <w:rFonts w:ascii="Times New Roman" w:hAnsi="Times New Roman" w:cs="Times New Roman"/>
        </w:rPr>
      </w:pPr>
      <w:r w:rsidRPr="00983330">
        <w:rPr>
          <w:rFonts w:ascii="Times New Roman" w:hAnsi="Times New Roman" w:cs="Times New Roman"/>
          <w:lang w:val="en-IN"/>
        </w:rPr>
        <w:t xml:space="preserve">What do you understand by Permanent Account Number? Mention the transactions </w:t>
      </w:r>
      <w:proofErr w:type="spellStart"/>
      <w:r w:rsidRPr="00983330">
        <w:rPr>
          <w:rFonts w:ascii="Times New Roman" w:hAnsi="Times New Roman" w:cs="Times New Roman"/>
          <w:lang w:val="en-IN"/>
        </w:rPr>
        <w:t>where</w:t>
      </w:r>
      <w:proofErr w:type="spellEnd"/>
      <w:r w:rsidRPr="00983330">
        <w:rPr>
          <w:rFonts w:ascii="Times New Roman" w:hAnsi="Times New Roman" w:cs="Times New Roman"/>
          <w:lang w:val="en-IN"/>
        </w:rPr>
        <w:t xml:space="preserve"> quoting of PAN is compulsory.</w:t>
      </w:r>
    </w:p>
    <w:p w:rsidR="000A6AF6" w:rsidRPr="00B46574" w:rsidRDefault="000A6AF6" w:rsidP="000A6AF6">
      <w:pPr>
        <w:pStyle w:val="ListParagraph"/>
        <w:ind w:left="540"/>
        <w:rPr>
          <w:rFonts w:ascii="Arial" w:hAnsi="Arial" w:cs="Arial"/>
          <w:b/>
        </w:rPr>
      </w:pPr>
      <w:r w:rsidRPr="00B46574">
        <w:rPr>
          <w:rFonts w:ascii="Arial" w:hAnsi="Arial" w:cs="Arial"/>
          <w:b/>
        </w:rPr>
        <w:t xml:space="preserve">Hint: Page No. 435 Theoretical question Q.5 </w:t>
      </w:r>
      <w:proofErr w:type="spellStart"/>
      <w:r w:rsidRPr="00B46574">
        <w:rPr>
          <w:rFonts w:ascii="Arial" w:hAnsi="Arial" w:cs="Arial"/>
          <w:b/>
        </w:rPr>
        <w:t>GirishAhuja</w:t>
      </w:r>
      <w:proofErr w:type="spellEnd"/>
    </w:p>
    <w:p w:rsidR="00D62758" w:rsidRPr="00983330" w:rsidRDefault="005C73B2" w:rsidP="00FE7ADC">
      <w:pPr>
        <w:pStyle w:val="ListParagraph"/>
        <w:numPr>
          <w:ilvl w:val="0"/>
          <w:numId w:val="25"/>
        </w:numPr>
        <w:jc w:val="both"/>
        <w:rPr>
          <w:rFonts w:ascii="Times New Roman" w:hAnsi="Times New Roman" w:cs="Times New Roman"/>
        </w:rPr>
      </w:pPr>
      <w:r w:rsidRPr="00983330">
        <w:rPr>
          <w:rFonts w:ascii="Times New Roman" w:hAnsi="Times New Roman" w:cs="Times New Roman"/>
        </w:rPr>
        <w:t>What is self-assessment? What are the consequences of non-payment of tax on “Self-assessment”?</w:t>
      </w:r>
    </w:p>
    <w:p w:rsidR="00C63541" w:rsidRPr="00B46574" w:rsidRDefault="00161D89" w:rsidP="00FE7ADC">
      <w:pPr>
        <w:pStyle w:val="ListParagraph"/>
        <w:numPr>
          <w:ilvl w:val="0"/>
          <w:numId w:val="25"/>
        </w:numPr>
        <w:autoSpaceDE w:val="0"/>
        <w:autoSpaceDN w:val="0"/>
        <w:adjustRightInd w:val="0"/>
        <w:spacing w:after="0" w:line="240" w:lineRule="auto"/>
        <w:jc w:val="both"/>
        <w:rPr>
          <w:rFonts w:ascii="Arial" w:hAnsi="Arial" w:cs="Arial"/>
          <w:color w:val="000000"/>
        </w:rPr>
      </w:pPr>
      <w:r w:rsidRPr="00B46574">
        <w:rPr>
          <w:rFonts w:ascii="Arial" w:hAnsi="Arial" w:cs="Arial"/>
          <w:color w:val="000000"/>
        </w:rPr>
        <w:t xml:space="preserve">Answer any two of the following three sub divisions.  </w:t>
      </w:r>
      <w:r w:rsidR="00F33ED1" w:rsidRPr="00B46574">
        <w:rPr>
          <w:rFonts w:ascii="Arial" w:hAnsi="Arial" w:cs="Arial"/>
          <w:color w:val="000000"/>
        </w:rPr>
        <w:t>W</w:t>
      </w:r>
      <w:r w:rsidRPr="00B46574">
        <w:rPr>
          <w:rFonts w:ascii="Arial" w:hAnsi="Arial" w:cs="Arial"/>
          <w:color w:val="000000"/>
        </w:rPr>
        <w:t xml:space="preserve">hat are the provisions relating to tax deduction at source in respect of : </w:t>
      </w:r>
    </w:p>
    <w:p w:rsidR="00C63541" w:rsidRPr="00B46574" w:rsidRDefault="00161D89" w:rsidP="0049483D">
      <w:pPr>
        <w:autoSpaceDE w:val="0"/>
        <w:autoSpaceDN w:val="0"/>
        <w:adjustRightInd w:val="0"/>
        <w:spacing w:after="0" w:line="240" w:lineRule="auto"/>
        <w:jc w:val="both"/>
        <w:rPr>
          <w:rFonts w:ascii="Arial" w:hAnsi="Arial" w:cs="Arial"/>
          <w:color w:val="000000"/>
        </w:rPr>
      </w:pPr>
      <w:r w:rsidRPr="00B46574">
        <w:rPr>
          <w:rFonts w:ascii="Arial" w:hAnsi="Arial" w:cs="Arial"/>
          <w:b/>
          <w:bCs/>
          <w:color w:val="000000"/>
        </w:rPr>
        <w:t xml:space="preserve">(A) </w:t>
      </w:r>
      <w:r w:rsidRPr="00B46574">
        <w:rPr>
          <w:rFonts w:ascii="Arial" w:hAnsi="Arial" w:cs="Arial"/>
          <w:color w:val="000000"/>
        </w:rPr>
        <w:t xml:space="preserve">ABC and Co. Ltd. Paid </w:t>
      </w:r>
      <w:r w:rsidR="00C63541" w:rsidRPr="00B46574">
        <w:rPr>
          <w:rFonts w:ascii="Arial" w:hAnsi="Arial" w:cs="Arial"/>
          <w:color w:val="000000"/>
        </w:rPr>
        <w:t>Rs.</w:t>
      </w:r>
      <w:r w:rsidRPr="00B46574">
        <w:rPr>
          <w:rFonts w:ascii="Arial" w:hAnsi="Arial" w:cs="Arial"/>
          <w:color w:val="000000"/>
        </w:rPr>
        <w:t>19</w:t>
      </w:r>
      <w:proofErr w:type="gramStart"/>
      <w:r w:rsidRPr="00B46574">
        <w:rPr>
          <w:rFonts w:ascii="Arial" w:hAnsi="Arial" w:cs="Arial"/>
          <w:color w:val="000000"/>
        </w:rPr>
        <w:t>,000</w:t>
      </w:r>
      <w:proofErr w:type="gramEnd"/>
      <w:r w:rsidRPr="00B46574">
        <w:rPr>
          <w:rFonts w:ascii="Arial" w:hAnsi="Arial" w:cs="Arial"/>
          <w:color w:val="000000"/>
        </w:rPr>
        <w:t xml:space="preserve"> to one of its Directors as sitting fees on 01-01-2014.</w:t>
      </w:r>
    </w:p>
    <w:p w:rsidR="00C63541" w:rsidRPr="00B46574" w:rsidRDefault="00161D89" w:rsidP="0049483D">
      <w:pPr>
        <w:autoSpaceDE w:val="0"/>
        <w:autoSpaceDN w:val="0"/>
        <w:adjustRightInd w:val="0"/>
        <w:spacing w:after="0" w:line="240" w:lineRule="auto"/>
        <w:jc w:val="both"/>
        <w:rPr>
          <w:rFonts w:ascii="Arial" w:hAnsi="Arial" w:cs="Arial"/>
          <w:color w:val="000000"/>
        </w:rPr>
      </w:pPr>
      <w:r w:rsidRPr="00B46574">
        <w:rPr>
          <w:rFonts w:ascii="Arial" w:hAnsi="Arial" w:cs="Arial"/>
          <w:b/>
          <w:bCs/>
          <w:color w:val="000000"/>
        </w:rPr>
        <w:t xml:space="preserve">(B) </w:t>
      </w:r>
      <w:r w:rsidRPr="00B46574">
        <w:rPr>
          <w:rFonts w:ascii="Arial" w:hAnsi="Arial" w:cs="Arial"/>
          <w:color w:val="000000"/>
        </w:rPr>
        <w:t xml:space="preserve">Mr. X sold his House to Mr. Y on 01-02-2014 for </w:t>
      </w:r>
      <w:r w:rsidR="00C63541" w:rsidRPr="00B46574">
        <w:rPr>
          <w:rFonts w:ascii="Arial" w:hAnsi="Arial" w:cs="Arial"/>
          <w:color w:val="000000"/>
        </w:rPr>
        <w:t>Rs.</w:t>
      </w:r>
      <w:r w:rsidRPr="00B46574">
        <w:rPr>
          <w:rFonts w:ascii="Arial" w:hAnsi="Arial" w:cs="Arial"/>
          <w:color w:val="000000"/>
        </w:rPr>
        <w:t xml:space="preserve">  60 </w:t>
      </w:r>
      <w:proofErr w:type="gramStart"/>
      <w:r w:rsidRPr="00B46574">
        <w:rPr>
          <w:rFonts w:ascii="Arial" w:hAnsi="Arial" w:cs="Arial"/>
          <w:color w:val="000000"/>
        </w:rPr>
        <w:t>lacs ?</w:t>
      </w:r>
      <w:proofErr w:type="gramEnd"/>
    </w:p>
    <w:p w:rsidR="00F33ED1" w:rsidRPr="00B46574" w:rsidRDefault="00F33ED1" w:rsidP="0049483D">
      <w:pPr>
        <w:autoSpaceDE w:val="0"/>
        <w:autoSpaceDN w:val="0"/>
        <w:adjustRightInd w:val="0"/>
        <w:spacing w:after="0" w:line="240" w:lineRule="auto"/>
        <w:jc w:val="both"/>
        <w:rPr>
          <w:rFonts w:ascii="Arial" w:hAnsi="Arial" w:cs="Arial"/>
          <w:color w:val="000000"/>
        </w:rPr>
      </w:pPr>
    </w:p>
    <w:p w:rsidR="00694E1F" w:rsidRPr="00B46574" w:rsidRDefault="00161D89" w:rsidP="0049483D">
      <w:pPr>
        <w:autoSpaceDE w:val="0"/>
        <w:autoSpaceDN w:val="0"/>
        <w:adjustRightInd w:val="0"/>
        <w:spacing w:after="0" w:line="240" w:lineRule="auto"/>
        <w:jc w:val="both"/>
        <w:rPr>
          <w:rFonts w:ascii="Arial" w:hAnsi="Arial" w:cs="Arial"/>
          <w:color w:val="000000"/>
        </w:rPr>
      </w:pPr>
      <w:r w:rsidRPr="00FD60BF">
        <w:rPr>
          <w:rFonts w:ascii="Arial" w:hAnsi="Arial" w:cs="Arial"/>
          <w:b/>
          <w:bCs/>
          <w:iCs/>
          <w:color w:val="000000"/>
        </w:rPr>
        <w:t>Ans:</w:t>
      </w:r>
      <w:r w:rsidR="00694E1F" w:rsidRPr="00B46574">
        <w:rPr>
          <w:rFonts w:ascii="Arial" w:hAnsi="Arial" w:cs="Arial"/>
          <w:b/>
          <w:bCs/>
          <w:color w:val="000000"/>
        </w:rPr>
        <w:t xml:space="preserve">(A) </w:t>
      </w:r>
      <w:r w:rsidRPr="00B46574">
        <w:rPr>
          <w:rFonts w:ascii="Arial" w:hAnsi="Arial" w:cs="Arial"/>
          <w:color w:val="000000"/>
        </w:rPr>
        <w:t xml:space="preserve">As per section 194-J, a company shall be liable to deduct tax at source @ 10% on any remuneration or fees or commission paid to a director, on which the tax is not deductible under section 192. </w:t>
      </w:r>
      <w:proofErr w:type="gramStart"/>
      <w:r w:rsidRPr="00B46574">
        <w:rPr>
          <w:rFonts w:ascii="Arial" w:hAnsi="Arial" w:cs="Arial"/>
          <w:color w:val="000000"/>
        </w:rPr>
        <w:t xml:space="preserve">The limit of </w:t>
      </w:r>
      <w:r w:rsidR="00CB037E" w:rsidRPr="00B46574">
        <w:rPr>
          <w:rFonts w:ascii="Arial" w:hAnsi="Arial" w:cs="Arial"/>
          <w:color w:val="000000"/>
        </w:rPr>
        <w:t>Rs.</w:t>
      </w:r>
      <w:proofErr w:type="gramEnd"/>
      <w:r w:rsidRPr="00B46574">
        <w:rPr>
          <w:rFonts w:ascii="Arial" w:hAnsi="Arial" w:cs="Arial"/>
          <w:color w:val="000000"/>
        </w:rPr>
        <w:t xml:space="preserve">  30,000 under section 194-J is not applicable on any remuneration or fees or commission payable to director of a </w:t>
      </w:r>
      <w:proofErr w:type="spellStart"/>
      <w:r w:rsidRPr="00B46574">
        <w:rPr>
          <w:rFonts w:ascii="Arial" w:hAnsi="Arial" w:cs="Arial"/>
          <w:color w:val="000000"/>
        </w:rPr>
        <w:t>company.Tax</w:t>
      </w:r>
      <w:proofErr w:type="spellEnd"/>
      <w:r w:rsidRPr="00B46574">
        <w:rPr>
          <w:rFonts w:ascii="Arial" w:hAnsi="Arial" w:cs="Arial"/>
          <w:color w:val="000000"/>
        </w:rPr>
        <w:t xml:space="preserve"> deductible under section 194-J = </w:t>
      </w:r>
      <w:r w:rsidR="00694E1F" w:rsidRPr="00B46574">
        <w:rPr>
          <w:rFonts w:ascii="Arial" w:hAnsi="Arial" w:cs="Arial"/>
          <w:color w:val="000000"/>
        </w:rPr>
        <w:t>Rs.</w:t>
      </w:r>
      <w:r w:rsidRPr="00B46574">
        <w:rPr>
          <w:rFonts w:ascii="Arial" w:hAnsi="Arial" w:cs="Arial"/>
          <w:color w:val="000000"/>
        </w:rPr>
        <w:t xml:space="preserve"> 19,000 x 10% = </w:t>
      </w:r>
      <w:r w:rsidR="00694E1F" w:rsidRPr="00B46574">
        <w:rPr>
          <w:rFonts w:ascii="Arial" w:hAnsi="Arial" w:cs="Arial"/>
          <w:color w:val="000000"/>
        </w:rPr>
        <w:t>Rs.</w:t>
      </w:r>
      <w:r w:rsidRPr="00B46574">
        <w:rPr>
          <w:rFonts w:ascii="Arial" w:hAnsi="Arial" w:cs="Arial"/>
          <w:color w:val="000000"/>
        </w:rPr>
        <w:t>1</w:t>
      </w:r>
      <w:proofErr w:type="gramStart"/>
      <w:r w:rsidRPr="00B46574">
        <w:rPr>
          <w:rFonts w:ascii="Arial" w:hAnsi="Arial" w:cs="Arial"/>
          <w:color w:val="000000"/>
        </w:rPr>
        <w:t>,900</w:t>
      </w:r>
      <w:proofErr w:type="gramEnd"/>
      <w:r w:rsidRPr="00B46574">
        <w:rPr>
          <w:rFonts w:ascii="Arial" w:hAnsi="Arial" w:cs="Arial"/>
          <w:color w:val="000000"/>
        </w:rPr>
        <w:t xml:space="preserve">. </w:t>
      </w:r>
    </w:p>
    <w:p w:rsidR="00694E1F" w:rsidRPr="00B46574" w:rsidRDefault="00694E1F" w:rsidP="0049483D">
      <w:pPr>
        <w:autoSpaceDE w:val="0"/>
        <w:autoSpaceDN w:val="0"/>
        <w:adjustRightInd w:val="0"/>
        <w:spacing w:after="0" w:line="240" w:lineRule="auto"/>
        <w:jc w:val="both"/>
        <w:rPr>
          <w:rFonts w:ascii="Arial" w:hAnsi="Arial" w:cs="Arial"/>
          <w:color w:val="000000"/>
        </w:rPr>
      </w:pPr>
    </w:p>
    <w:p w:rsidR="00161D89" w:rsidRPr="00B46574" w:rsidRDefault="00694E1F" w:rsidP="0049483D">
      <w:pPr>
        <w:autoSpaceDE w:val="0"/>
        <w:autoSpaceDN w:val="0"/>
        <w:adjustRightInd w:val="0"/>
        <w:spacing w:after="0" w:line="240" w:lineRule="auto"/>
        <w:jc w:val="both"/>
        <w:rPr>
          <w:rFonts w:ascii="Arial" w:hAnsi="Arial" w:cs="Arial"/>
          <w:color w:val="000000"/>
        </w:rPr>
      </w:pPr>
      <w:r w:rsidRPr="00FD60BF">
        <w:rPr>
          <w:rFonts w:ascii="Arial" w:hAnsi="Arial" w:cs="Arial"/>
          <w:b/>
          <w:color w:val="000000"/>
        </w:rPr>
        <w:t>(B)</w:t>
      </w:r>
      <w:r w:rsidR="00161D89" w:rsidRPr="00B46574">
        <w:rPr>
          <w:rFonts w:ascii="Arial" w:hAnsi="Arial" w:cs="Arial"/>
          <w:color w:val="000000"/>
        </w:rPr>
        <w:t xml:space="preserve">Since the sale consideration of house property exceeds </w:t>
      </w:r>
      <w:r w:rsidR="00EB402E" w:rsidRPr="00B46574">
        <w:rPr>
          <w:rFonts w:ascii="Arial" w:hAnsi="Arial" w:cs="Arial"/>
          <w:color w:val="000000"/>
        </w:rPr>
        <w:t>Rs.</w:t>
      </w:r>
      <w:r w:rsidR="00161D89" w:rsidRPr="00B46574">
        <w:rPr>
          <w:rFonts w:ascii="Arial" w:hAnsi="Arial" w:cs="Arial"/>
          <w:color w:val="000000"/>
        </w:rPr>
        <w:t xml:space="preserve"> 50 lacs, Mr. Y is required to deduct tax at source under section 194-IA at the time of credit of such sum to the account of Mr. X or at the time of payment, whichever is earlier. Tax @ 1% of the sale consideration is required to be deducted by Mr. Y under section 194-IA. Tax deductible under section 194-IA = </w:t>
      </w:r>
      <w:r w:rsidR="00EB402E" w:rsidRPr="00B46574">
        <w:rPr>
          <w:rFonts w:ascii="Arial" w:hAnsi="Arial" w:cs="Arial"/>
          <w:color w:val="000000"/>
        </w:rPr>
        <w:t>Rs.</w:t>
      </w:r>
      <w:r w:rsidR="00161D89" w:rsidRPr="00B46574">
        <w:rPr>
          <w:rFonts w:ascii="Arial" w:hAnsi="Arial" w:cs="Arial"/>
          <w:color w:val="000000"/>
        </w:rPr>
        <w:t xml:space="preserve"> 60 lacs × 1% = </w:t>
      </w:r>
      <w:r w:rsidR="00EB402E" w:rsidRPr="00B46574">
        <w:rPr>
          <w:rFonts w:ascii="Arial" w:hAnsi="Arial" w:cs="Arial"/>
          <w:color w:val="000000"/>
        </w:rPr>
        <w:t>Rs.</w:t>
      </w:r>
      <w:r w:rsidR="00161D89" w:rsidRPr="00B46574">
        <w:rPr>
          <w:rFonts w:ascii="Arial" w:hAnsi="Arial" w:cs="Arial"/>
          <w:color w:val="000000"/>
        </w:rPr>
        <w:t xml:space="preserve">  60,000.</w:t>
      </w:r>
    </w:p>
    <w:p w:rsidR="004B461D" w:rsidRPr="00B46574" w:rsidRDefault="004B461D" w:rsidP="0049483D">
      <w:pPr>
        <w:autoSpaceDE w:val="0"/>
        <w:autoSpaceDN w:val="0"/>
        <w:adjustRightInd w:val="0"/>
        <w:spacing w:after="0" w:line="240" w:lineRule="auto"/>
        <w:jc w:val="both"/>
        <w:rPr>
          <w:rFonts w:ascii="Arial" w:hAnsi="Arial" w:cs="Arial"/>
          <w:color w:val="000000"/>
        </w:rPr>
      </w:pPr>
    </w:p>
    <w:p w:rsidR="006C6925" w:rsidRPr="00B46574" w:rsidRDefault="006C6925" w:rsidP="00FE7ADC">
      <w:pPr>
        <w:pStyle w:val="ListParagraph"/>
        <w:numPr>
          <w:ilvl w:val="0"/>
          <w:numId w:val="25"/>
        </w:numPr>
        <w:autoSpaceDE w:val="0"/>
        <w:autoSpaceDN w:val="0"/>
        <w:adjustRightInd w:val="0"/>
        <w:spacing w:after="0" w:line="240" w:lineRule="auto"/>
        <w:rPr>
          <w:rFonts w:ascii="Arial" w:hAnsi="Arial" w:cs="Arial"/>
        </w:rPr>
      </w:pPr>
      <w:r w:rsidRPr="00B46574">
        <w:rPr>
          <w:rFonts w:ascii="Arial" w:hAnsi="Arial" w:cs="Arial"/>
          <w:bCs/>
          <w:color w:val="000000"/>
        </w:rPr>
        <w:t xml:space="preserve">Explain with brief reasons whether the return of income can be revised under Section 139(5) of the Income-tax Act, 1961 in the following cases: </w:t>
      </w:r>
    </w:p>
    <w:p w:rsidR="006C6925" w:rsidRPr="00B46574" w:rsidRDefault="006C6925" w:rsidP="00FE7ADC">
      <w:pPr>
        <w:pStyle w:val="ListParagraph"/>
        <w:numPr>
          <w:ilvl w:val="1"/>
          <w:numId w:val="20"/>
        </w:numPr>
        <w:autoSpaceDE w:val="0"/>
        <w:autoSpaceDN w:val="0"/>
        <w:adjustRightInd w:val="0"/>
        <w:spacing w:after="0" w:line="240" w:lineRule="auto"/>
        <w:rPr>
          <w:rFonts w:ascii="Arial" w:hAnsi="Arial" w:cs="Arial"/>
        </w:rPr>
      </w:pPr>
      <w:r w:rsidRPr="00B46574">
        <w:rPr>
          <w:rFonts w:ascii="Arial" w:hAnsi="Arial" w:cs="Arial"/>
          <w:bCs/>
          <w:color w:val="000000"/>
        </w:rPr>
        <w:t xml:space="preserve">Belated return filed under Section 139(4), </w:t>
      </w:r>
    </w:p>
    <w:p w:rsidR="006C6925" w:rsidRPr="00B46574" w:rsidRDefault="006C6925" w:rsidP="00FE7ADC">
      <w:pPr>
        <w:pStyle w:val="ListParagraph"/>
        <w:numPr>
          <w:ilvl w:val="1"/>
          <w:numId w:val="20"/>
        </w:numPr>
        <w:autoSpaceDE w:val="0"/>
        <w:autoSpaceDN w:val="0"/>
        <w:adjustRightInd w:val="0"/>
        <w:spacing w:after="0" w:line="240" w:lineRule="auto"/>
        <w:rPr>
          <w:rFonts w:ascii="Arial" w:hAnsi="Arial" w:cs="Arial"/>
          <w:bCs/>
          <w:color w:val="000000"/>
        </w:rPr>
      </w:pPr>
      <w:r w:rsidRPr="00B46574">
        <w:rPr>
          <w:rFonts w:ascii="Arial" w:hAnsi="Arial" w:cs="Arial"/>
          <w:bCs/>
          <w:color w:val="000000"/>
        </w:rPr>
        <w:t xml:space="preserve">Return already revised once under Section 139(5). </w:t>
      </w:r>
    </w:p>
    <w:p w:rsidR="006C6925" w:rsidRPr="00B46574" w:rsidRDefault="006C6925" w:rsidP="00FE7ADC">
      <w:pPr>
        <w:pStyle w:val="ListParagraph"/>
        <w:numPr>
          <w:ilvl w:val="1"/>
          <w:numId w:val="20"/>
        </w:numPr>
        <w:autoSpaceDE w:val="0"/>
        <w:autoSpaceDN w:val="0"/>
        <w:adjustRightInd w:val="0"/>
        <w:spacing w:after="0" w:line="240" w:lineRule="auto"/>
        <w:rPr>
          <w:rFonts w:ascii="Arial" w:hAnsi="Arial" w:cs="Arial"/>
        </w:rPr>
      </w:pPr>
      <w:r w:rsidRPr="00B46574">
        <w:rPr>
          <w:rFonts w:ascii="Arial" w:hAnsi="Arial" w:cs="Arial"/>
          <w:bCs/>
          <w:color w:val="000000"/>
        </w:rPr>
        <w:t xml:space="preserve">Return of loss filed under Section 139(3). </w:t>
      </w:r>
    </w:p>
    <w:p w:rsidR="001E0903" w:rsidRPr="00B46574" w:rsidRDefault="006C6925" w:rsidP="001E0903">
      <w:pPr>
        <w:autoSpaceDE w:val="0"/>
        <w:autoSpaceDN w:val="0"/>
        <w:adjustRightInd w:val="0"/>
        <w:spacing w:after="0" w:line="240" w:lineRule="auto"/>
        <w:jc w:val="both"/>
        <w:rPr>
          <w:rFonts w:ascii="Arial" w:hAnsi="Arial" w:cs="Arial"/>
          <w:color w:val="000000"/>
        </w:rPr>
      </w:pPr>
      <w:r w:rsidRPr="00B46574">
        <w:rPr>
          <w:rFonts w:ascii="Arial" w:hAnsi="Arial" w:cs="Arial"/>
          <w:b/>
          <w:bCs/>
          <w:color w:val="000000"/>
        </w:rPr>
        <w:t xml:space="preserve"> </w:t>
      </w:r>
      <w:proofErr w:type="spellStart"/>
      <w:r w:rsidRPr="00B46574">
        <w:rPr>
          <w:rFonts w:ascii="Arial" w:hAnsi="Arial" w:cs="Arial"/>
          <w:b/>
          <w:bCs/>
          <w:color w:val="000000"/>
        </w:rPr>
        <w:t>Answer</w:t>
      </w:r>
      <w:proofErr w:type="gramStart"/>
      <w:r w:rsidRPr="00B46574">
        <w:rPr>
          <w:rFonts w:ascii="Arial" w:hAnsi="Arial" w:cs="Arial"/>
          <w:b/>
          <w:bCs/>
          <w:color w:val="000000"/>
        </w:rPr>
        <w:t>:</w:t>
      </w:r>
      <w:r w:rsidR="001E0903" w:rsidRPr="00B46574">
        <w:rPr>
          <w:rFonts w:ascii="Arial" w:hAnsi="Arial" w:cs="Arial"/>
          <w:color w:val="000000"/>
        </w:rPr>
        <w:t>Any</w:t>
      </w:r>
      <w:proofErr w:type="spellEnd"/>
      <w:proofErr w:type="gramEnd"/>
      <w:r w:rsidR="001E0903" w:rsidRPr="00B46574">
        <w:rPr>
          <w:rFonts w:ascii="Arial" w:hAnsi="Arial" w:cs="Arial"/>
          <w:color w:val="000000"/>
        </w:rPr>
        <w:t xml:space="preserve"> person who has furnished a return under Section 139(1) or in pursuance of a notice issued under Section 142(1) can file a revised return if he discovers any omission or any wrong statement in the return filed earlier. Accordingly,  </w:t>
      </w:r>
    </w:p>
    <w:p w:rsidR="001E0903" w:rsidRPr="00B46574" w:rsidRDefault="001E0903" w:rsidP="00FE7ADC">
      <w:pPr>
        <w:pStyle w:val="ListParagraph"/>
        <w:numPr>
          <w:ilvl w:val="1"/>
          <w:numId w:val="21"/>
        </w:numPr>
        <w:autoSpaceDE w:val="0"/>
        <w:autoSpaceDN w:val="0"/>
        <w:adjustRightInd w:val="0"/>
        <w:spacing w:after="0" w:line="240" w:lineRule="auto"/>
        <w:jc w:val="both"/>
        <w:rPr>
          <w:rFonts w:ascii="Arial" w:hAnsi="Arial" w:cs="Arial"/>
        </w:rPr>
      </w:pPr>
      <w:r w:rsidRPr="00B46574">
        <w:rPr>
          <w:rFonts w:ascii="Arial" w:hAnsi="Arial" w:cs="Arial"/>
          <w:color w:val="000000"/>
        </w:rPr>
        <w:t xml:space="preserve">A belated return filed under Section 139(4) cannot be revised. Only a return furnished under Section 139(1) or in pursuance of a notice issued under Section 142(1) can be revised. </w:t>
      </w:r>
    </w:p>
    <w:p w:rsidR="001E0903" w:rsidRPr="00B46574" w:rsidRDefault="001E0903" w:rsidP="00FE7ADC">
      <w:pPr>
        <w:pStyle w:val="ListParagraph"/>
        <w:numPr>
          <w:ilvl w:val="1"/>
          <w:numId w:val="21"/>
        </w:numPr>
        <w:autoSpaceDE w:val="0"/>
        <w:autoSpaceDN w:val="0"/>
        <w:adjustRightInd w:val="0"/>
        <w:spacing w:after="0" w:line="240" w:lineRule="auto"/>
        <w:jc w:val="both"/>
        <w:rPr>
          <w:rFonts w:ascii="Arial" w:hAnsi="Arial" w:cs="Arial"/>
        </w:rPr>
      </w:pPr>
      <w:r w:rsidRPr="00B46574">
        <w:rPr>
          <w:rFonts w:ascii="Arial" w:hAnsi="Arial" w:cs="Arial"/>
          <w:color w:val="000000"/>
        </w:rPr>
        <w:t xml:space="preserve">A return revised earlier can be revised again as the first revised return replaces the original return. Therefore, if the assessee discovers any omission or wrong statement in such a revised return, he can furnish a second revised return within the prescribed time i.e. within one year from the end of the relevant assessment year or before the completion of assessment, whichever is earlier. </w:t>
      </w:r>
    </w:p>
    <w:p w:rsidR="001E0903" w:rsidRPr="00B46574" w:rsidRDefault="001E0903" w:rsidP="00FE7ADC">
      <w:pPr>
        <w:pStyle w:val="ListParagraph"/>
        <w:numPr>
          <w:ilvl w:val="1"/>
          <w:numId w:val="21"/>
        </w:numPr>
        <w:autoSpaceDE w:val="0"/>
        <w:autoSpaceDN w:val="0"/>
        <w:adjustRightInd w:val="0"/>
        <w:spacing w:after="0" w:line="240" w:lineRule="auto"/>
        <w:jc w:val="both"/>
        <w:rPr>
          <w:rFonts w:ascii="Arial" w:hAnsi="Arial" w:cs="Arial"/>
        </w:rPr>
      </w:pPr>
      <w:r w:rsidRPr="00B46574">
        <w:rPr>
          <w:rFonts w:ascii="Arial" w:hAnsi="Arial" w:cs="Arial"/>
          <w:color w:val="000000"/>
        </w:rPr>
        <w:t xml:space="preserve">A return of loss filed under Section 139(3) is deemed to be return filed under Section 139(1), and therefore, can be revised under Section 139(5). </w:t>
      </w:r>
    </w:p>
    <w:p w:rsidR="006C6925" w:rsidRPr="00B46574" w:rsidRDefault="006C6925" w:rsidP="002B70D6">
      <w:pPr>
        <w:pStyle w:val="ListParagraph"/>
        <w:autoSpaceDE w:val="0"/>
        <w:autoSpaceDN w:val="0"/>
        <w:adjustRightInd w:val="0"/>
        <w:spacing w:after="0" w:line="240" w:lineRule="auto"/>
        <w:ind w:left="1440"/>
        <w:rPr>
          <w:rFonts w:ascii="Arial" w:hAnsi="Arial" w:cs="Arial"/>
        </w:rPr>
      </w:pPr>
    </w:p>
    <w:p w:rsidR="003A6FD9" w:rsidRPr="00B46574" w:rsidRDefault="00761077" w:rsidP="00FE7ADC">
      <w:pPr>
        <w:pStyle w:val="ListParagraph"/>
        <w:numPr>
          <w:ilvl w:val="0"/>
          <w:numId w:val="25"/>
        </w:numPr>
        <w:autoSpaceDE w:val="0"/>
        <w:autoSpaceDN w:val="0"/>
        <w:adjustRightInd w:val="0"/>
        <w:spacing w:after="0" w:line="240" w:lineRule="auto"/>
        <w:jc w:val="both"/>
        <w:rPr>
          <w:rFonts w:ascii="Arial" w:hAnsi="Arial" w:cs="Arial"/>
        </w:rPr>
      </w:pPr>
      <w:r w:rsidRPr="00B46574">
        <w:rPr>
          <w:rFonts w:ascii="Arial" w:hAnsi="Arial" w:cs="Arial"/>
          <w:bCs/>
          <w:color w:val="000000"/>
        </w:rPr>
        <w:t>Enumerate the circumstances in which an individual assessee is empowered to sign and verify his return of income under Section 139 by himself or otherwise by an authorized signatory.</w:t>
      </w:r>
    </w:p>
    <w:p w:rsidR="002B70D6" w:rsidRPr="00B46574" w:rsidRDefault="00761077" w:rsidP="00761077">
      <w:pPr>
        <w:pStyle w:val="ListParagraph"/>
        <w:autoSpaceDE w:val="0"/>
        <w:autoSpaceDN w:val="0"/>
        <w:adjustRightInd w:val="0"/>
        <w:spacing w:after="0" w:line="240" w:lineRule="auto"/>
        <w:jc w:val="both"/>
        <w:rPr>
          <w:rFonts w:ascii="Arial" w:hAnsi="Arial" w:cs="Arial"/>
          <w:bCs/>
          <w:color w:val="000000"/>
        </w:rPr>
      </w:pPr>
      <w:r w:rsidRPr="00B46574">
        <w:rPr>
          <w:rFonts w:ascii="Arial" w:hAnsi="Arial" w:cs="Arial"/>
          <w:bCs/>
          <w:color w:val="000000"/>
        </w:rPr>
        <w:t xml:space="preserve">Ans: </w:t>
      </w:r>
    </w:p>
    <w:p w:rsidR="002B70D6" w:rsidRPr="00B46574" w:rsidRDefault="00624056" w:rsidP="00761077">
      <w:pPr>
        <w:pStyle w:val="ListParagraph"/>
        <w:autoSpaceDE w:val="0"/>
        <w:autoSpaceDN w:val="0"/>
        <w:adjustRightInd w:val="0"/>
        <w:spacing w:after="0" w:line="240" w:lineRule="auto"/>
        <w:jc w:val="both"/>
        <w:rPr>
          <w:rFonts w:ascii="Arial" w:hAnsi="Arial" w:cs="Arial"/>
          <w:noProof/>
        </w:rPr>
      </w:pPr>
      <w:r w:rsidRPr="00B46574">
        <w:rPr>
          <w:rFonts w:ascii="Arial" w:hAnsi="Arial" w:cs="Arial"/>
          <w:noProof/>
        </w:rPr>
        <w:lastRenderedPageBreak/>
        <w:drawing>
          <wp:inline distT="0" distB="0" distL="0" distR="0">
            <wp:extent cx="6115050" cy="17145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6115050" cy="1714500"/>
                    </a:xfrm>
                    <a:prstGeom prst="rect">
                      <a:avLst/>
                    </a:prstGeom>
                    <a:noFill/>
                    <a:ln w="9525">
                      <a:noFill/>
                      <a:miter lim="800000"/>
                      <a:headEnd/>
                      <a:tailEnd/>
                    </a:ln>
                  </pic:spPr>
                </pic:pic>
              </a:graphicData>
            </a:graphic>
          </wp:inline>
        </w:drawing>
      </w:r>
    </w:p>
    <w:p w:rsidR="002B70D6" w:rsidRPr="00B46574" w:rsidRDefault="002B70D6" w:rsidP="00761077">
      <w:pPr>
        <w:pStyle w:val="ListParagraph"/>
        <w:autoSpaceDE w:val="0"/>
        <w:autoSpaceDN w:val="0"/>
        <w:adjustRightInd w:val="0"/>
        <w:spacing w:after="0" w:line="240" w:lineRule="auto"/>
        <w:jc w:val="both"/>
        <w:rPr>
          <w:rFonts w:ascii="Arial" w:hAnsi="Arial" w:cs="Arial"/>
          <w:noProof/>
        </w:rPr>
      </w:pPr>
    </w:p>
    <w:p w:rsidR="00C65E09" w:rsidRDefault="00265DE6" w:rsidP="00761077">
      <w:pPr>
        <w:pStyle w:val="ListParagraph"/>
        <w:autoSpaceDE w:val="0"/>
        <w:autoSpaceDN w:val="0"/>
        <w:adjustRightInd w:val="0"/>
        <w:spacing w:after="0" w:line="240" w:lineRule="auto"/>
        <w:jc w:val="both"/>
        <w:rPr>
          <w:rFonts w:ascii="Arial" w:hAnsi="Arial" w:cs="Arial"/>
        </w:rPr>
      </w:pPr>
      <w:r w:rsidRPr="00B46574">
        <w:rPr>
          <w:rFonts w:ascii="Arial" w:hAnsi="Arial" w:cs="Arial"/>
          <w:noProof/>
        </w:rPr>
        <w:drawing>
          <wp:inline distT="0" distB="0" distL="0" distR="0">
            <wp:extent cx="6115050" cy="1899133"/>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6115050" cy="1899133"/>
                    </a:xfrm>
                    <a:prstGeom prst="rect">
                      <a:avLst/>
                    </a:prstGeom>
                    <a:noFill/>
                    <a:ln w="9525">
                      <a:noFill/>
                      <a:miter lim="800000"/>
                      <a:headEnd/>
                      <a:tailEnd/>
                    </a:ln>
                  </pic:spPr>
                </pic:pic>
              </a:graphicData>
            </a:graphic>
          </wp:inline>
        </w:drawing>
      </w:r>
    </w:p>
    <w:p w:rsidR="00C65E09" w:rsidRPr="00C65E09" w:rsidRDefault="00C65E09" w:rsidP="00C65E09"/>
    <w:p w:rsidR="00C65E09" w:rsidRDefault="00C65E09" w:rsidP="00C65E09"/>
    <w:p w:rsidR="00624056" w:rsidRPr="00157C51" w:rsidRDefault="00C65E09" w:rsidP="00C65E09">
      <w:pPr>
        <w:pStyle w:val="ListParagraph"/>
        <w:numPr>
          <w:ilvl w:val="0"/>
          <w:numId w:val="25"/>
        </w:numPr>
      </w:pPr>
      <w:r w:rsidRPr="00C65E09">
        <w:rPr>
          <w:rFonts w:ascii="Arial+FPEF" w:hAnsi="Arial+FPEF" w:cs="Arial+FPEF"/>
          <w:sz w:val="20"/>
          <w:szCs w:val="20"/>
        </w:rPr>
        <w:t>Describe briefly the procedures regarding collection and recovery of Tax by the authorities.</w:t>
      </w:r>
    </w:p>
    <w:p w:rsidR="00656680" w:rsidRDefault="00157C51" w:rsidP="00656680">
      <w:pPr>
        <w:pStyle w:val="ListParagraph"/>
        <w:ind w:left="360"/>
        <w:rPr>
          <w:rFonts w:ascii="Arial" w:hAnsi="Arial" w:cs="Arial"/>
          <w:b/>
        </w:rPr>
      </w:pPr>
      <w:r>
        <w:rPr>
          <w:rFonts w:ascii="Arial+FPEF" w:hAnsi="Arial+FPEF" w:cs="Arial+FPEF"/>
          <w:sz w:val="20"/>
          <w:szCs w:val="20"/>
        </w:rPr>
        <w:t>Hint Page No. 501 Elaborative Question 1</w:t>
      </w:r>
      <w:r w:rsidR="00656680">
        <w:rPr>
          <w:rFonts w:ascii="Arial+FPEF" w:hAnsi="Arial+FPEF" w:cs="Arial+FPEF"/>
          <w:sz w:val="20"/>
          <w:szCs w:val="20"/>
        </w:rPr>
        <w:t xml:space="preserve"> in</w:t>
      </w:r>
      <w:r w:rsidR="00DE36F4">
        <w:rPr>
          <w:rFonts w:ascii="Arial+FPEF" w:hAnsi="Arial+FPEF" w:cs="Arial+FPEF"/>
          <w:sz w:val="20"/>
          <w:szCs w:val="20"/>
        </w:rPr>
        <w:t xml:space="preserve"> chapter 10 </w:t>
      </w:r>
      <w:proofErr w:type="gramStart"/>
      <w:r w:rsidR="00DE36F4">
        <w:rPr>
          <w:rFonts w:ascii="Arial+FPEF" w:hAnsi="Arial+FPEF" w:cs="Arial+FPEF"/>
          <w:sz w:val="20"/>
          <w:szCs w:val="20"/>
        </w:rPr>
        <w:t xml:space="preserve">in </w:t>
      </w:r>
      <w:r w:rsidR="00656680">
        <w:rPr>
          <w:rFonts w:ascii="Arial+FPEF" w:hAnsi="Arial+FPEF" w:cs="Arial+FPEF"/>
          <w:sz w:val="20"/>
          <w:szCs w:val="20"/>
        </w:rPr>
        <w:t xml:space="preserve"> file</w:t>
      </w:r>
      <w:proofErr w:type="gramEnd"/>
      <w:r w:rsidR="00656680">
        <w:rPr>
          <w:rFonts w:ascii="Arial+FPEF" w:hAnsi="Arial+FPEF" w:cs="Arial+FPEF"/>
          <w:sz w:val="20"/>
          <w:szCs w:val="20"/>
        </w:rPr>
        <w:t xml:space="preserve"> Name </w:t>
      </w:r>
      <w:r w:rsidR="00656680" w:rsidRPr="00B46574">
        <w:rPr>
          <w:rFonts w:ascii="Arial" w:hAnsi="Arial" w:cs="Arial"/>
          <w:b/>
        </w:rPr>
        <w:t>TAX LAWS AND PRACTICE AY 2014-15</w:t>
      </w:r>
    </w:p>
    <w:p w:rsidR="001D0B2C" w:rsidRDefault="001D0B2C" w:rsidP="00656680">
      <w:pPr>
        <w:pStyle w:val="ListParagraph"/>
        <w:ind w:left="360"/>
        <w:rPr>
          <w:rFonts w:ascii="Arial" w:hAnsi="Arial" w:cs="Arial"/>
          <w:b/>
        </w:rPr>
      </w:pPr>
    </w:p>
    <w:p w:rsidR="001D0B2C" w:rsidRPr="001D0B2C" w:rsidRDefault="001D0B2C" w:rsidP="001D0B2C">
      <w:pPr>
        <w:pStyle w:val="ListParagraph"/>
        <w:numPr>
          <w:ilvl w:val="0"/>
          <w:numId w:val="25"/>
        </w:numPr>
        <w:jc w:val="both"/>
        <w:rPr>
          <w:rFonts w:ascii="Arial" w:hAnsi="Arial" w:cs="Arial"/>
        </w:rPr>
      </w:pPr>
      <w:r w:rsidRPr="001D0B2C">
        <w:rPr>
          <w:rFonts w:ascii="Arial" w:hAnsi="Arial" w:cs="Arial"/>
        </w:rPr>
        <w:t>State the income-tax authorities who are empowered to administer the Income-tax Act and explain their powers, functions and jurisdiction in relation to assessment of income.</w:t>
      </w:r>
    </w:p>
    <w:p w:rsidR="00486BED" w:rsidRDefault="00486BED" w:rsidP="00486BED">
      <w:pPr>
        <w:pStyle w:val="ListParagraph"/>
        <w:ind w:left="360"/>
        <w:rPr>
          <w:rFonts w:ascii="Arial" w:hAnsi="Arial" w:cs="Arial"/>
          <w:b/>
        </w:rPr>
      </w:pPr>
      <w:r>
        <w:rPr>
          <w:rFonts w:ascii="Arial+FPEF" w:hAnsi="Arial+FPEF" w:cs="Arial+FPEF"/>
          <w:sz w:val="20"/>
          <w:szCs w:val="20"/>
        </w:rPr>
        <w:t xml:space="preserve">Hint Page No. </w:t>
      </w:r>
      <w:proofErr w:type="gramStart"/>
      <w:r>
        <w:rPr>
          <w:rFonts w:ascii="Arial+FPEF" w:hAnsi="Arial+FPEF" w:cs="Arial+FPEF"/>
          <w:sz w:val="20"/>
          <w:szCs w:val="20"/>
        </w:rPr>
        <w:t>528  Elaborative</w:t>
      </w:r>
      <w:proofErr w:type="gramEnd"/>
      <w:r>
        <w:rPr>
          <w:rFonts w:ascii="Arial+FPEF" w:hAnsi="Arial+FPEF" w:cs="Arial+FPEF"/>
          <w:sz w:val="20"/>
          <w:szCs w:val="20"/>
        </w:rPr>
        <w:t xml:space="preserve"> Question 1 in chapter 11 in  file Name </w:t>
      </w:r>
      <w:r w:rsidRPr="00B46574">
        <w:rPr>
          <w:rFonts w:ascii="Arial" w:hAnsi="Arial" w:cs="Arial"/>
          <w:b/>
        </w:rPr>
        <w:t>TAX LAWS AND PRACTICE AY 2014-15</w:t>
      </w:r>
    </w:p>
    <w:p w:rsidR="00157C51" w:rsidRDefault="00157C51" w:rsidP="00157C51">
      <w:pPr>
        <w:pStyle w:val="ListParagraph"/>
        <w:ind w:left="360"/>
      </w:pPr>
    </w:p>
    <w:p w:rsidR="000D6343" w:rsidRPr="000D6343" w:rsidRDefault="000D6343" w:rsidP="000D6343">
      <w:pPr>
        <w:pStyle w:val="ListParagraph"/>
        <w:numPr>
          <w:ilvl w:val="0"/>
          <w:numId w:val="25"/>
        </w:numPr>
        <w:autoSpaceDE w:val="0"/>
        <w:autoSpaceDN w:val="0"/>
        <w:adjustRightInd w:val="0"/>
        <w:spacing w:after="0" w:line="240" w:lineRule="auto"/>
        <w:rPr>
          <w:rFonts w:ascii="Arial+FPEF" w:hAnsi="Arial+FPEF" w:cs="Arial+FPEF"/>
          <w:sz w:val="20"/>
          <w:szCs w:val="20"/>
        </w:rPr>
      </w:pPr>
      <w:r w:rsidRPr="000D6343">
        <w:rPr>
          <w:rFonts w:ascii="Arial+FPEF" w:hAnsi="Arial+FPEF" w:cs="Arial+FPEF"/>
          <w:sz w:val="20"/>
          <w:szCs w:val="20"/>
        </w:rPr>
        <w:t>Explain the following :</w:t>
      </w:r>
    </w:p>
    <w:p w:rsidR="000D6343" w:rsidRDefault="000D6343" w:rsidP="000D6343">
      <w:pPr>
        <w:pStyle w:val="ListParagraph"/>
        <w:ind w:left="360"/>
        <w:rPr>
          <w:rFonts w:ascii="Arial+FPEF" w:hAnsi="Arial+FPEF" w:cs="Arial+FPEF"/>
          <w:sz w:val="20"/>
          <w:szCs w:val="20"/>
        </w:rPr>
      </w:pPr>
      <w:r>
        <w:rPr>
          <w:rFonts w:ascii="Arial+FPEF" w:hAnsi="Arial+FPEF" w:cs="Arial+FPEF"/>
          <w:sz w:val="20"/>
          <w:szCs w:val="20"/>
        </w:rPr>
        <w:t>(a) Return of loss; (b) Belated return; (c) Revised return; and (d) Voluntary return.</w:t>
      </w:r>
    </w:p>
    <w:p w:rsidR="000D6343" w:rsidRDefault="000D6343" w:rsidP="000D6343">
      <w:pPr>
        <w:pStyle w:val="ListParagraph"/>
        <w:ind w:left="360"/>
        <w:rPr>
          <w:rFonts w:ascii="Arial" w:hAnsi="Arial" w:cs="Arial"/>
          <w:b/>
        </w:rPr>
      </w:pPr>
      <w:r>
        <w:rPr>
          <w:rFonts w:ascii="Arial+FPEF" w:hAnsi="Arial+FPEF" w:cs="Arial+FPEF"/>
          <w:sz w:val="20"/>
          <w:szCs w:val="20"/>
        </w:rPr>
        <w:t xml:space="preserve">Hint Page No. </w:t>
      </w:r>
      <w:proofErr w:type="gramStart"/>
      <w:r>
        <w:rPr>
          <w:rFonts w:ascii="Arial+FPEF" w:hAnsi="Arial+FPEF" w:cs="Arial+FPEF"/>
          <w:sz w:val="20"/>
          <w:szCs w:val="20"/>
        </w:rPr>
        <w:t>528  Elaborative</w:t>
      </w:r>
      <w:proofErr w:type="gramEnd"/>
      <w:r>
        <w:rPr>
          <w:rFonts w:ascii="Arial+FPEF" w:hAnsi="Arial+FPEF" w:cs="Arial+FPEF"/>
          <w:sz w:val="20"/>
          <w:szCs w:val="20"/>
        </w:rPr>
        <w:t xml:space="preserve"> Question 3 in chapter 11 in  file Name </w:t>
      </w:r>
      <w:r w:rsidRPr="00B46574">
        <w:rPr>
          <w:rFonts w:ascii="Arial" w:hAnsi="Arial" w:cs="Arial"/>
          <w:b/>
        </w:rPr>
        <w:t>TAX LAWS AND PRACTICE AY 2014-15</w:t>
      </w:r>
    </w:p>
    <w:p w:rsidR="000D6343" w:rsidRPr="006D5A97" w:rsidRDefault="006D5A97" w:rsidP="006D5A97">
      <w:pPr>
        <w:pStyle w:val="ListParagraph"/>
        <w:numPr>
          <w:ilvl w:val="0"/>
          <w:numId w:val="25"/>
        </w:numPr>
      </w:pPr>
      <w:r>
        <w:rPr>
          <w:rFonts w:ascii="Arial+FPEF" w:hAnsi="Arial+FPEF" w:cs="Arial+FPEF"/>
          <w:sz w:val="20"/>
          <w:szCs w:val="20"/>
        </w:rPr>
        <w:t>What is self-assessment? What are the consequences of non-payment of tax on “Self-assessment”?</w:t>
      </w:r>
    </w:p>
    <w:p w:rsidR="006D5A97" w:rsidRDefault="006D5A97" w:rsidP="006D5A97">
      <w:pPr>
        <w:pStyle w:val="ListParagraph"/>
        <w:ind w:left="360"/>
        <w:rPr>
          <w:rFonts w:ascii="Arial" w:hAnsi="Arial" w:cs="Arial"/>
          <w:b/>
        </w:rPr>
      </w:pPr>
      <w:r>
        <w:rPr>
          <w:rFonts w:ascii="Arial+FPEF" w:hAnsi="Arial+FPEF" w:cs="Arial+FPEF"/>
          <w:sz w:val="20"/>
          <w:szCs w:val="20"/>
        </w:rPr>
        <w:t xml:space="preserve">Hint Page No. </w:t>
      </w:r>
      <w:proofErr w:type="gramStart"/>
      <w:r>
        <w:rPr>
          <w:rFonts w:ascii="Arial+FPEF" w:hAnsi="Arial+FPEF" w:cs="Arial+FPEF"/>
          <w:sz w:val="20"/>
          <w:szCs w:val="20"/>
        </w:rPr>
        <w:t>528  Elaborative</w:t>
      </w:r>
      <w:proofErr w:type="gramEnd"/>
      <w:r>
        <w:rPr>
          <w:rFonts w:ascii="Arial+FPEF" w:hAnsi="Arial+FPEF" w:cs="Arial+FPEF"/>
          <w:sz w:val="20"/>
          <w:szCs w:val="20"/>
        </w:rPr>
        <w:t xml:space="preserve"> Question 4 in chapter 11 in  file Name </w:t>
      </w:r>
      <w:r w:rsidRPr="00B46574">
        <w:rPr>
          <w:rFonts w:ascii="Arial" w:hAnsi="Arial" w:cs="Arial"/>
          <w:b/>
        </w:rPr>
        <w:t>TAX LAWS AND PRACTICE AY 2014-15</w:t>
      </w:r>
    </w:p>
    <w:p w:rsidR="006D5A97" w:rsidRPr="00C65E09" w:rsidRDefault="006D5A97" w:rsidP="006D5A97">
      <w:pPr>
        <w:pStyle w:val="ListParagraph"/>
        <w:ind w:left="360"/>
      </w:pPr>
    </w:p>
    <w:sectPr w:rsidR="006D5A97" w:rsidRPr="00C65E09" w:rsidSect="0058440C">
      <w:pgSz w:w="12240" w:h="15840"/>
      <w:pgMar w:top="1440" w:right="11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FPEF">
    <w:panose1 w:val="00000000000000000000"/>
    <w:charset w:val="00"/>
    <w:family w:val="auto"/>
    <w:notTrueType/>
    <w:pitch w:val="default"/>
    <w:sig w:usb0="00000003" w:usb1="00000000" w:usb2="00000000" w:usb3="00000000" w:csb0="00000001" w:csb1="00000000"/>
  </w:font>
  <w:font w:name="Rupee Foradian+FPE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826"/>
    <w:multiLevelType w:val="hybridMultilevel"/>
    <w:tmpl w:val="0A3AD7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863E81"/>
    <w:multiLevelType w:val="hybridMultilevel"/>
    <w:tmpl w:val="7D5499F4"/>
    <w:lvl w:ilvl="0" w:tplc="0409001B">
      <w:start w:val="1"/>
      <w:numFmt w:val="lowerRoman"/>
      <w:lvlText w:val="%1."/>
      <w:lvlJc w:val="right"/>
      <w:pPr>
        <w:ind w:left="15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C7D35"/>
    <w:multiLevelType w:val="hybridMultilevel"/>
    <w:tmpl w:val="3E2A2638"/>
    <w:lvl w:ilvl="0" w:tplc="0409001B">
      <w:start w:val="1"/>
      <w:numFmt w:val="lowerRoman"/>
      <w:lvlText w:val="%1."/>
      <w:lvlJc w:val="righ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869D6"/>
    <w:multiLevelType w:val="hybridMultilevel"/>
    <w:tmpl w:val="0C50DE5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AA515B"/>
    <w:multiLevelType w:val="hybridMultilevel"/>
    <w:tmpl w:val="8C32EBC8"/>
    <w:lvl w:ilvl="0" w:tplc="0409000F">
      <w:start w:val="1"/>
      <w:numFmt w:val="decimal"/>
      <w:lvlText w:val="%1."/>
      <w:lvlJc w:val="left"/>
      <w:pPr>
        <w:ind w:left="720" w:hanging="360"/>
      </w:pPr>
    </w:lvl>
    <w:lvl w:ilvl="1" w:tplc="61266ECE">
      <w:start w:val="3"/>
      <w:numFmt w:val="bullet"/>
      <w:lvlText w:val="–"/>
      <w:lvlJc w:val="left"/>
      <w:pPr>
        <w:ind w:left="1080" w:hanging="36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694F9F"/>
    <w:multiLevelType w:val="hybridMultilevel"/>
    <w:tmpl w:val="B0D8C792"/>
    <w:lvl w:ilvl="0" w:tplc="0409001B">
      <w:start w:val="1"/>
      <w:numFmt w:val="lowerRoman"/>
      <w:lvlText w:val="%1."/>
      <w:lvlJc w:val="right"/>
      <w:pPr>
        <w:ind w:left="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E622D2"/>
    <w:multiLevelType w:val="hybridMultilevel"/>
    <w:tmpl w:val="0D4EEC88"/>
    <w:lvl w:ilvl="0" w:tplc="0409001B">
      <w:start w:val="1"/>
      <w:numFmt w:val="lowerRoman"/>
      <w:lvlText w:val="%1."/>
      <w:lvlJc w:val="righ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0B6AA3"/>
    <w:multiLevelType w:val="hybridMultilevel"/>
    <w:tmpl w:val="5E3213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426903"/>
    <w:multiLevelType w:val="hybridMultilevel"/>
    <w:tmpl w:val="E1A406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A73354"/>
    <w:multiLevelType w:val="hybridMultilevel"/>
    <w:tmpl w:val="D6065FEA"/>
    <w:lvl w:ilvl="0" w:tplc="40090013">
      <w:start w:val="1"/>
      <w:numFmt w:val="upperRoman"/>
      <w:lvlText w:val="%1."/>
      <w:lvlJc w:val="right"/>
      <w:pPr>
        <w:ind w:left="117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4657236"/>
    <w:multiLevelType w:val="hybridMultilevel"/>
    <w:tmpl w:val="405C6F6C"/>
    <w:lvl w:ilvl="0" w:tplc="10A6F22E">
      <w:start w:val="1"/>
      <w:numFmt w:val="decimal"/>
      <w:lvlText w:val="%1."/>
      <w:lvlJc w:val="left"/>
      <w:pPr>
        <w:ind w:left="360" w:hanging="360"/>
      </w:pPr>
      <w:rPr>
        <w:b/>
        <w:sz w:val="28"/>
        <w:szCs w:val="28"/>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25F0308A"/>
    <w:multiLevelType w:val="hybridMultilevel"/>
    <w:tmpl w:val="D310CE86"/>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25FF542B"/>
    <w:multiLevelType w:val="hybridMultilevel"/>
    <w:tmpl w:val="7B6A0B52"/>
    <w:lvl w:ilvl="0" w:tplc="40090013">
      <w:start w:val="1"/>
      <w:numFmt w:val="upperRoman"/>
      <w:lvlText w:val="%1."/>
      <w:lvlJc w:val="right"/>
      <w:pPr>
        <w:ind w:left="13042" w:hanging="360"/>
      </w:pPr>
    </w:lvl>
    <w:lvl w:ilvl="1" w:tplc="40090019" w:tentative="1">
      <w:start w:val="1"/>
      <w:numFmt w:val="lowerLetter"/>
      <w:lvlText w:val="%2."/>
      <w:lvlJc w:val="left"/>
      <w:pPr>
        <w:ind w:left="13762" w:hanging="360"/>
      </w:pPr>
    </w:lvl>
    <w:lvl w:ilvl="2" w:tplc="4009001B" w:tentative="1">
      <w:start w:val="1"/>
      <w:numFmt w:val="lowerRoman"/>
      <w:lvlText w:val="%3."/>
      <w:lvlJc w:val="right"/>
      <w:pPr>
        <w:ind w:left="14482" w:hanging="180"/>
      </w:pPr>
    </w:lvl>
    <w:lvl w:ilvl="3" w:tplc="4009000F" w:tentative="1">
      <w:start w:val="1"/>
      <w:numFmt w:val="decimal"/>
      <w:lvlText w:val="%4."/>
      <w:lvlJc w:val="left"/>
      <w:pPr>
        <w:ind w:left="15202" w:hanging="360"/>
      </w:pPr>
    </w:lvl>
    <w:lvl w:ilvl="4" w:tplc="40090019" w:tentative="1">
      <w:start w:val="1"/>
      <w:numFmt w:val="lowerLetter"/>
      <w:lvlText w:val="%5."/>
      <w:lvlJc w:val="left"/>
      <w:pPr>
        <w:ind w:left="15922" w:hanging="360"/>
      </w:pPr>
    </w:lvl>
    <w:lvl w:ilvl="5" w:tplc="4009001B" w:tentative="1">
      <w:start w:val="1"/>
      <w:numFmt w:val="lowerRoman"/>
      <w:lvlText w:val="%6."/>
      <w:lvlJc w:val="right"/>
      <w:pPr>
        <w:ind w:left="16642" w:hanging="180"/>
      </w:pPr>
    </w:lvl>
    <w:lvl w:ilvl="6" w:tplc="4009000F" w:tentative="1">
      <w:start w:val="1"/>
      <w:numFmt w:val="decimal"/>
      <w:lvlText w:val="%7."/>
      <w:lvlJc w:val="left"/>
      <w:pPr>
        <w:ind w:left="17362" w:hanging="360"/>
      </w:pPr>
    </w:lvl>
    <w:lvl w:ilvl="7" w:tplc="40090019" w:tentative="1">
      <w:start w:val="1"/>
      <w:numFmt w:val="lowerLetter"/>
      <w:lvlText w:val="%8."/>
      <w:lvlJc w:val="left"/>
      <w:pPr>
        <w:ind w:left="18082" w:hanging="360"/>
      </w:pPr>
    </w:lvl>
    <w:lvl w:ilvl="8" w:tplc="4009001B" w:tentative="1">
      <w:start w:val="1"/>
      <w:numFmt w:val="lowerRoman"/>
      <w:lvlText w:val="%9."/>
      <w:lvlJc w:val="right"/>
      <w:pPr>
        <w:ind w:left="18802" w:hanging="180"/>
      </w:pPr>
    </w:lvl>
  </w:abstractNum>
  <w:abstractNum w:abstractNumId="13">
    <w:nsid w:val="27D1337D"/>
    <w:multiLevelType w:val="hybridMultilevel"/>
    <w:tmpl w:val="09EE577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F91BE2"/>
    <w:multiLevelType w:val="hybridMultilevel"/>
    <w:tmpl w:val="C6CAE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443FCA"/>
    <w:multiLevelType w:val="hybridMultilevel"/>
    <w:tmpl w:val="B8DC3EF2"/>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31F672E3"/>
    <w:multiLevelType w:val="hybridMultilevel"/>
    <w:tmpl w:val="993296B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E93718"/>
    <w:multiLevelType w:val="hybridMultilevel"/>
    <w:tmpl w:val="0116E486"/>
    <w:lvl w:ilvl="0" w:tplc="0409001B">
      <w:start w:val="1"/>
      <w:numFmt w:val="lowerRoman"/>
      <w:lvlText w:val="%1."/>
      <w:lvlJc w:val="right"/>
      <w:pPr>
        <w:ind w:left="720" w:hanging="360"/>
      </w:pPr>
    </w:lvl>
    <w:lvl w:ilvl="1" w:tplc="0409001B">
      <w:start w:val="1"/>
      <w:numFmt w:val="lowerRoman"/>
      <w:lvlText w:val="%2."/>
      <w:lvlJc w:val="righ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8A634D"/>
    <w:multiLevelType w:val="hybridMultilevel"/>
    <w:tmpl w:val="776019C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393978FE"/>
    <w:multiLevelType w:val="hybridMultilevel"/>
    <w:tmpl w:val="F208C928"/>
    <w:lvl w:ilvl="0" w:tplc="0409001B">
      <w:start w:val="1"/>
      <w:numFmt w:val="lowerRoman"/>
      <w:lvlText w:val="%1."/>
      <w:lvlJc w:val="right"/>
      <w:pPr>
        <w:ind w:left="1080" w:hanging="360"/>
      </w:pPr>
    </w:lvl>
    <w:lvl w:ilvl="1" w:tplc="A4B09B66">
      <w:start w:val="1"/>
      <w:numFmt w:val="lowerRoman"/>
      <w:lvlText w:val="(%2)"/>
      <w:lvlJc w:val="left"/>
      <w:pPr>
        <w:ind w:left="2160" w:hanging="720"/>
      </w:pPr>
      <w:rPr>
        <w:rFonts w:ascii="Arial" w:hAnsi="Arial" w:cs="Arial" w:hint="default"/>
        <w:color w:val="000000"/>
        <w:sz w:val="2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156824"/>
    <w:multiLevelType w:val="hybridMultilevel"/>
    <w:tmpl w:val="F0FA4BAE"/>
    <w:lvl w:ilvl="0" w:tplc="0409001B">
      <w:start w:val="1"/>
      <w:numFmt w:val="lowerRoman"/>
      <w:lvlText w:val="%1."/>
      <w:lvlJc w:val="righ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A14C5D"/>
    <w:multiLevelType w:val="hybridMultilevel"/>
    <w:tmpl w:val="BEA6805A"/>
    <w:lvl w:ilvl="0" w:tplc="0409001B">
      <w:start w:val="1"/>
      <w:numFmt w:val="lowerRoman"/>
      <w:lvlText w:val="%1."/>
      <w:lvlJc w:val="right"/>
      <w:pPr>
        <w:ind w:left="144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FD4605A"/>
    <w:multiLevelType w:val="hybridMultilevel"/>
    <w:tmpl w:val="4356B8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FD46852"/>
    <w:multiLevelType w:val="hybridMultilevel"/>
    <w:tmpl w:val="B10EEF0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0B17518"/>
    <w:multiLevelType w:val="hybridMultilevel"/>
    <w:tmpl w:val="C428B6CE"/>
    <w:lvl w:ilvl="0" w:tplc="0409001B">
      <w:start w:val="1"/>
      <w:numFmt w:val="lowerRoman"/>
      <w:lvlText w:val="%1."/>
      <w:lvlJc w:val="right"/>
      <w:pPr>
        <w:ind w:left="90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41FF2072"/>
    <w:multiLevelType w:val="hybridMultilevel"/>
    <w:tmpl w:val="1534C806"/>
    <w:lvl w:ilvl="0" w:tplc="19761AB0">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9D22EDD"/>
    <w:multiLevelType w:val="hybridMultilevel"/>
    <w:tmpl w:val="DFD0D424"/>
    <w:lvl w:ilvl="0" w:tplc="0409001B">
      <w:start w:val="1"/>
      <w:numFmt w:val="lowerRoman"/>
      <w:lvlText w:val="%1."/>
      <w:lvlJc w:val="right"/>
      <w:pPr>
        <w:ind w:left="13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E75820"/>
    <w:multiLevelType w:val="hybridMultilevel"/>
    <w:tmpl w:val="29E0DE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6B138B"/>
    <w:multiLevelType w:val="hybridMultilevel"/>
    <w:tmpl w:val="DC9AC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392CC3"/>
    <w:multiLevelType w:val="hybridMultilevel"/>
    <w:tmpl w:val="FFAAE9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AA67EC"/>
    <w:multiLevelType w:val="multilevel"/>
    <w:tmpl w:val="4AFC31E2"/>
    <w:lvl w:ilvl="0">
      <w:start w:val="2007"/>
      <w:numFmt w:val="decimal"/>
      <w:lvlText w:val="%1"/>
      <w:lvlJc w:val="left"/>
      <w:pPr>
        <w:ind w:left="900" w:hanging="900"/>
      </w:pPr>
      <w:rPr>
        <w:rFonts w:hint="default"/>
      </w:rPr>
    </w:lvl>
    <w:lvl w:ilvl="1">
      <w:start w:val="2008"/>
      <w:numFmt w:val="decimal"/>
      <w:lvlText w:val="%1-%2"/>
      <w:lvlJc w:val="left"/>
      <w:pPr>
        <w:ind w:left="3060" w:hanging="900"/>
      </w:pPr>
      <w:rPr>
        <w:rFonts w:hint="default"/>
      </w:rPr>
    </w:lvl>
    <w:lvl w:ilvl="2">
      <w:start w:val="1"/>
      <w:numFmt w:val="decimal"/>
      <w:lvlText w:val="%1-%2.%3"/>
      <w:lvlJc w:val="left"/>
      <w:pPr>
        <w:ind w:left="5220" w:hanging="900"/>
      </w:pPr>
      <w:rPr>
        <w:rFonts w:hint="default"/>
      </w:rPr>
    </w:lvl>
    <w:lvl w:ilvl="3">
      <w:start w:val="1"/>
      <w:numFmt w:val="decimal"/>
      <w:lvlText w:val="%1-%2.%3.%4"/>
      <w:lvlJc w:val="left"/>
      <w:pPr>
        <w:ind w:left="7380" w:hanging="900"/>
      </w:pPr>
      <w:rPr>
        <w:rFonts w:hint="default"/>
      </w:rPr>
    </w:lvl>
    <w:lvl w:ilvl="4">
      <w:start w:val="1"/>
      <w:numFmt w:val="decimal"/>
      <w:lvlText w:val="%1-%2.%3.%4.%5"/>
      <w:lvlJc w:val="left"/>
      <w:pPr>
        <w:ind w:left="9540" w:hanging="90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040" w:hanging="108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31">
    <w:nsid w:val="57D2541A"/>
    <w:multiLevelType w:val="hybridMultilevel"/>
    <w:tmpl w:val="802481B4"/>
    <w:lvl w:ilvl="0" w:tplc="706098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F900BD"/>
    <w:multiLevelType w:val="hybridMultilevel"/>
    <w:tmpl w:val="E654E0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B2526A"/>
    <w:multiLevelType w:val="hybridMultilevel"/>
    <w:tmpl w:val="27AA319A"/>
    <w:lvl w:ilvl="0" w:tplc="0409001B">
      <w:start w:val="1"/>
      <w:numFmt w:val="lowerRoman"/>
      <w:lvlText w:val="%1."/>
      <w:lvlJc w:val="righ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B34C8B"/>
    <w:multiLevelType w:val="hybridMultilevel"/>
    <w:tmpl w:val="E0444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D01B1B"/>
    <w:multiLevelType w:val="hybridMultilevel"/>
    <w:tmpl w:val="BA2015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C782DDB"/>
    <w:multiLevelType w:val="hybridMultilevel"/>
    <w:tmpl w:val="BAA24F16"/>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535079"/>
    <w:multiLevelType w:val="hybridMultilevel"/>
    <w:tmpl w:val="903E212A"/>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6554B042">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6A10F9"/>
    <w:multiLevelType w:val="hybridMultilevel"/>
    <w:tmpl w:val="9648AF1E"/>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nsid w:val="689A3519"/>
    <w:multiLevelType w:val="hybridMultilevel"/>
    <w:tmpl w:val="E862B3DE"/>
    <w:lvl w:ilvl="0" w:tplc="F61074FC">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E894135"/>
    <w:multiLevelType w:val="hybridMultilevel"/>
    <w:tmpl w:val="2F5EAB3A"/>
    <w:lvl w:ilvl="0" w:tplc="10A6F22E">
      <w:start w:val="1"/>
      <w:numFmt w:val="decimal"/>
      <w:lvlText w:val="%1."/>
      <w:lvlJc w:val="left"/>
      <w:pPr>
        <w:ind w:left="720" w:hanging="360"/>
      </w:pPr>
      <w:rPr>
        <w:b/>
        <w:sz w:val="28"/>
        <w:szCs w:val="28"/>
      </w:rPr>
    </w:lvl>
    <w:lvl w:ilvl="1" w:tplc="04090019">
      <w:start w:val="1"/>
      <w:numFmt w:val="lowerLetter"/>
      <w:lvlText w:val="%2."/>
      <w:lvlJc w:val="left"/>
      <w:pPr>
        <w:ind w:left="1440" w:hanging="360"/>
      </w:pPr>
    </w:lvl>
    <w:lvl w:ilvl="2" w:tplc="6554B042">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E63963"/>
    <w:multiLevelType w:val="hybridMultilevel"/>
    <w:tmpl w:val="880A76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FB70C7B"/>
    <w:multiLevelType w:val="hybridMultilevel"/>
    <w:tmpl w:val="E95AA58A"/>
    <w:lvl w:ilvl="0" w:tplc="0409001B">
      <w:start w:val="1"/>
      <w:numFmt w:val="lowerRoman"/>
      <w:lvlText w:val="%1."/>
      <w:lvlJc w:val="right"/>
      <w:pPr>
        <w:ind w:left="720" w:hanging="360"/>
      </w:pPr>
    </w:lvl>
    <w:lvl w:ilvl="1" w:tplc="0409001B">
      <w:start w:val="1"/>
      <w:numFmt w:val="lowerRoman"/>
      <w:lvlText w:val="%2."/>
      <w:lvlJc w:val="righ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CF1317"/>
    <w:multiLevelType w:val="hybridMultilevel"/>
    <w:tmpl w:val="C478E6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30F6640"/>
    <w:multiLevelType w:val="hybridMultilevel"/>
    <w:tmpl w:val="F9D4C5E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8081125"/>
    <w:multiLevelType w:val="hybridMultilevel"/>
    <w:tmpl w:val="DCCE8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582089"/>
    <w:multiLevelType w:val="hybridMultilevel"/>
    <w:tmpl w:val="9BEE5E66"/>
    <w:lvl w:ilvl="0" w:tplc="0409001B">
      <w:start w:val="1"/>
      <w:numFmt w:val="lowerRoman"/>
      <w:lvlText w:val="%1."/>
      <w:lvlJc w:val="right"/>
      <w:pPr>
        <w:ind w:left="15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32572C"/>
    <w:multiLevelType w:val="hybridMultilevel"/>
    <w:tmpl w:val="EECA47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CB45AA3"/>
    <w:multiLevelType w:val="hybridMultilevel"/>
    <w:tmpl w:val="DE8C62EA"/>
    <w:lvl w:ilvl="0" w:tplc="227A2EC8">
      <w:start w:val="1"/>
      <w:numFmt w:val="decimal"/>
      <w:lvlText w:val="%1."/>
      <w:lvlJc w:val="left"/>
      <w:pPr>
        <w:ind w:left="1448" w:hanging="360"/>
      </w:pPr>
      <w:rPr>
        <w:b/>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49">
    <w:nsid w:val="7FF23ACD"/>
    <w:multiLevelType w:val="hybridMultilevel"/>
    <w:tmpl w:val="1C14A8F2"/>
    <w:lvl w:ilvl="0" w:tplc="6554B042">
      <w:start w:val="1"/>
      <w:numFmt w:val="low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6"/>
  </w:num>
  <w:num w:numId="3">
    <w:abstractNumId w:val="6"/>
  </w:num>
  <w:num w:numId="4">
    <w:abstractNumId w:val="44"/>
  </w:num>
  <w:num w:numId="5">
    <w:abstractNumId w:val="20"/>
  </w:num>
  <w:num w:numId="6">
    <w:abstractNumId w:val="24"/>
  </w:num>
  <w:num w:numId="7">
    <w:abstractNumId w:val="30"/>
  </w:num>
  <w:num w:numId="8">
    <w:abstractNumId w:val="12"/>
  </w:num>
  <w:num w:numId="9">
    <w:abstractNumId w:val="9"/>
  </w:num>
  <w:num w:numId="10">
    <w:abstractNumId w:val="2"/>
  </w:num>
  <w:num w:numId="11">
    <w:abstractNumId w:val="5"/>
  </w:num>
  <w:num w:numId="12">
    <w:abstractNumId w:val="13"/>
  </w:num>
  <w:num w:numId="13">
    <w:abstractNumId w:val="19"/>
  </w:num>
  <w:num w:numId="14">
    <w:abstractNumId w:val="16"/>
  </w:num>
  <w:num w:numId="15">
    <w:abstractNumId w:val="22"/>
  </w:num>
  <w:num w:numId="16">
    <w:abstractNumId w:val="1"/>
  </w:num>
  <w:num w:numId="17">
    <w:abstractNumId w:val="46"/>
  </w:num>
  <w:num w:numId="18">
    <w:abstractNumId w:val="21"/>
  </w:num>
  <w:num w:numId="19">
    <w:abstractNumId w:val="42"/>
  </w:num>
  <w:num w:numId="20">
    <w:abstractNumId w:val="36"/>
  </w:num>
  <w:num w:numId="21">
    <w:abstractNumId w:val="17"/>
  </w:num>
  <w:num w:numId="22">
    <w:abstractNumId w:val="27"/>
  </w:num>
  <w:num w:numId="23">
    <w:abstractNumId w:val="11"/>
  </w:num>
  <w:num w:numId="24">
    <w:abstractNumId w:val="33"/>
  </w:num>
  <w:num w:numId="25">
    <w:abstractNumId w:val="10"/>
  </w:num>
  <w:num w:numId="26">
    <w:abstractNumId w:val="23"/>
  </w:num>
  <w:num w:numId="27">
    <w:abstractNumId w:val="3"/>
  </w:num>
  <w:num w:numId="28">
    <w:abstractNumId w:val="38"/>
  </w:num>
  <w:num w:numId="29">
    <w:abstractNumId w:val="41"/>
  </w:num>
  <w:num w:numId="30">
    <w:abstractNumId w:val="18"/>
  </w:num>
  <w:num w:numId="31">
    <w:abstractNumId w:val="45"/>
  </w:num>
  <w:num w:numId="32">
    <w:abstractNumId w:val="47"/>
  </w:num>
  <w:num w:numId="33">
    <w:abstractNumId w:val="0"/>
  </w:num>
  <w:num w:numId="34">
    <w:abstractNumId w:val="8"/>
  </w:num>
  <w:num w:numId="35">
    <w:abstractNumId w:val="7"/>
  </w:num>
  <w:num w:numId="36">
    <w:abstractNumId w:val="14"/>
  </w:num>
  <w:num w:numId="37">
    <w:abstractNumId w:val="29"/>
  </w:num>
  <w:num w:numId="38">
    <w:abstractNumId w:val="15"/>
  </w:num>
  <w:num w:numId="39">
    <w:abstractNumId w:val="28"/>
  </w:num>
  <w:num w:numId="40">
    <w:abstractNumId w:val="31"/>
  </w:num>
  <w:num w:numId="41">
    <w:abstractNumId w:val="34"/>
  </w:num>
  <w:num w:numId="42">
    <w:abstractNumId w:val="40"/>
  </w:num>
  <w:num w:numId="43">
    <w:abstractNumId w:val="37"/>
  </w:num>
  <w:num w:numId="44">
    <w:abstractNumId w:val="32"/>
  </w:num>
  <w:num w:numId="45">
    <w:abstractNumId w:val="43"/>
  </w:num>
  <w:num w:numId="46">
    <w:abstractNumId w:val="39"/>
  </w:num>
  <w:num w:numId="47">
    <w:abstractNumId w:val="35"/>
  </w:num>
  <w:num w:numId="48">
    <w:abstractNumId w:val="25"/>
  </w:num>
  <w:num w:numId="49">
    <w:abstractNumId w:val="49"/>
  </w:num>
  <w:num w:numId="50">
    <w:abstractNumId w:val="4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5D79C2"/>
    <w:rsid w:val="00000707"/>
    <w:rsid w:val="000008FE"/>
    <w:rsid w:val="0000643B"/>
    <w:rsid w:val="000066BA"/>
    <w:rsid w:val="000072B9"/>
    <w:rsid w:val="00010B8D"/>
    <w:rsid w:val="000133B7"/>
    <w:rsid w:val="00026B06"/>
    <w:rsid w:val="00034C08"/>
    <w:rsid w:val="00041AF1"/>
    <w:rsid w:val="0004210D"/>
    <w:rsid w:val="0004533A"/>
    <w:rsid w:val="00047193"/>
    <w:rsid w:val="000472EA"/>
    <w:rsid w:val="00052C03"/>
    <w:rsid w:val="0005652E"/>
    <w:rsid w:val="00056C54"/>
    <w:rsid w:val="00063B94"/>
    <w:rsid w:val="00064299"/>
    <w:rsid w:val="000664D4"/>
    <w:rsid w:val="0007164D"/>
    <w:rsid w:val="00075181"/>
    <w:rsid w:val="00082A09"/>
    <w:rsid w:val="00086118"/>
    <w:rsid w:val="000865A7"/>
    <w:rsid w:val="000876D9"/>
    <w:rsid w:val="00091021"/>
    <w:rsid w:val="000917C3"/>
    <w:rsid w:val="00092927"/>
    <w:rsid w:val="00097DA6"/>
    <w:rsid w:val="000A0988"/>
    <w:rsid w:val="000A2B7D"/>
    <w:rsid w:val="000A3615"/>
    <w:rsid w:val="000A47B4"/>
    <w:rsid w:val="000A47BD"/>
    <w:rsid w:val="000A6AF6"/>
    <w:rsid w:val="000D5342"/>
    <w:rsid w:val="000D6343"/>
    <w:rsid w:val="000D6EF5"/>
    <w:rsid w:val="000E64E3"/>
    <w:rsid w:val="000F13B4"/>
    <w:rsid w:val="001054EF"/>
    <w:rsid w:val="00105599"/>
    <w:rsid w:val="00122A27"/>
    <w:rsid w:val="001356E1"/>
    <w:rsid w:val="00135EF5"/>
    <w:rsid w:val="0013727D"/>
    <w:rsid w:val="00144363"/>
    <w:rsid w:val="00146D85"/>
    <w:rsid w:val="00157C51"/>
    <w:rsid w:val="00161D89"/>
    <w:rsid w:val="00167F39"/>
    <w:rsid w:val="0017571E"/>
    <w:rsid w:val="00176A45"/>
    <w:rsid w:val="00177069"/>
    <w:rsid w:val="00187E7B"/>
    <w:rsid w:val="001918D9"/>
    <w:rsid w:val="001A34BE"/>
    <w:rsid w:val="001A590B"/>
    <w:rsid w:val="001B5906"/>
    <w:rsid w:val="001C351B"/>
    <w:rsid w:val="001C5D0E"/>
    <w:rsid w:val="001C67AC"/>
    <w:rsid w:val="001D0B2C"/>
    <w:rsid w:val="001D32A3"/>
    <w:rsid w:val="001E0903"/>
    <w:rsid w:val="001E1348"/>
    <w:rsid w:val="001E7E42"/>
    <w:rsid w:val="001F183C"/>
    <w:rsid w:val="001F2979"/>
    <w:rsid w:val="001F783A"/>
    <w:rsid w:val="00201CED"/>
    <w:rsid w:val="0020394F"/>
    <w:rsid w:val="002046CE"/>
    <w:rsid w:val="00205F45"/>
    <w:rsid w:val="002061B0"/>
    <w:rsid w:val="00217746"/>
    <w:rsid w:val="002217CD"/>
    <w:rsid w:val="00222F7A"/>
    <w:rsid w:val="002231D2"/>
    <w:rsid w:val="00223425"/>
    <w:rsid w:val="00237989"/>
    <w:rsid w:val="002407F3"/>
    <w:rsid w:val="00242FF6"/>
    <w:rsid w:val="00251AC4"/>
    <w:rsid w:val="00253D2E"/>
    <w:rsid w:val="002544ED"/>
    <w:rsid w:val="002566F4"/>
    <w:rsid w:val="002609F5"/>
    <w:rsid w:val="00265DE6"/>
    <w:rsid w:val="00272D2B"/>
    <w:rsid w:val="00274DC1"/>
    <w:rsid w:val="00275319"/>
    <w:rsid w:val="002825D3"/>
    <w:rsid w:val="00284302"/>
    <w:rsid w:val="002910F7"/>
    <w:rsid w:val="00295278"/>
    <w:rsid w:val="00295A48"/>
    <w:rsid w:val="002966A0"/>
    <w:rsid w:val="002A0130"/>
    <w:rsid w:val="002A2ED7"/>
    <w:rsid w:val="002B53F4"/>
    <w:rsid w:val="002B6D0C"/>
    <w:rsid w:val="002B70D6"/>
    <w:rsid w:val="002B76E8"/>
    <w:rsid w:val="002E649A"/>
    <w:rsid w:val="002F66BB"/>
    <w:rsid w:val="00340179"/>
    <w:rsid w:val="00340C1D"/>
    <w:rsid w:val="003633E1"/>
    <w:rsid w:val="00367D60"/>
    <w:rsid w:val="003769E7"/>
    <w:rsid w:val="003853F8"/>
    <w:rsid w:val="003857F5"/>
    <w:rsid w:val="00385F9A"/>
    <w:rsid w:val="00396C90"/>
    <w:rsid w:val="003A4F74"/>
    <w:rsid w:val="003A6FD9"/>
    <w:rsid w:val="003B59CB"/>
    <w:rsid w:val="003C25EF"/>
    <w:rsid w:val="003C370A"/>
    <w:rsid w:val="003C4097"/>
    <w:rsid w:val="003C65B1"/>
    <w:rsid w:val="003D5109"/>
    <w:rsid w:val="003E2368"/>
    <w:rsid w:val="003E4139"/>
    <w:rsid w:val="003E4588"/>
    <w:rsid w:val="003E5C43"/>
    <w:rsid w:val="003E6065"/>
    <w:rsid w:val="003F1FC7"/>
    <w:rsid w:val="003F3F18"/>
    <w:rsid w:val="003F6273"/>
    <w:rsid w:val="003F6BF5"/>
    <w:rsid w:val="004012A9"/>
    <w:rsid w:val="00402D65"/>
    <w:rsid w:val="004172E0"/>
    <w:rsid w:val="0042535C"/>
    <w:rsid w:val="004314BF"/>
    <w:rsid w:val="00441B61"/>
    <w:rsid w:val="0044614C"/>
    <w:rsid w:val="00451B3E"/>
    <w:rsid w:val="00454D83"/>
    <w:rsid w:val="004603BB"/>
    <w:rsid w:val="004622E3"/>
    <w:rsid w:val="0047171E"/>
    <w:rsid w:val="00474CB2"/>
    <w:rsid w:val="0047661A"/>
    <w:rsid w:val="00486BED"/>
    <w:rsid w:val="00491CC1"/>
    <w:rsid w:val="0049483D"/>
    <w:rsid w:val="00495AD6"/>
    <w:rsid w:val="004973CA"/>
    <w:rsid w:val="004A198E"/>
    <w:rsid w:val="004A2CAA"/>
    <w:rsid w:val="004A671D"/>
    <w:rsid w:val="004A7BC3"/>
    <w:rsid w:val="004B2004"/>
    <w:rsid w:val="004B229B"/>
    <w:rsid w:val="004B38E6"/>
    <w:rsid w:val="004B461D"/>
    <w:rsid w:val="004C0081"/>
    <w:rsid w:val="004C4DE1"/>
    <w:rsid w:val="004D13BA"/>
    <w:rsid w:val="004E78D3"/>
    <w:rsid w:val="004E7B1E"/>
    <w:rsid w:val="004F24DD"/>
    <w:rsid w:val="004F2E6E"/>
    <w:rsid w:val="004F70D0"/>
    <w:rsid w:val="004F7B42"/>
    <w:rsid w:val="00502083"/>
    <w:rsid w:val="0051594C"/>
    <w:rsid w:val="00516689"/>
    <w:rsid w:val="00516C0F"/>
    <w:rsid w:val="00520546"/>
    <w:rsid w:val="00520E09"/>
    <w:rsid w:val="0052111A"/>
    <w:rsid w:val="00530B7F"/>
    <w:rsid w:val="00535CF1"/>
    <w:rsid w:val="0054105B"/>
    <w:rsid w:val="00542E05"/>
    <w:rsid w:val="00545A15"/>
    <w:rsid w:val="005647FD"/>
    <w:rsid w:val="00567227"/>
    <w:rsid w:val="00567DFC"/>
    <w:rsid w:val="00571471"/>
    <w:rsid w:val="00571F46"/>
    <w:rsid w:val="00575E23"/>
    <w:rsid w:val="005762AC"/>
    <w:rsid w:val="00581E5A"/>
    <w:rsid w:val="005828C6"/>
    <w:rsid w:val="0058440C"/>
    <w:rsid w:val="00586DE8"/>
    <w:rsid w:val="00590A89"/>
    <w:rsid w:val="00591F68"/>
    <w:rsid w:val="005A14EB"/>
    <w:rsid w:val="005A1F0B"/>
    <w:rsid w:val="005B0173"/>
    <w:rsid w:val="005B316E"/>
    <w:rsid w:val="005B49EC"/>
    <w:rsid w:val="005C5E0D"/>
    <w:rsid w:val="005C73B2"/>
    <w:rsid w:val="005D7689"/>
    <w:rsid w:val="005D79C2"/>
    <w:rsid w:val="005E5737"/>
    <w:rsid w:val="006050DC"/>
    <w:rsid w:val="00605595"/>
    <w:rsid w:val="006115CE"/>
    <w:rsid w:val="00614B26"/>
    <w:rsid w:val="00621949"/>
    <w:rsid w:val="006231A1"/>
    <w:rsid w:val="00624056"/>
    <w:rsid w:val="0064185D"/>
    <w:rsid w:val="006526EC"/>
    <w:rsid w:val="006527E1"/>
    <w:rsid w:val="00652DAE"/>
    <w:rsid w:val="006556FB"/>
    <w:rsid w:val="00656680"/>
    <w:rsid w:val="006574F5"/>
    <w:rsid w:val="006622B8"/>
    <w:rsid w:val="0066683E"/>
    <w:rsid w:val="00666E22"/>
    <w:rsid w:val="00675F21"/>
    <w:rsid w:val="006825D3"/>
    <w:rsid w:val="00687B76"/>
    <w:rsid w:val="00687F76"/>
    <w:rsid w:val="00694E1F"/>
    <w:rsid w:val="006A1D7F"/>
    <w:rsid w:val="006B6728"/>
    <w:rsid w:val="006C0DB5"/>
    <w:rsid w:val="006C57EA"/>
    <w:rsid w:val="006C596C"/>
    <w:rsid w:val="006C6925"/>
    <w:rsid w:val="006D0E49"/>
    <w:rsid w:val="006D2CF7"/>
    <w:rsid w:val="006D5A97"/>
    <w:rsid w:val="006E1589"/>
    <w:rsid w:val="006E1DBA"/>
    <w:rsid w:val="006E36AB"/>
    <w:rsid w:val="006E3DCD"/>
    <w:rsid w:val="006E68C3"/>
    <w:rsid w:val="006F2ECC"/>
    <w:rsid w:val="006F4EBC"/>
    <w:rsid w:val="00703295"/>
    <w:rsid w:val="00721020"/>
    <w:rsid w:val="00722F6C"/>
    <w:rsid w:val="00725236"/>
    <w:rsid w:val="007263FD"/>
    <w:rsid w:val="00730027"/>
    <w:rsid w:val="00731CBC"/>
    <w:rsid w:val="00735CB6"/>
    <w:rsid w:val="00737DE2"/>
    <w:rsid w:val="00744A9C"/>
    <w:rsid w:val="00750BE6"/>
    <w:rsid w:val="007519AD"/>
    <w:rsid w:val="00752CED"/>
    <w:rsid w:val="00761077"/>
    <w:rsid w:val="0076506E"/>
    <w:rsid w:val="007747C4"/>
    <w:rsid w:val="00777E63"/>
    <w:rsid w:val="00786595"/>
    <w:rsid w:val="0079533A"/>
    <w:rsid w:val="00795883"/>
    <w:rsid w:val="007A3C91"/>
    <w:rsid w:val="007A7375"/>
    <w:rsid w:val="007C25EC"/>
    <w:rsid w:val="007C3710"/>
    <w:rsid w:val="007C5497"/>
    <w:rsid w:val="007D2F0A"/>
    <w:rsid w:val="007E2BD1"/>
    <w:rsid w:val="007E50A1"/>
    <w:rsid w:val="007E595C"/>
    <w:rsid w:val="007F0DF1"/>
    <w:rsid w:val="00800D22"/>
    <w:rsid w:val="00801FBA"/>
    <w:rsid w:val="0081000B"/>
    <w:rsid w:val="00815B2E"/>
    <w:rsid w:val="008245FD"/>
    <w:rsid w:val="00830F67"/>
    <w:rsid w:val="00832650"/>
    <w:rsid w:val="008339B6"/>
    <w:rsid w:val="00834ED4"/>
    <w:rsid w:val="00841FEF"/>
    <w:rsid w:val="008420A3"/>
    <w:rsid w:val="008426C1"/>
    <w:rsid w:val="00847EFA"/>
    <w:rsid w:val="00855A9A"/>
    <w:rsid w:val="008635AB"/>
    <w:rsid w:val="00863EAF"/>
    <w:rsid w:val="008763B0"/>
    <w:rsid w:val="00876E12"/>
    <w:rsid w:val="008A3D09"/>
    <w:rsid w:val="008A4BE8"/>
    <w:rsid w:val="008B29D1"/>
    <w:rsid w:val="008C61D3"/>
    <w:rsid w:val="008C7A9C"/>
    <w:rsid w:val="008D2A40"/>
    <w:rsid w:val="008D4D94"/>
    <w:rsid w:val="008D7717"/>
    <w:rsid w:val="008E0FB5"/>
    <w:rsid w:val="008E236D"/>
    <w:rsid w:val="008E2635"/>
    <w:rsid w:val="008F4082"/>
    <w:rsid w:val="008F71DC"/>
    <w:rsid w:val="0090483D"/>
    <w:rsid w:val="00904BF7"/>
    <w:rsid w:val="009071AC"/>
    <w:rsid w:val="0093147D"/>
    <w:rsid w:val="00935677"/>
    <w:rsid w:val="0095041A"/>
    <w:rsid w:val="0095556D"/>
    <w:rsid w:val="00963B84"/>
    <w:rsid w:val="0097274B"/>
    <w:rsid w:val="009732C0"/>
    <w:rsid w:val="00975B68"/>
    <w:rsid w:val="0098309E"/>
    <w:rsid w:val="00983330"/>
    <w:rsid w:val="009869F6"/>
    <w:rsid w:val="009874AF"/>
    <w:rsid w:val="009903EE"/>
    <w:rsid w:val="009934C7"/>
    <w:rsid w:val="00995F64"/>
    <w:rsid w:val="009A0579"/>
    <w:rsid w:val="009A4C3B"/>
    <w:rsid w:val="009B7387"/>
    <w:rsid w:val="009B77EB"/>
    <w:rsid w:val="009C30BF"/>
    <w:rsid w:val="009C320F"/>
    <w:rsid w:val="009C42AE"/>
    <w:rsid w:val="009D1F4A"/>
    <w:rsid w:val="009D422A"/>
    <w:rsid w:val="009D5728"/>
    <w:rsid w:val="009E0407"/>
    <w:rsid w:val="009E1155"/>
    <w:rsid w:val="009F1326"/>
    <w:rsid w:val="009F4482"/>
    <w:rsid w:val="00A073CF"/>
    <w:rsid w:val="00A10E2A"/>
    <w:rsid w:val="00A117B2"/>
    <w:rsid w:val="00A127B8"/>
    <w:rsid w:val="00A15790"/>
    <w:rsid w:val="00A160F5"/>
    <w:rsid w:val="00A22215"/>
    <w:rsid w:val="00A22BF9"/>
    <w:rsid w:val="00A24377"/>
    <w:rsid w:val="00A2530C"/>
    <w:rsid w:val="00A263FF"/>
    <w:rsid w:val="00A2722C"/>
    <w:rsid w:val="00A31009"/>
    <w:rsid w:val="00A323C6"/>
    <w:rsid w:val="00A35C14"/>
    <w:rsid w:val="00A414D3"/>
    <w:rsid w:val="00A429F9"/>
    <w:rsid w:val="00A5019D"/>
    <w:rsid w:val="00A530C9"/>
    <w:rsid w:val="00A53734"/>
    <w:rsid w:val="00A53862"/>
    <w:rsid w:val="00A6104D"/>
    <w:rsid w:val="00A74560"/>
    <w:rsid w:val="00A84B40"/>
    <w:rsid w:val="00A87881"/>
    <w:rsid w:val="00A92C9A"/>
    <w:rsid w:val="00A94CFB"/>
    <w:rsid w:val="00A96B2E"/>
    <w:rsid w:val="00A97258"/>
    <w:rsid w:val="00AB094D"/>
    <w:rsid w:val="00AB368D"/>
    <w:rsid w:val="00AC5D74"/>
    <w:rsid w:val="00AD10E5"/>
    <w:rsid w:val="00AD55AE"/>
    <w:rsid w:val="00AD7760"/>
    <w:rsid w:val="00AE3283"/>
    <w:rsid w:val="00AE4BCB"/>
    <w:rsid w:val="00AF1C3A"/>
    <w:rsid w:val="00B00948"/>
    <w:rsid w:val="00B0102B"/>
    <w:rsid w:val="00B07C65"/>
    <w:rsid w:val="00B13BA0"/>
    <w:rsid w:val="00B42545"/>
    <w:rsid w:val="00B4323E"/>
    <w:rsid w:val="00B46574"/>
    <w:rsid w:val="00B538C4"/>
    <w:rsid w:val="00B544AF"/>
    <w:rsid w:val="00B55F0F"/>
    <w:rsid w:val="00B61759"/>
    <w:rsid w:val="00B76B86"/>
    <w:rsid w:val="00B8114E"/>
    <w:rsid w:val="00B81B5E"/>
    <w:rsid w:val="00B90728"/>
    <w:rsid w:val="00B91EA3"/>
    <w:rsid w:val="00BB4E89"/>
    <w:rsid w:val="00BB5DB8"/>
    <w:rsid w:val="00BB63BC"/>
    <w:rsid w:val="00BC18DC"/>
    <w:rsid w:val="00BC5B50"/>
    <w:rsid w:val="00BC754E"/>
    <w:rsid w:val="00BD1B64"/>
    <w:rsid w:val="00BD2183"/>
    <w:rsid w:val="00BD5561"/>
    <w:rsid w:val="00BD7C66"/>
    <w:rsid w:val="00BF195D"/>
    <w:rsid w:val="00BF41A8"/>
    <w:rsid w:val="00C07B12"/>
    <w:rsid w:val="00C10F8D"/>
    <w:rsid w:val="00C110D0"/>
    <w:rsid w:val="00C37EE8"/>
    <w:rsid w:val="00C511FA"/>
    <w:rsid w:val="00C54392"/>
    <w:rsid w:val="00C5692D"/>
    <w:rsid w:val="00C62B73"/>
    <w:rsid w:val="00C63541"/>
    <w:rsid w:val="00C6594F"/>
    <w:rsid w:val="00C65E09"/>
    <w:rsid w:val="00C72E72"/>
    <w:rsid w:val="00C739BA"/>
    <w:rsid w:val="00C7513C"/>
    <w:rsid w:val="00C75494"/>
    <w:rsid w:val="00C8069D"/>
    <w:rsid w:val="00C80EA4"/>
    <w:rsid w:val="00C816D5"/>
    <w:rsid w:val="00C82C52"/>
    <w:rsid w:val="00C862EB"/>
    <w:rsid w:val="00C917C4"/>
    <w:rsid w:val="00CA1598"/>
    <w:rsid w:val="00CA793B"/>
    <w:rsid w:val="00CA7964"/>
    <w:rsid w:val="00CB037E"/>
    <w:rsid w:val="00CC0784"/>
    <w:rsid w:val="00CC3363"/>
    <w:rsid w:val="00CD16AA"/>
    <w:rsid w:val="00CD5000"/>
    <w:rsid w:val="00CD5D71"/>
    <w:rsid w:val="00CD7ED0"/>
    <w:rsid w:val="00CE22C8"/>
    <w:rsid w:val="00CE74DF"/>
    <w:rsid w:val="00CF7EB3"/>
    <w:rsid w:val="00D01531"/>
    <w:rsid w:val="00D06181"/>
    <w:rsid w:val="00D11C4F"/>
    <w:rsid w:val="00D26334"/>
    <w:rsid w:val="00D31A24"/>
    <w:rsid w:val="00D348B5"/>
    <w:rsid w:val="00D40C17"/>
    <w:rsid w:val="00D44C63"/>
    <w:rsid w:val="00D45976"/>
    <w:rsid w:val="00D57B23"/>
    <w:rsid w:val="00D62758"/>
    <w:rsid w:val="00D64E2D"/>
    <w:rsid w:val="00D6615E"/>
    <w:rsid w:val="00D73599"/>
    <w:rsid w:val="00D74DA6"/>
    <w:rsid w:val="00D807CE"/>
    <w:rsid w:val="00D86FB5"/>
    <w:rsid w:val="00D931BF"/>
    <w:rsid w:val="00D93DE7"/>
    <w:rsid w:val="00D97EDE"/>
    <w:rsid w:val="00DA02B6"/>
    <w:rsid w:val="00DA15DE"/>
    <w:rsid w:val="00DA46B4"/>
    <w:rsid w:val="00DA50FF"/>
    <w:rsid w:val="00DA5499"/>
    <w:rsid w:val="00DB269D"/>
    <w:rsid w:val="00DC36B2"/>
    <w:rsid w:val="00DC4942"/>
    <w:rsid w:val="00DC4990"/>
    <w:rsid w:val="00DD046B"/>
    <w:rsid w:val="00DD1C19"/>
    <w:rsid w:val="00DE36F4"/>
    <w:rsid w:val="00DF7316"/>
    <w:rsid w:val="00E00813"/>
    <w:rsid w:val="00E01E90"/>
    <w:rsid w:val="00E06AFF"/>
    <w:rsid w:val="00E10F92"/>
    <w:rsid w:val="00E132B5"/>
    <w:rsid w:val="00E21B95"/>
    <w:rsid w:val="00E23156"/>
    <w:rsid w:val="00E31895"/>
    <w:rsid w:val="00E31BEF"/>
    <w:rsid w:val="00E33517"/>
    <w:rsid w:val="00E4626D"/>
    <w:rsid w:val="00E46BE2"/>
    <w:rsid w:val="00E50DAE"/>
    <w:rsid w:val="00E545DF"/>
    <w:rsid w:val="00E8307F"/>
    <w:rsid w:val="00E83EFC"/>
    <w:rsid w:val="00E94E8D"/>
    <w:rsid w:val="00EA1D29"/>
    <w:rsid w:val="00EB03AA"/>
    <w:rsid w:val="00EB402E"/>
    <w:rsid w:val="00EB5EBB"/>
    <w:rsid w:val="00EC5741"/>
    <w:rsid w:val="00EC708B"/>
    <w:rsid w:val="00ED4EC6"/>
    <w:rsid w:val="00ED600C"/>
    <w:rsid w:val="00ED771D"/>
    <w:rsid w:val="00EE35F0"/>
    <w:rsid w:val="00EF3CD2"/>
    <w:rsid w:val="00EF4E96"/>
    <w:rsid w:val="00F00805"/>
    <w:rsid w:val="00F015B6"/>
    <w:rsid w:val="00F05174"/>
    <w:rsid w:val="00F13E47"/>
    <w:rsid w:val="00F149E0"/>
    <w:rsid w:val="00F17DE4"/>
    <w:rsid w:val="00F17E0F"/>
    <w:rsid w:val="00F30E13"/>
    <w:rsid w:val="00F32F38"/>
    <w:rsid w:val="00F33ED1"/>
    <w:rsid w:val="00F36EC2"/>
    <w:rsid w:val="00F379DC"/>
    <w:rsid w:val="00F64861"/>
    <w:rsid w:val="00F71E08"/>
    <w:rsid w:val="00F769C2"/>
    <w:rsid w:val="00F77401"/>
    <w:rsid w:val="00F77506"/>
    <w:rsid w:val="00F80745"/>
    <w:rsid w:val="00F835EF"/>
    <w:rsid w:val="00F8374A"/>
    <w:rsid w:val="00F84C20"/>
    <w:rsid w:val="00F93D0E"/>
    <w:rsid w:val="00FA0790"/>
    <w:rsid w:val="00FB0DFB"/>
    <w:rsid w:val="00FB1029"/>
    <w:rsid w:val="00FB264C"/>
    <w:rsid w:val="00FB4313"/>
    <w:rsid w:val="00FB4547"/>
    <w:rsid w:val="00FC1AD4"/>
    <w:rsid w:val="00FD1438"/>
    <w:rsid w:val="00FD60BF"/>
    <w:rsid w:val="00FD652E"/>
    <w:rsid w:val="00FE3F65"/>
    <w:rsid w:val="00FE56C1"/>
    <w:rsid w:val="00FE57CC"/>
    <w:rsid w:val="00FE65C3"/>
    <w:rsid w:val="00FE738F"/>
    <w:rsid w:val="00FE7ADC"/>
    <w:rsid w:val="00FE7E81"/>
    <w:rsid w:val="00FF588D"/>
    <w:rsid w:val="00FF665E"/>
    <w:rsid w:val="00FF70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B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407"/>
    <w:pPr>
      <w:ind w:left="720"/>
      <w:contextualSpacing/>
    </w:pPr>
  </w:style>
  <w:style w:type="table" w:styleId="TableGrid">
    <w:name w:val="Table Grid"/>
    <w:basedOn w:val="TableNormal"/>
    <w:uiPriority w:val="59"/>
    <w:rsid w:val="00FB26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7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EFA"/>
    <w:rPr>
      <w:rFonts w:ascii="Tahoma" w:hAnsi="Tahoma" w:cs="Tahoma"/>
      <w:sz w:val="16"/>
      <w:szCs w:val="16"/>
    </w:rPr>
  </w:style>
  <w:style w:type="paragraph" w:customStyle="1" w:styleId="style88">
    <w:name w:val="style88"/>
    <w:basedOn w:val="Normal"/>
    <w:rsid w:val="00A501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019D"/>
    <w:rPr>
      <w:b/>
      <w:bCs/>
    </w:rPr>
  </w:style>
  <w:style w:type="character" w:customStyle="1" w:styleId="apple-converted-space">
    <w:name w:val="apple-converted-space"/>
    <w:basedOn w:val="DefaultParagraphFont"/>
    <w:rsid w:val="00A5019D"/>
  </w:style>
  <w:style w:type="character" w:customStyle="1" w:styleId="ilad">
    <w:name w:val="il_ad"/>
    <w:basedOn w:val="DefaultParagraphFont"/>
    <w:rsid w:val="00A5019D"/>
  </w:style>
  <w:style w:type="character" w:styleId="Emphasis">
    <w:name w:val="Emphasis"/>
    <w:basedOn w:val="DefaultParagraphFont"/>
    <w:uiPriority w:val="20"/>
    <w:qFormat/>
    <w:rsid w:val="00A5019D"/>
    <w:rPr>
      <w:i/>
      <w:iCs/>
    </w:rPr>
  </w:style>
  <w:style w:type="paragraph" w:styleId="NormalWeb">
    <w:name w:val="Normal (Web)"/>
    <w:basedOn w:val="Normal"/>
    <w:uiPriority w:val="99"/>
    <w:semiHidden/>
    <w:unhideWhenUsed/>
    <w:rsid w:val="00A501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881">
    <w:name w:val="style881"/>
    <w:basedOn w:val="DefaultParagraphFont"/>
    <w:rsid w:val="00A501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884146">
      <w:bodyDiv w:val="1"/>
      <w:marLeft w:val="0"/>
      <w:marRight w:val="0"/>
      <w:marTop w:val="0"/>
      <w:marBottom w:val="0"/>
      <w:divBdr>
        <w:top w:val="none" w:sz="0" w:space="0" w:color="auto"/>
        <w:left w:val="none" w:sz="0" w:space="0" w:color="auto"/>
        <w:bottom w:val="none" w:sz="0" w:space="0" w:color="auto"/>
        <w:right w:val="none" w:sz="0" w:space="0" w:color="auto"/>
      </w:divBdr>
    </w:div>
    <w:div w:id="187835404">
      <w:bodyDiv w:val="1"/>
      <w:marLeft w:val="0"/>
      <w:marRight w:val="0"/>
      <w:marTop w:val="0"/>
      <w:marBottom w:val="0"/>
      <w:divBdr>
        <w:top w:val="none" w:sz="0" w:space="0" w:color="auto"/>
        <w:left w:val="none" w:sz="0" w:space="0" w:color="auto"/>
        <w:bottom w:val="none" w:sz="0" w:space="0" w:color="auto"/>
        <w:right w:val="none" w:sz="0" w:space="0" w:color="auto"/>
      </w:divBdr>
    </w:div>
    <w:div w:id="482280787">
      <w:bodyDiv w:val="1"/>
      <w:marLeft w:val="0"/>
      <w:marRight w:val="0"/>
      <w:marTop w:val="0"/>
      <w:marBottom w:val="0"/>
      <w:divBdr>
        <w:top w:val="none" w:sz="0" w:space="0" w:color="auto"/>
        <w:left w:val="none" w:sz="0" w:space="0" w:color="auto"/>
        <w:bottom w:val="none" w:sz="0" w:space="0" w:color="auto"/>
        <w:right w:val="none" w:sz="0" w:space="0" w:color="auto"/>
      </w:divBdr>
    </w:div>
    <w:div w:id="705789432">
      <w:bodyDiv w:val="1"/>
      <w:marLeft w:val="0"/>
      <w:marRight w:val="0"/>
      <w:marTop w:val="0"/>
      <w:marBottom w:val="0"/>
      <w:divBdr>
        <w:top w:val="none" w:sz="0" w:space="0" w:color="auto"/>
        <w:left w:val="none" w:sz="0" w:space="0" w:color="auto"/>
        <w:bottom w:val="none" w:sz="0" w:space="0" w:color="auto"/>
        <w:right w:val="none" w:sz="0" w:space="0" w:color="auto"/>
      </w:divBdr>
    </w:div>
    <w:div w:id="925650325">
      <w:bodyDiv w:val="1"/>
      <w:marLeft w:val="0"/>
      <w:marRight w:val="0"/>
      <w:marTop w:val="0"/>
      <w:marBottom w:val="0"/>
      <w:divBdr>
        <w:top w:val="none" w:sz="0" w:space="0" w:color="auto"/>
        <w:left w:val="none" w:sz="0" w:space="0" w:color="auto"/>
        <w:bottom w:val="none" w:sz="0" w:space="0" w:color="auto"/>
        <w:right w:val="none" w:sz="0" w:space="0" w:color="auto"/>
      </w:divBdr>
    </w:div>
    <w:div w:id="946733224">
      <w:bodyDiv w:val="1"/>
      <w:marLeft w:val="0"/>
      <w:marRight w:val="0"/>
      <w:marTop w:val="0"/>
      <w:marBottom w:val="0"/>
      <w:divBdr>
        <w:top w:val="none" w:sz="0" w:space="0" w:color="auto"/>
        <w:left w:val="none" w:sz="0" w:space="0" w:color="auto"/>
        <w:bottom w:val="none" w:sz="0" w:space="0" w:color="auto"/>
        <w:right w:val="none" w:sz="0" w:space="0" w:color="auto"/>
      </w:divBdr>
    </w:div>
    <w:div w:id="1135021664">
      <w:bodyDiv w:val="1"/>
      <w:marLeft w:val="0"/>
      <w:marRight w:val="0"/>
      <w:marTop w:val="0"/>
      <w:marBottom w:val="0"/>
      <w:divBdr>
        <w:top w:val="none" w:sz="0" w:space="0" w:color="auto"/>
        <w:left w:val="none" w:sz="0" w:space="0" w:color="auto"/>
        <w:bottom w:val="none" w:sz="0" w:space="0" w:color="auto"/>
        <w:right w:val="none" w:sz="0" w:space="0" w:color="auto"/>
      </w:divBdr>
    </w:div>
    <w:div w:id="1348944685">
      <w:bodyDiv w:val="1"/>
      <w:marLeft w:val="0"/>
      <w:marRight w:val="0"/>
      <w:marTop w:val="0"/>
      <w:marBottom w:val="0"/>
      <w:divBdr>
        <w:top w:val="none" w:sz="0" w:space="0" w:color="auto"/>
        <w:left w:val="none" w:sz="0" w:space="0" w:color="auto"/>
        <w:bottom w:val="none" w:sz="0" w:space="0" w:color="auto"/>
        <w:right w:val="none" w:sz="0" w:space="0" w:color="auto"/>
      </w:divBdr>
      <w:divsChild>
        <w:div w:id="672221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469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7906538">
      <w:bodyDiv w:val="1"/>
      <w:marLeft w:val="0"/>
      <w:marRight w:val="0"/>
      <w:marTop w:val="0"/>
      <w:marBottom w:val="0"/>
      <w:divBdr>
        <w:top w:val="none" w:sz="0" w:space="0" w:color="auto"/>
        <w:left w:val="none" w:sz="0" w:space="0" w:color="auto"/>
        <w:bottom w:val="none" w:sz="0" w:space="0" w:color="auto"/>
        <w:right w:val="none" w:sz="0" w:space="0" w:color="auto"/>
      </w:divBdr>
    </w:div>
    <w:div w:id="176483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FD951-BCBF-42A0-B8B7-C3FB1B3A7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9222</Words>
  <Characters>52568</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indus</Company>
  <LinksUpToDate>false</LinksUpToDate>
  <CharactersWithSpaces>61667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vgoel</dc:creator>
  <cp:lastModifiedBy>ishansharma</cp:lastModifiedBy>
  <cp:revision>2</cp:revision>
  <dcterms:created xsi:type="dcterms:W3CDTF">2018-10-25T11:59:00Z</dcterms:created>
  <dcterms:modified xsi:type="dcterms:W3CDTF">2018-10-25T11:59:00Z</dcterms:modified>
</cp:coreProperties>
</file>