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0D" w:rsidRDefault="00335CEE">
      <w:pPr>
        <w:rPr>
          <w:b/>
          <w:sz w:val="68"/>
          <w:szCs w:val="68"/>
          <w:u w:val="single"/>
        </w:rPr>
      </w:pPr>
      <w:r w:rsidRPr="00335CEE">
        <w:rPr>
          <w:b/>
          <w:sz w:val="68"/>
          <w:szCs w:val="68"/>
          <w:u w:val="single"/>
        </w:rPr>
        <w:t>ACCOUNTING FOR MANAGERS :</w:t>
      </w:r>
    </w:p>
    <w:p w:rsidR="004F3BFA" w:rsidRPr="004F3BFA" w:rsidRDefault="004F3BFA" w:rsidP="004F3B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FA" w:rsidRPr="00AC62AB" w:rsidRDefault="004F3BFA" w:rsidP="004F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 xml:space="preserve">Journalize the following transactions: </w:t>
      </w:r>
    </w:p>
    <w:p w:rsidR="004F3BFA" w:rsidRPr="00AC62AB" w:rsidRDefault="004F3BFA" w:rsidP="004F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April 1, 2012 – Started business with cash Rs.2,00,000; Goods Rs. 1,00,000; Furniture Rs.50,000</w:t>
      </w:r>
    </w:p>
    <w:p w:rsidR="004F3BFA" w:rsidRPr="00AC62AB" w:rsidRDefault="004F3BFA" w:rsidP="004F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April 2, 2012 – Opened Current Account with Rs.1,00,000</w:t>
      </w:r>
    </w:p>
    <w:p w:rsidR="004F3BFA" w:rsidRPr="00AC62AB" w:rsidRDefault="004F3BFA" w:rsidP="004F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April 3, 2012 – Placed an order with Ritik Roshan for the supply of the goods of the list price of Rs.1,00,000. In this connection, we paid 9% of the list price as an advance by cheque.</w:t>
      </w:r>
    </w:p>
    <w:p w:rsidR="004F3BFA" w:rsidRPr="00AC62AB" w:rsidRDefault="004F3BFA" w:rsidP="004F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April 4, 2012 – Ritik Roshan supplied goods of the list price of Rs.1,00,000 less 12% trade discount. Packing and delivery charges Rs.1,000.</w:t>
      </w:r>
    </w:p>
    <w:p w:rsidR="004F3BFA" w:rsidRPr="00AC62AB" w:rsidRDefault="004F3BFA" w:rsidP="004F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April 5, 2012 – Paid Life Insurance Premium Rs.1,000.</w:t>
      </w:r>
    </w:p>
    <w:p w:rsidR="00EB1E89" w:rsidRDefault="004F3BFA" w:rsidP="004F3BFA">
      <w:pPr>
        <w:rPr>
          <w:rFonts w:ascii="Times New Roman" w:hAnsi="Times New Roman" w:cs="Times New Roman"/>
          <w:sz w:val="24"/>
          <w:szCs w:val="24"/>
        </w:rPr>
      </w:pPr>
      <w:r w:rsidRPr="004F3BFA">
        <w:rPr>
          <w:rFonts w:ascii="Times New Roman" w:hAnsi="Times New Roman" w:cs="Times New Roman"/>
          <w:sz w:val="24"/>
          <w:szCs w:val="24"/>
        </w:rPr>
        <w:t>April 6, 2012 – Cash embezzled by an employee Rs.1,000.</w:t>
      </w:r>
    </w:p>
    <w:p w:rsidR="004F3BFA" w:rsidRPr="004F3BFA" w:rsidRDefault="004F3BFA" w:rsidP="004F3BF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The Trial Balance of Mr. Wise as 31</w:t>
      </w:r>
      <w:r w:rsidRPr="00AC62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62AB">
        <w:rPr>
          <w:rFonts w:ascii="Times New Roman" w:hAnsi="Times New Roman" w:cs="Times New Roman"/>
          <w:sz w:val="24"/>
          <w:szCs w:val="24"/>
        </w:rPr>
        <w:t xml:space="preserve"> March 18 was as follows: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1611"/>
        <w:gridCol w:w="1546"/>
      </w:tblGrid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Dr. Rs.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Cr. Rs.</w:t>
            </w: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Capital/Drawings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1,80,000</w:t>
            </w: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Stock on1/4/2017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Purchase/Sales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64,500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1,19,000</w:t>
            </w:r>
          </w:p>
        </w:tc>
      </w:tr>
      <w:tr w:rsidR="004F3BFA" w:rsidRPr="00AC62AB" w:rsidTr="0005798F">
        <w:trPr>
          <w:trHeight w:val="247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Sales Return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Insurance Premium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Duty Paid on Purchase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Primary Expenses Packing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47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Advertisements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Postage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4F3BFA" w:rsidRPr="00AC62AB" w:rsidTr="0005798F">
        <w:trPr>
          <w:trHeight w:val="247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Discount received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Debtors/Creditors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25,400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Land And Building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Plant &amp; Machinery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47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47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Wages and Salaries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FA" w:rsidRPr="00AC62AB" w:rsidTr="0005798F">
        <w:trPr>
          <w:trHeight w:val="262"/>
        </w:trPr>
        <w:tc>
          <w:tcPr>
            <w:tcW w:w="4767" w:type="dxa"/>
          </w:tcPr>
          <w:p w:rsidR="004F3BFA" w:rsidRPr="00AC62AB" w:rsidRDefault="004F3BFA" w:rsidP="0005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Total</w:t>
            </w:r>
          </w:p>
        </w:tc>
        <w:tc>
          <w:tcPr>
            <w:tcW w:w="1611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3,53,500</w:t>
            </w:r>
          </w:p>
        </w:tc>
        <w:tc>
          <w:tcPr>
            <w:tcW w:w="1546" w:type="dxa"/>
          </w:tcPr>
          <w:p w:rsidR="004F3BFA" w:rsidRPr="00AC62AB" w:rsidRDefault="004F3BFA" w:rsidP="000579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3,53,500</w:t>
            </w:r>
          </w:p>
        </w:tc>
      </w:tr>
    </w:tbl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lastRenderedPageBreak/>
        <w:t>Adjustments:</w:t>
      </w:r>
    </w:p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1: Closing Stock as on 31</w:t>
      </w:r>
      <w:r w:rsidRPr="00AC62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62AB">
        <w:rPr>
          <w:rFonts w:ascii="Times New Roman" w:hAnsi="Times New Roman" w:cs="Times New Roman"/>
          <w:sz w:val="24"/>
          <w:szCs w:val="24"/>
        </w:rPr>
        <w:t xml:space="preserve"> March, 2018 Rs.21,600</w:t>
      </w:r>
    </w:p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2: Interest on Bank OD unpaid Rs.275</w:t>
      </w:r>
    </w:p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3: Half-yearly Premium prepaid</w:t>
      </w:r>
    </w:p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4: Depreciate Land and Building at 10%; Plant &amp; Machinery at 20%.</w:t>
      </w:r>
    </w:p>
    <w:p w:rsidR="004F3BFA" w:rsidRPr="00AC62AB" w:rsidRDefault="004F3BFA" w:rsidP="004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5: Write off Bad Debts of Rs.400 and make provisions for required Doubtful Debts at 5% on Debtors.</w:t>
      </w:r>
    </w:p>
    <w:p w:rsidR="004F3BFA" w:rsidRDefault="004F3BFA" w:rsidP="004F3BFA">
      <w:pPr>
        <w:rPr>
          <w:rFonts w:ascii="Times New Roman" w:hAnsi="Times New Roman" w:cs="Times New Roman"/>
          <w:sz w:val="24"/>
          <w:szCs w:val="24"/>
        </w:rPr>
      </w:pPr>
      <w:r w:rsidRPr="004F3BFA">
        <w:rPr>
          <w:rFonts w:ascii="Times New Roman" w:hAnsi="Times New Roman" w:cs="Times New Roman"/>
          <w:sz w:val="24"/>
          <w:szCs w:val="24"/>
        </w:rPr>
        <w:t>Prepare Final Account.</w:t>
      </w:r>
    </w:p>
    <w:p w:rsidR="00730620" w:rsidRPr="00730620" w:rsidRDefault="00730620" w:rsidP="007306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30620" w:rsidRPr="00AC62AB" w:rsidRDefault="00730620" w:rsidP="00730620">
      <w:pPr>
        <w:spacing w:after="0"/>
        <w:ind w:left="1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From the following information, prepare the cash flow statement for the year ended 31</w:t>
      </w:r>
      <w:r w:rsidRPr="00AC62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62AB">
        <w:rPr>
          <w:rFonts w:ascii="Times New Roman" w:hAnsi="Times New Roman" w:cs="Times New Roman"/>
          <w:sz w:val="24"/>
          <w:szCs w:val="24"/>
        </w:rPr>
        <w:t xml:space="preserve"> March 2018.                                                                                               </w:t>
      </w:r>
      <w:r w:rsidRPr="00AC62AB">
        <w:rPr>
          <w:rFonts w:ascii="Times New Roman" w:hAnsi="Times New Roman" w:cs="Times New Roman"/>
          <w:i/>
          <w:sz w:val="24"/>
          <w:szCs w:val="24"/>
        </w:rPr>
        <w:t>Amount (Rs.)</w:t>
      </w:r>
    </w:p>
    <w:tbl>
      <w:tblPr>
        <w:tblW w:w="7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1800"/>
        <w:gridCol w:w="1976"/>
      </w:tblGrid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Capital and Liabilities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6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 xml:space="preserve"> March 2017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C6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 xml:space="preserve"> March 2018</w:t>
            </w:r>
          </w:p>
        </w:tc>
      </w:tr>
      <w:tr w:rsidR="00730620" w:rsidRPr="00AC62AB" w:rsidTr="0005798F">
        <w:trPr>
          <w:trHeight w:val="214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Share Capital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2,50,000</w:t>
            </w:r>
          </w:p>
        </w:tc>
      </w:tr>
      <w:tr w:rsidR="00730620" w:rsidRPr="00AC62AB" w:rsidTr="0005798F">
        <w:trPr>
          <w:trHeight w:val="349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General Reserve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730620" w:rsidRPr="00AC62AB" w:rsidTr="0005798F">
        <w:trPr>
          <w:trHeight w:val="214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Profit and Loss Account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30,500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30,600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30620" w:rsidRPr="00AC62AB" w:rsidTr="0005798F">
        <w:trPr>
          <w:trHeight w:val="214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Sundry Creditors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1,35,200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Provision for Taxation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5,30,500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5,10,800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Land and Building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1,90,000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Plant and Machinery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1,50,000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1,69,000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74,000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Sundry Debtors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64,200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30620" w:rsidRPr="00AC62AB" w:rsidTr="0005798F">
        <w:trPr>
          <w:trHeight w:val="226"/>
          <w:jc w:val="center"/>
        </w:trPr>
        <w:tc>
          <w:tcPr>
            <w:tcW w:w="3237" w:type="dxa"/>
          </w:tcPr>
          <w:p w:rsidR="00730620" w:rsidRPr="00AC62AB" w:rsidRDefault="00730620" w:rsidP="0005798F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5,30,500</w:t>
            </w:r>
          </w:p>
        </w:tc>
        <w:tc>
          <w:tcPr>
            <w:tcW w:w="1976" w:type="dxa"/>
          </w:tcPr>
          <w:p w:rsidR="00730620" w:rsidRPr="00AC62AB" w:rsidRDefault="00730620" w:rsidP="0005798F">
            <w:pPr>
              <w:spacing w:after="0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5,10,800</w:t>
            </w:r>
          </w:p>
        </w:tc>
      </w:tr>
    </w:tbl>
    <w:p w:rsidR="00730620" w:rsidRPr="00AC62AB" w:rsidRDefault="00730620" w:rsidP="00730620">
      <w:pPr>
        <w:spacing w:after="0"/>
        <w:ind w:left="176"/>
        <w:jc w:val="both"/>
        <w:rPr>
          <w:rFonts w:ascii="Times New Roman" w:hAnsi="Times New Roman" w:cs="Times New Roman"/>
          <w:sz w:val="24"/>
          <w:szCs w:val="24"/>
        </w:rPr>
      </w:pPr>
    </w:p>
    <w:p w:rsidR="00730620" w:rsidRPr="00AC62AB" w:rsidRDefault="00730620" w:rsidP="00730620">
      <w:pPr>
        <w:spacing w:after="0"/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Additional Information:</w:t>
      </w:r>
    </w:p>
    <w:p w:rsidR="00730620" w:rsidRPr="00AC62AB" w:rsidRDefault="00730620" w:rsidP="007306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Dividend of Rs.23,000 was paid.</w:t>
      </w:r>
    </w:p>
    <w:p w:rsidR="00730620" w:rsidRPr="00AC62AB" w:rsidRDefault="00730620" w:rsidP="007306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The following assets of another company were purchased  for a consideration of Rs.50,000 paid for in shares:</w:t>
      </w:r>
    </w:p>
    <w:p w:rsidR="00730620" w:rsidRPr="00AC62AB" w:rsidRDefault="00730620" w:rsidP="00730620">
      <w:pPr>
        <w:spacing w:after="0"/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 xml:space="preserve">         Stock Rs.20,000; Machinery Rs.25,000</w:t>
      </w:r>
    </w:p>
    <w:p w:rsidR="00730620" w:rsidRPr="00AC62AB" w:rsidRDefault="00730620" w:rsidP="007306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Further machinery was purchased for Rs.25,000 during the year.</w:t>
      </w:r>
    </w:p>
    <w:p w:rsidR="00730620" w:rsidRDefault="00730620" w:rsidP="007306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Depreciation written off on building Rs.10,000; Machinery Rs.14,000.</w:t>
      </w:r>
    </w:p>
    <w:p w:rsidR="00730620" w:rsidRDefault="00730620" w:rsidP="007306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620">
        <w:rPr>
          <w:rFonts w:ascii="Times New Roman" w:hAnsi="Times New Roman" w:cs="Times New Roman"/>
          <w:sz w:val="24"/>
          <w:szCs w:val="24"/>
        </w:rPr>
        <w:t>Income tax paid during the year Rs.28,000.</w:t>
      </w:r>
    </w:p>
    <w:p w:rsidR="00B21C6E" w:rsidRDefault="00B21C6E" w:rsidP="00B21C6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1C6E" w:rsidRDefault="00B21C6E" w:rsidP="00B21C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21C6E" w:rsidRDefault="00B21C6E" w:rsidP="00B21C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2AB">
        <w:rPr>
          <w:rFonts w:ascii="Times New Roman" w:hAnsi="Times New Roman" w:cs="Times New Roman"/>
          <w:sz w:val="24"/>
          <w:szCs w:val="24"/>
        </w:rPr>
        <w:t>From the following data, calculate the cost of the closing inventory according to the FIFO and LIFO methods on 31</w:t>
      </w:r>
      <w:r w:rsidRPr="00AC62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62AB">
        <w:rPr>
          <w:rFonts w:ascii="Times New Roman" w:hAnsi="Times New Roman" w:cs="Times New Roman"/>
          <w:sz w:val="24"/>
          <w:szCs w:val="24"/>
        </w:rPr>
        <w:t xml:space="preserve"> December 2012 using the perpetual inventory system. December 1: Stock in hand 400 units @ Rs.7.50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C6E" w:rsidRPr="00AC62AB" w:rsidRDefault="00B21C6E" w:rsidP="00B21C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734" w:type="dxa"/>
        <w:jc w:val="center"/>
        <w:tblInd w:w="252" w:type="dxa"/>
        <w:tblLook w:val="04A0" w:firstRow="1" w:lastRow="0" w:firstColumn="1" w:lastColumn="0" w:noHBand="0" w:noVBand="1"/>
      </w:tblPr>
      <w:tblGrid>
        <w:gridCol w:w="1674"/>
        <w:gridCol w:w="1086"/>
        <w:gridCol w:w="1123"/>
        <w:gridCol w:w="1728"/>
        <w:gridCol w:w="1123"/>
      </w:tblGrid>
      <w:tr w:rsidR="00B21C6E" w:rsidRPr="00AC62AB" w:rsidTr="00B21C6E">
        <w:trPr>
          <w:trHeight w:val="164"/>
          <w:jc w:val="center"/>
        </w:trPr>
        <w:tc>
          <w:tcPr>
            <w:tcW w:w="3883" w:type="dxa"/>
            <w:gridSpan w:val="3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2851" w:type="dxa"/>
            <w:gridSpan w:val="2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</w:tr>
      <w:tr w:rsidR="00B21C6E" w:rsidRPr="00AC62AB" w:rsidTr="0005798F">
        <w:trPr>
          <w:trHeight w:val="174"/>
          <w:jc w:val="center"/>
        </w:trPr>
        <w:tc>
          <w:tcPr>
            <w:tcW w:w="1674" w:type="dxa"/>
          </w:tcPr>
          <w:p w:rsidR="00B21C6E" w:rsidRPr="00AC62AB" w:rsidRDefault="00B21C6E" w:rsidP="000579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6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Qty. (Units)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Rate (Rs.)</w:t>
            </w:r>
          </w:p>
        </w:tc>
        <w:tc>
          <w:tcPr>
            <w:tcW w:w="1728" w:type="dxa"/>
          </w:tcPr>
          <w:p w:rsidR="00B21C6E" w:rsidRPr="00AC62AB" w:rsidRDefault="00B21C6E" w:rsidP="000579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Qty. (Units)</w:t>
            </w:r>
          </w:p>
        </w:tc>
      </w:tr>
      <w:tr w:rsidR="00B21C6E" w:rsidRPr="00AC62AB" w:rsidTr="0005798F">
        <w:trPr>
          <w:trHeight w:val="174"/>
          <w:jc w:val="center"/>
        </w:trPr>
        <w:tc>
          <w:tcPr>
            <w:tcW w:w="1674" w:type="dxa"/>
          </w:tcPr>
          <w:p w:rsidR="00B21C6E" w:rsidRPr="00AC62AB" w:rsidRDefault="00B21C6E" w:rsidP="000579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5</w:t>
            </w:r>
          </w:p>
        </w:tc>
        <w:tc>
          <w:tcPr>
            <w:tcW w:w="1086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B21C6E" w:rsidRPr="00AC62AB" w:rsidRDefault="00B21C6E" w:rsidP="000579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3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1C6E" w:rsidRPr="00AC62AB" w:rsidTr="0005798F">
        <w:trPr>
          <w:trHeight w:val="174"/>
          <w:jc w:val="center"/>
        </w:trPr>
        <w:tc>
          <w:tcPr>
            <w:tcW w:w="1674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</w:p>
        </w:tc>
        <w:tc>
          <w:tcPr>
            <w:tcW w:w="1086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10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1C6E" w:rsidRPr="00AC62AB" w:rsidTr="0005798F">
        <w:trPr>
          <w:trHeight w:val="174"/>
          <w:jc w:val="center"/>
        </w:trPr>
        <w:tc>
          <w:tcPr>
            <w:tcW w:w="1674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</w:p>
        </w:tc>
        <w:tc>
          <w:tcPr>
            <w:tcW w:w="1086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28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17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21C6E" w:rsidRPr="00AC62AB" w:rsidTr="0005798F">
        <w:trPr>
          <w:trHeight w:val="174"/>
          <w:jc w:val="center"/>
        </w:trPr>
        <w:tc>
          <w:tcPr>
            <w:tcW w:w="1674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</w:p>
        </w:tc>
        <w:tc>
          <w:tcPr>
            <w:tcW w:w="1086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728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26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1C6E" w:rsidRPr="00AC62AB" w:rsidTr="0005798F">
        <w:trPr>
          <w:trHeight w:val="174"/>
          <w:jc w:val="center"/>
        </w:trPr>
        <w:tc>
          <w:tcPr>
            <w:tcW w:w="1674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21C6E" w:rsidRPr="00AC62AB" w:rsidRDefault="00B21C6E" w:rsidP="0005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December 31</w:t>
            </w:r>
          </w:p>
        </w:tc>
        <w:tc>
          <w:tcPr>
            <w:tcW w:w="1123" w:type="dxa"/>
          </w:tcPr>
          <w:p w:rsidR="00B21C6E" w:rsidRPr="00AC62AB" w:rsidRDefault="00B21C6E" w:rsidP="000579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21C6E" w:rsidRDefault="00B21C6E" w:rsidP="00B21C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947" w:rsidRDefault="00B96947" w:rsidP="00B21C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E89" w:rsidRDefault="00EB1E89" w:rsidP="00EB1E8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E89" w:rsidRPr="009B1DF5" w:rsidRDefault="00EB1E89" w:rsidP="00EB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F5">
        <w:rPr>
          <w:rFonts w:ascii="Times New Roman" w:hAnsi="Times New Roman" w:cs="Times New Roman"/>
          <w:sz w:val="24"/>
          <w:szCs w:val="24"/>
        </w:rPr>
        <w:t xml:space="preserve">Journalize the following transactions: </w:t>
      </w:r>
    </w:p>
    <w:p w:rsidR="00EB1E89" w:rsidRPr="003A7072" w:rsidRDefault="00EB1E89" w:rsidP="00EB1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On </w:t>
      </w:r>
      <w:r w:rsidRPr="009B1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April 01, 2017 </w:t>
      </w: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 Anees started business with Rs. 100,000 and other transactions for the month are:</w:t>
      </w:r>
    </w:p>
    <w:p w:rsidR="00EB1E89" w:rsidRPr="003A7072" w:rsidRDefault="00EB1E89" w:rsidP="00EB1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2. </w:t>
      </w: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Purchase Furniture for Cash Rs. 7,000.</w:t>
      </w:r>
    </w:p>
    <w:p w:rsidR="00EB1E89" w:rsidRPr="003A7072" w:rsidRDefault="00EB1E89" w:rsidP="00EB1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8. </w:t>
      </w: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Purchase Goods for Cash Rs. 2,000 and for Credit Rs. 1,000 from Khalid Retail Store.</w:t>
      </w:r>
    </w:p>
    <w:p w:rsidR="00EB1E89" w:rsidRPr="003A7072" w:rsidRDefault="00EB1E89" w:rsidP="00EB1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14. </w:t>
      </w: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Sold Goods to Khan Brothers Rs. 12,000 and Cash Sales Rs. 5,000.</w:t>
      </w:r>
    </w:p>
    <w:p w:rsidR="00EB1E89" w:rsidRPr="003A7072" w:rsidRDefault="00EB1E89" w:rsidP="00EB1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18. </w:t>
      </w: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Owner withdrew of worth Rs. 2,000 for personal use.</w:t>
      </w:r>
    </w:p>
    <w:p w:rsidR="00EB1E89" w:rsidRPr="003A7072" w:rsidRDefault="00EB1E89" w:rsidP="00EB1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22. </w:t>
      </w: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Paid Khalid Retail Store Rs. 500.</w:t>
      </w:r>
    </w:p>
    <w:p w:rsidR="00EB1E89" w:rsidRPr="003A7072" w:rsidRDefault="00EB1E89" w:rsidP="00EB1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26. </w:t>
      </w:r>
      <w:r w:rsidRPr="003A7072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Rs. 10,000 from Khan Brothers.</w:t>
      </w:r>
    </w:p>
    <w:p w:rsidR="00B96947" w:rsidRDefault="00EB1E89" w:rsidP="00EB1E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30. </w:t>
      </w:r>
      <w:r w:rsidRPr="00EB1E89">
        <w:rPr>
          <w:rFonts w:ascii="Times New Roman" w:eastAsia="Times New Roman" w:hAnsi="Times New Roman" w:cs="Times New Roman"/>
          <w:color w:val="000000"/>
          <w:sz w:val="24"/>
          <w:szCs w:val="24"/>
        </w:rPr>
        <w:t>Paid Salaries Expense Rs. 2,000</w:t>
      </w:r>
    </w:p>
    <w:p w:rsidR="006B6E3F" w:rsidRDefault="006B6E3F" w:rsidP="00EB1E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E3F" w:rsidRDefault="006B6E3F" w:rsidP="00EB1E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E3F" w:rsidRPr="006B6E3F" w:rsidRDefault="006B6E3F" w:rsidP="006B6E3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The following is the Trading and Profit and Loss a/c and Balance Sheet of a firm.</w:t>
      </w:r>
    </w:p>
    <w:p w:rsidR="006B6E3F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6B6E3F" w:rsidRPr="00322F5F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322F5F">
        <w:rPr>
          <w:rFonts w:ascii="Bookman Old Style" w:hAnsi="Bookman Old Style" w:cs="Arial"/>
          <w:b/>
          <w:color w:val="000000"/>
        </w:rPr>
        <w:t>Trading and P &amp; L A/c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0"/>
        <w:gridCol w:w="1215"/>
        <w:gridCol w:w="2457"/>
        <w:gridCol w:w="1260"/>
      </w:tblGrid>
      <w:tr w:rsidR="006B6E3F" w:rsidRPr="00580D33" w:rsidTr="0005798F">
        <w:trPr>
          <w:trHeight w:val="461"/>
          <w:jc w:val="center"/>
        </w:trPr>
        <w:tc>
          <w:tcPr>
            <w:tcW w:w="3510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Particulars</w:t>
            </w:r>
          </w:p>
        </w:tc>
        <w:tc>
          <w:tcPr>
            <w:tcW w:w="1215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Rs.</w:t>
            </w:r>
          </w:p>
        </w:tc>
        <w:tc>
          <w:tcPr>
            <w:tcW w:w="2457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Particulars</w:t>
            </w:r>
          </w:p>
        </w:tc>
        <w:tc>
          <w:tcPr>
            <w:tcW w:w="1260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Rs.</w:t>
            </w:r>
          </w:p>
        </w:tc>
      </w:tr>
      <w:tr w:rsidR="006B6E3F" w:rsidRPr="00580D33" w:rsidTr="0005798F">
        <w:trPr>
          <w:trHeight w:val="454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To Opening Stock</w:t>
            </w:r>
          </w:p>
        </w:tc>
        <w:tc>
          <w:tcPr>
            <w:tcW w:w="1215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10,000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By Sales</w:t>
            </w:r>
          </w:p>
        </w:tc>
        <w:tc>
          <w:tcPr>
            <w:tcW w:w="126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1,00,000</w:t>
            </w:r>
          </w:p>
        </w:tc>
      </w:tr>
      <w:tr w:rsidR="006B6E3F" w:rsidRPr="00580D33" w:rsidTr="0005798F">
        <w:trPr>
          <w:trHeight w:val="439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To Purchases</w:t>
            </w:r>
          </w:p>
        </w:tc>
        <w:tc>
          <w:tcPr>
            <w:tcW w:w="1215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55,000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By Closing Stock</w:t>
            </w:r>
          </w:p>
        </w:tc>
        <w:tc>
          <w:tcPr>
            <w:tcW w:w="126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15,000</w:t>
            </w:r>
          </w:p>
        </w:tc>
      </w:tr>
      <w:tr w:rsidR="006B6E3F" w:rsidRPr="00580D33" w:rsidTr="0005798F">
        <w:trPr>
          <w:trHeight w:val="410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To Gross Profit c/d</w:t>
            </w:r>
          </w:p>
        </w:tc>
        <w:tc>
          <w:tcPr>
            <w:tcW w:w="1215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50,000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</w:tr>
      <w:tr w:rsidR="006B6E3F" w:rsidRPr="00580D33" w:rsidTr="0005798F">
        <w:trPr>
          <w:trHeight w:val="446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15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1,15,000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1,15,000</w:t>
            </w:r>
          </w:p>
        </w:tc>
      </w:tr>
      <w:tr w:rsidR="006B6E3F" w:rsidRPr="00580D33" w:rsidTr="0005798F">
        <w:trPr>
          <w:trHeight w:val="475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To Administrative Expenses</w:t>
            </w:r>
          </w:p>
        </w:tc>
        <w:tc>
          <w:tcPr>
            <w:tcW w:w="1215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15,000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By Gross Profit b/d</w:t>
            </w:r>
          </w:p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50,000</w:t>
            </w:r>
          </w:p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</w:tr>
      <w:tr w:rsidR="006B6E3F" w:rsidRPr="00580D33" w:rsidTr="0005798F">
        <w:trPr>
          <w:trHeight w:val="418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To Interest</w:t>
            </w:r>
          </w:p>
        </w:tc>
        <w:tc>
          <w:tcPr>
            <w:tcW w:w="1215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3,000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</w:tr>
      <w:tr w:rsidR="006B6E3F" w:rsidRPr="00580D33" w:rsidTr="0005798F">
        <w:trPr>
          <w:trHeight w:val="461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lastRenderedPageBreak/>
              <w:t>To Selling Expenses</w:t>
            </w:r>
          </w:p>
        </w:tc>
        <w:tc>
          <w:tcPr>
            <w:tcW w:w="1215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12,000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</w:tr>
      <w:tr w:rsidR="006B6E3F" w:rsidRPr="00580D33" w:rsidTr="0005798F">
        <w:trPr>
          <w:trHeight w:val="418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To Net Profit</w:t>
            </w:r>
          </w:p>
        </w:tc>
        <w:tc>
          <w:tcPr>
            <w:tcW w:w="1215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20,000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</w:tr>
      <w:tr w:rsidR="006B6E3F" w:rsidRPr="00580D33" w:rsidTr="0005798F">
        <w:trPr>
          <w:trHeight w:val="482"/>
          <w:jc w:val="center"/>
        </w:trPr>
        <w:tc>
          <w:tcPr>
            <w:tcW w:w="3510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15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50,000</w:t>
            </w:r>
          </w:p>
        </w:tc>
        <w:tc>
          <w:tcPr>
            <w:tcW w:w="245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260" w:type="dxa"/>
          </w:tcPr>
          <w:p w:rsidR="006B6E3F" w:rsidRPr="002372E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b/>
              </w:rPr>
            </w:pPr>
            <w:r w:rsidRPr="002372E6">
              <w:rPr>
                <w:rFonts w:ascii="Bookman Old Style" w:hAnsi="Bookman Old Style" w:cs="Arial"/>
                <w:b/>
                <w:color w:val="000000"/>
              </w:rPr>
              <w:t>50,000</w:t>
            </w:r>
          </w:p>
        </w:tc>
      </w:tr>
    </w:tbl>
    <w:p w:rsidR="006B6E3F" w:rsidRDefault="006B6E3F" w:rsidP="006B6E3F">
      <w:pPr>
        <w:pStyle w:val="ListParagraph"/>
        <w:tabs>
          <w:tab w:val="left" w:pos="522"/>
        </w:tabs>
        <w:ind w:left="0"/>
        <w:rPr>
          <w:rFonts w:ascii="Calibri" w:hAnsi="Calibri"/>
          <w:lang w:val="en-IN"/>
        </w:rPr>
      </w:pPr>
    </w:p>
    <w:p w:rsidR="006B6E3F" w:rsidRPr="00322F5F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322F5F">
        <w:rPr>
          <w:rFonts w:ascii="Bookman Old Style" w:hAnsi="Bookman Old Style" w:cs="Arial"/>
          <w:b/>
          <w:color w:val="000000"/>
        </w:rPr>
        <w:t>Balance Sheet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7"/>
        <w:gridCol w:w="1503"/>
        <w:gridCol w:w="2637"/>
        <w:gridCol w:w="1332"/>
      </w:tblGrid>
      <w:tr w:rsidR="006B6E3F" w:rsidRPr="00580D33" w:rsidTr="0005798F">
        <w:trPr>
          <w:trHeight w:val="396"/>
          <w:jc w:val="center"/>
        </w:trPr>
        <w:tc>
          <w:tcPr>
            <w:tcW w:w="2997" w:type="dxa"/>
          </w:tcPr>
          <w:p w:rsidR="006B6E3F" w:rsidRPr="00C73F1E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73F1E">
              <w:rPr>
                <w:rFonts w:ascii="Bookman Old Style" w:hAnsi="Bookman Old Style" w:cs="Arial"/>
                <w:b/>
                <w:color w:val="000000"/>
              </w:rPr>
              <w:t>Liabilities</w:t>
            </w:r>
          </w:p>
        </w:tc>
        <w:tc>
          <w:tcPr>
            <w:tcW w:w="1503" w:type="dxa"/>
          </w:tcPr>
          <w:p w:rsidR="006B6E3F" w:rsidRPr="00C73F1E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73F1E">
              <w:rPr>
                <w:rFonts w:ascii="Bookman Old Style" w:hAnsi="Bookman Old Style" w:cs="Arial"/>
                <w:b/>
                <w:color w:val="000000"/>
              </w:rPr>
              <w:t>Rs.</w:t>
            </w:r>
          </w:p>
        </w:tc>
        <w:tc>
          <w:tcPr>
            <w:tcW w:w="2637" w:type="dxa"/>
          </w:tcPr>
          <w:p w:rsidR="006B6E3F" w:rsidRPr="00C73F1E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73F1E">
              <w:rPr>
                <w:rFonts w:ascii="Bookman Old Style" w:hAnsi="Bookman Old Style" w:cs="Arial"/>
                <w:b/>
                <w:color w:val="000000"/>
              </w:rPr>
              <w:t>Assets</w:t>
            </w:r>
          </w:p>
        </w:tc>
        <w:tc>
          <w:tcPr>
            <w:tcW w:w="1332" w:type="dxa"/>
          </w:tcPr>
          <w:p w:rsidR="006B6E3F" w:rsidRPr="00C73F1E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73F1E">
              <w:rPr>
                <w:rFonts w:ascii="Bookman Old Style" w:hAnsi="Bookman Old Style" w:cs="Arial"/>
                <w:b/>
                <w:color w:val="000000"/>
              </w:rPr>
              <w:t>Rs.</w:t>
            </w:r>
          </w:p>
        </w:tc>
      </w:tr>
      <w:tr w:rsidR="006B6E3F" w:rsidRPr="00580D33" w:rsidTr="0005798F">
        <w:trPr>
          <w:trHeight w:val="389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Capital</w:t>
            </w:r>
          </w:p>
        </w:tc>
        <w:tc>
          <w:tcPr>
            <w:tcW w:w="1503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1,00,000</w:t>
            </w: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Land and Buildings</w:t>
            </w:r>
          </w:p>
        </w:tc>
        <w:tc>
          <w:tcPr>
            <w:tcW w:w="1332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50,000</w:t>
            </w:r>
          </w:p>
        </w:tc>
      </w:tr>
      <w:tr w:rsidR="006B6E3F" w:rsidRPr="00580D33" w:rsidTr="0005798F">
        <w:trPr>
          <w:trHeight w:val="367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Profit and Loss a/c</w:t>
            </w:r>
          </w:p>
        </w:tc>
        <w:tc>
          <w:tcPr>
            <w:tcW w:w="1503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20,000</w:t>
            </w: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Plant &amp; Machinery</w:t>
            </w:r>
          </w:p>
        </w:tc>
        <w:tc>
          <w:tcPr>
            <w:tcW w:w="1332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30,000</w:t>
            </w:r>
          </w:p>
        </w:tc>
      </w:tr>
      <w:tr w:rsidR="006B6E3F" w:rsidRPr="00580D33" w:rsidTr="0005798F">
        <w:trPr>
          <w:trHeight w:val="382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Creditors</w:t>
            </w:r>
          </w:p>
        </w:tc>
        <w:tc>
          <w:tcPr>
            <w:tcW w:w="1503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25,000</w:t>
            </w: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Stock</w:t>
            </w:r>
          </w:p>
        </w:tc>
        <w:tc>
          <w:tcPr>
            <w:tcW w:w="1332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15,000</w:t>
            </w:r>
          </w:p>
        </w:tc>
      </w:tr>
      <w:tr w:rsidR="006B6E3F" w:rsidRPr="00580D33" w:rsidTr="0005798F">
        <w:trPr>
          <w:trHeight w:val="374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Bills Payable</w:t>
            </w:r>
          </w:p>
        </w:tc>
        <w:tc>
          <w:tcPr>
            <w:tcW w:w="1503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15,000</w:t>
            </w: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Debtors</w:t>
            </w:r>
          </w:p>
        </w:tc>
        <w:tc>
          <w:tcPr>
            <w:tcW w:w="1332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15,000</w:t>
            </w:r>
          </w:p>
        </w:tc>
      </w:tr>
      <w:tr w:rsidR="006B6E3F" w:rsidRPr="00580D33" w:rsidTr="0005798F">
        <w:trPr>
          <w:trHeight w:val="367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503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Bills receivable</w:t>
            </w:r>
          </w:p>
        </w:tc>
        <w:tc>
          <w:tcPr>
            <w:tcW w:w="1332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12,500</w:t>
            </w:r>
          </w:p>
        </w:tc>
      </w:tr>
      <w:tr w:rsidR="006B6E3F" w:rsidRPr="00580D33" w:rsidTr="0005798F">
        <w:trPr>
          <w:trHeight w:val="374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503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Cash at Bank</w:t>
            </w:r>
          </w:p>
        </w:tc>
        <w:tc>
          <w:tcPr>
            <w:tcW w:w="1332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17,500</w:t>
            </w:r>
          </w:p>
        </w:tc>
      </w:tr>
      <w:tr w:rsidR="006B6E3F" w:rsidRPr="00580D33" w:rsidTr="0005798F">
        <w:trPr>
          <w:trHeight w:val="360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503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Furniture</w:t>
            </w:r>
          </w:p>
        </w:tc>
        <w:tc>
          <w:tcPr>
            <w:tcW w:w="1332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580D33">
              <w:rPr>
                <w:rFonts w:ascii="Bookman Old Style" w:hAnsi="Bookman Old Style" w:cs="Arial"/>
                <w:color w:val="000000"/>
              </w:rPr>
              <w:t>20,000</w:t>
            </w:r>
          </w:p>
        </w:tc>
      </w:tr>
      <w:tr w:rsidR="006B6E3F" w:rsidRPr="00580D33" w:rsidTr="0005798F">
        <w:trPr>
          <w:trHeight w:val="396"/>
          <w:jc w:val="center"/>
        </w:trPr>
        <w:tc>
          <w:tcPr>
            <w:tcW w:w="299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503" w:type="dxa"/>
          </w:tcPr>
          <w:p w:rsidR="006B6E3F" w:rsidRPr="00F3075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b/>
              </w:rPr>
            </w:pPr>
            <w:r w:rsidRPr="00F30756">
              <w:rPr>
                <w:rFonts w:ascii="Bookman Old Style" w:hAnsi="Bookman Old Style" w:cs="Arial"/>
                <w:b/>
                <w:color w:val="000000"/>
              </w:rPr>
              <w:t>1,60,000</w:t>
            </w:r>
          </w:p>
        </w:tc>
        <w:tc>
          <w:tcPr>
            <w:tcW w:w="2637" w:type="dxa"/>
          </w:tcPr>
          <w:p w:rsidR="006B6E3F" w:rsidRPr="00580D33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32" w:type="dxa"/>
          </w:tcPr>
          <w:p w:rsidR="006B6E3F" w:rsidRPr="00F30756" w:rsidRDefault="006B6E3F" w:rsidP="00057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b/>
              </w:rPr>
            </w:pPr>
            <w:r w:rsidRPr="00F30756">
              <w:rPr>
                <w:rFonts w:ascii="Bookman Old Style" w:hAnsi="Bookman Old Style" w:cs="Arial"/>
                <w:b/>
                <w:color w:val="000000"/>
              </w:rPr>
              <w:t>1,60,000</w:t>
            </w:r>
          </w:p>
        </w:tc>
      </w:tr>
    </w:tbl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Calculate the following ratios:</w:t>
      </w:r>
    </w:p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(a) Inventory turnover ratio</w:t>
      </w:r>
    </w:p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(b) Current Ratio</w:t>
      </w:r>
    </w:p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(c) Gross profit ratio</w:t>
      </w:r>
    </w:p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(d) Net profit ratio</w:t>
      </w:r>
    </w:p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(e) Operating ratio</w:t>
      </w:r>
    </w:p>
    <w:p w:rsidR="006B6E3F" w:rsidRPr="00580D33" w:rsidRDefault="006B6E3F" w:rsidP="006B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 w:rsidRPr="00580D33">
        <w:rPr>
          <w:rFonts w:ascii="Bookman Old Style" w:hAnsi="Bookman Old Style" w:cs="Arial"/>
          <w:color w:val="000000"/>
        </w:rPr>
        <w:t>(f) Liquidity ratio</w:t>
      </w:r>
    </w:p>
    <w:p w:rsidR="006B6E3F" w:rsidRDefault="006B6E3F" w:rsidP="006B6E3F">
      <w:pPr>
        <w:pStyle w:val="ListParagraph"/>
        <w:spacing w:after="0"/>
        <w:jc w:val="both"/>
        <w:rPr>
          <w:rFonts w:ascii="Bookman Old Style" w:hAnsi="Bookman Old Style" w:cs="Arial"/>
          <w:color w:val="000000"/>
        </w:rPr>
      </w:pPr>
      <w:r w:rsidRPr="00580D33">
        <w:rPr>
          <w:rFonts w:ascii="Bookman Old Style" w:hAnsi="Bookman Old Style" w:cs="Arial"/>
          <w:color w:val="000000"/>
        </w:rPr>
        <w:t>(g) Proprietary ratio</w:t>
      </w:r>
    </w:p>
    <w:p w:rsidR="006B6E3F" w:rsidRDefault="006B6E3F" w:rsidP="006B6E3F">
      <w:pPr>
        <w:pStyle w:val="ListParagraph"/>
        <w:spacing w:after="0"/>
        <w:jc w:val="both"/>
        <w:rPr>
          <w:rFonts w:ascii="Bookman Old Style" w:hAnsi="Bookman Old Style" w:cs="Arial"/>
          <w:color w:val="000000"/>
        </w:rPr>
      </w:pPr>
    </w:p>
    <w:p w:rsidR="006B6E3F" w:rsidRDefault="006B6E3F" w:rsidP="006B6E3F">
      <w:pPr>
        <w:pStyle w:val="ListParagraph"/>
        <w:spacing w:after="0"/>
        <w:jc w:val="both"/>
        <w:rPr>
          <w:rFonts w:ascii="Bookman Old Style" w:hAnsi="Bookman Old Style" w:cs="Arial"/>
          <w:color w:val="000000"/>
        </w:rPr>
      </w:pPr>
    </w:p>
    <w:p w:rsidR="007C321D" w:rsidRPr="007C321D" w:rsidRDefault="007C321D" w:rsidP="007C321D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:rsidR="007C321D" w:rsidRPr="007C321D" w:rsidRDefault="007C321D" w:rsidP="007C321D">
      <w:pPr>
        <w:rPr>
          <w:rFonts w:ascii="Arial" w:hAnsi="Arial" w:cs="Arial"/>
        </w:rPr>
      </w:pPr>
      <w:r w:rsidRPr="007C321D">
        <w:rPr>
          <w:rFonts w:ascii="Arial" w:hAnsi="Arial" w:cs="Arial"/>
        </w:rPr>
        <w:t xml:space="preserve">The following information is given about </w:t>
      </w:r>
      <w:r w:rsidRPr="007C321D">
        <w:rPr>
          <w:rFonts w:ascii="Arial" w:hAnsi="Arial" w:cs="Arial"/>
          <w:i/>
          <w:iCs/>
        </w:rPr>
        <w:t xml:space="preserve">MIs </w:t>
      </w:r>
      <w:r w:rsidRPr="007C321D">
        <w:rPr>
          <w:rFonts w:ascii="Arial" w:hAnsi="Arial" w:cs="Arial"/>
        </w:rPr>
        <w:t xml:space="preserve">Gowda Ltd. for the year ending Dec. 31't 2003 :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(a) Share Capital Rs. 8,40,000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(b) Bank Overdraft Rs. 50,000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(c) Working Capital Rs. 2,52,000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(d) Current Ratio = 2.5 :1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(e) Quick Ratio = 1.5 : 1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(f) Gross Profit Ratio = 20 % on sales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(g) Stock Turnover Ratio = 5 times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(h) Sales for 2003 Rs. 5,00,000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>(i) Trade Debtors Rs. 70,000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 (j) Opening Creditors Rs. 40,000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(k) Closing Creditors Rs. 30,000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(I) Closing Stock is Rs. 20,000 higher than the opening stock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>Find Out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(a) Current Assets and Current Liabilities.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lastRenderedPageBreak/>
        <w:t xml:space="preserve">(b) Cost of goods sold, Average stock and Purchases.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(c) Creditor's Turnover Ratio.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(d) Creditor's Payment Period.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(e) Debtor's Turnover Period. </w:t>
      </w:r>
    </w:p>
    <w:p w:rsidR="007C321D" w:rsidRPr="00B25117" w:rsidRDefault="007C321D" w:rsidP="007C321D">
      <w:pPr>
        <w:spacing w:after="0" w:line="240" w:lineRule="auto"/>
        <w:rPr>
          <w:rFonts w:ascii="Arial" w:hAnsi="Arial" w:cs="Arial"/>
        </w:rPr>
      </w:pPr>
      <w:r w:rsidRPr="00B25117">
        <w:rPr>
          <w:rFonts w:ascii="Arial" w:hAnsi="Arial" w:cs="Arial"/>
        </w:rPr>
        <w:t xml:space="preserve">(f) Debtor's Collection Period. </w:t>
      </w:r>
    </w:p>
    <w:p w:rsidR="006B6E3F" w:rsidRDefault="007C321D" w:rsidP="00CF3520">
      <w:pPr>
        <w:spacing w:after="0"/>
        <w:jc w:val="both"/>
        <w:rPr>
          <w:rFonts w:ascii="Arial" w:hAnsi="Arial" w:cs="Arial"/>
        </w:rPr>
      </w:pPr>
      <w:r w:rsidRPr="00CF3520">
        <w:rPr>
          <w:rFonts w:ascii="Arial" w:hAnsi="Arial" w:cs="Arial"/>
        </w:rPr>
        <w:t>(g) Working Capital Turnover Ratio.</w:t>
      </w:r>
    </w:p>
    <w:p w:rsidR="000827E6" w:rsidRDefault="000827E6" w:rsidP="00CF3520">
      <w:pPr>
        <w:spacing w:after="0"/>
        <w:jc w:val="both"/>
        <w:rPr>
          <w:rFonts w:ascii="Arial" w:hAnsi="Arial" w:cs="Arial"/>
        </w:rPr>
      </w:pPr>
    </w:p>
    <w:p w:rsidR="000827E6" w:rsidRPr="000827E6" w:rsidRDefault="000827E6" w:rsidP="000827E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Prepare Store Leger Card (FIFO, LIFO and Average) 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bdr w:val="none" w:sz="0" w:space="0" w:color="auto" w:frame="1"/>
        </w:rPr>
        <w:t>July 01</w:t>
      </w:r>
      <w:r>
        <w:rPr>
          <w:rFonts w:ascii="Georgia" w:hAnsi="Georgia"/>
          <w:color w:val="000000"/>
        </w:rPr>
        <w:t> Balance b/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50 Units ……………………………@ 10 Each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bdr w:val="none" w:sz="0" w:space="0" w:color="auto" w:frame="1"/>
        </w:rPr>
        <w:t>July 05</w:t>
      </w:r>
      <w:r>
        <w:rPr>
          <w:rFonts w:ascii="Georgia" w:hAnsi="Georgia"/>
          <w:color w:val="000000"/>
        </w:rPr>
        <w:t> Purchases 30 Units ……………………………@ 12 Each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bdr w:val="none" w:sz="0" w:space="0" w:color="auto" w:frame="1"/>
        </w:rPr>
        <w:t>July 09</w:t>
      </w:r>
      <w:r>
        <w:rPr>
          <w:rFonts w:ascii="Georgia" w:hAnsi="Georgia"/>
          <w:color w:val="000000"/>
        </w:rPr>
        <w:t> Purchases 60 Units ……………………………@ 9   Each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bdr w:val="none" w:sz="0" w:space="0" w:color="auto" w:frame="1"/>
        </w:rPr>
        <w:t>July 13</w:t>
      </w:r>
      <w:r>
        <w:rPr>
          <w:rFonts w:ascii="Georgia" w:hAnsi="Georgia"/>
          <w:color w:val="000000"/>
        </w:rPr>
        <w:t> Sales 70 Units ……………………………@ 18 Each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bdr w:val="none" w:sz="0" w:space="0" w:color="auto" w:frame="1"/>
        </w:rPr>
        <w:t>July 23</w:t>
      </w:r>
      <w:r>
        <w:rPr>
          <w:rFonts w:ascii="Georgia" w:hAnsi="Georgia"/>
          <w:color w:val="000000"/>
        </w:rPr>
        <w:t> Purchases 40 Units ……………………………@ 8 Each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bdr w:val="none" w:sz="0" w:space="0" w:color="auto" w:frame="1"/>
        </w:rPr>
        <w:t>July 26</w:t>
      </w:r>
      <w:r>
        <w:rPr>
          <w:rFonts w:ascii="Georgia" w:hAnsi="Georgia"/>
          <w:color w:val="000000"/>
        </w:rPr>
        <w:t> Purchases 20 Units ……………………………@ 16 Each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  <w:bdr w:val="none" w:sz="0" w:space="0" w:color="auto" w:frame="1"/>
        </w:rPr>
        <w:t>July 30</w:t>
      </w:r>
      <w:r>
        <w:rPr>
          <w:rFonts w:ascii="Georgia" w:hAnsi="Georgia"/>
          <w:color w:val="000000"/>
        </w:rPr>
        <w:t> Sales 90 Units ……………………………@ 19 Each</w:t>
      </w:r>
    </w:p>
    <w:p w:rsidR="000827E6" w:rsidRDefault="000827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3E4EE6" w:rsidRDefault="003E4EE6" w:rsidP="00082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3E4EE6" w:rsidRDefault="003E4EE6" w:rsidP="003E4EE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0" w:name="_GoBack"/>
      <w:bookmarkEnd w:id="0"/>
    </w:p>
    <w:p w:rsidR="000827E6" w:rsidRPr="000827E6" w:rsidRDefault="000827E6" w:rsidP="000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27E6" w:rsidRPr="0008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EF2"/>
    <w:multiLevelType w:val="hybridMultilevel"/>
    <w:tmpl w:val="2376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2D5"/>
    <w:multiLevelType w:val="hybridMultilevel"/>
    <w:tmpl w:val="04FCA428"/>
    <w:lvl w:ilvl="0" w:tplc="06868838">
      <w:start w:val="1"/>
      <w:numFmt w:val="lowerRoman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D7A3D"/>
    <w:multiLevelType w:val="hybridMultilevel"/>
    <w:tmpl w:val="B5E8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3408"/>
    <w:multiLevelType w:val="hybridMultilevel"/>
    <w:tmpl w:val="06C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CB1"/>
    <w:multiLevelType w:val="hybridMultilevel"/>
    <w:tmpl w:val="205839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5463"/>
    <w:multiLevelType w:val="hybridMultilevel"/>
    <w:tmpl w:val="06C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C02FE"/>
    <w:multiLevelType w:val="hybridMultilevel"/>
    <w:tmpl w:val="2020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27DC"/>
    <w:multiLevelType w:val="hybridMultilevel"/>
    <w:tmpl w:val="06C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79F"/>
    <w:multiLevelType w:val="hybridMultilevel"/>
    <w:tmpl w:val="230E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2E"/>
    <w:rsid w:val="000827E6"/>
    <w:rsid w:val="00185D0D"/>
    <w:rsid w:val="00335CEE"/>
    <w:rsid w:val="003E4EE6"/>
    <w:rsid w:val="004F3BFA"/>
    <w:rsid w:val="006B6E3F"/>
    <w:rsid w:val="00730620"/>
    <w:rsid w:val="007C321D"/>
    <w:rsid w:val="00B21C6E"/>
    <w:rsid w:val="00B96947"/>
    <w:rsid w:val="00C12B2E"/>
    <w:rsid w:val="00CF3520"/>
    <w:rsid w:val="00DD5B81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BFA"/>
    <w:rPr>
      <w:color w:val="0000FF"/>
      <w:u w:val="single"/>
    </w:rPr>
  </w:style>
  <w:style w:type="table" w:styleId="TableGrid">
    <w:name w:val="Table Grid"/>
    <w:basedOn w:val="TableNormal"/>
    <w:rsid w:val="00B2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21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1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BFA"/>
    <w:rPr>
      <w:color w:val="0000FF"/>
      <w:u w:val="single"/>
    </w:rPr>
  </w:style>
  <w:style w:type="table" w:styleId="TableGrid">
    <w:name w:val="Table Grid"/>
    <w:basedOn w:val="TableNormal"/>
    <w:rsid w:val="00B2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21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1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Parshva Shah</dc:creator>
  <cp:keywords/>
  <dc:description/>
  <cp:lastModifiedBy>Parshva Shah</cp:lastModifiedBy>
  <cp:revision>13</cp:revision>
  <dcterms:created xsi:type="dcterms:W3CDTF">2018-11-27T05:48:00Z</dcterms:created>
  <dcterms:modified xsi:type="dcterms:W3CDTF">2018-11-27T06:00:00Z</dcterms:modified>
</cp:coreProperties>
</file>