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BFC" w:rsidRDefault="00047BFC">
      <w:pPr>
        <w:pStyle w:val="BodyText"/>
        <w:ind w:left="0"/>
        <w:rPr>
          <w:sz w:val="20"/>
        </w:rPr>
      </w:pPr>
    </w:p>
    <w:p w:rsidR="00047BFC" w:rsidRDefault="00047BFC">
      <w:pPr>
        <w:pStyle w:val="BodyText"/>
        <w:ind w:left="0"/>
        <w:rPr>
          <w:sz w:val="20"/>
        </w:rPr>
      </w:pPr>
    </w:p>
    <w:p w:rsidR="00047BFC" w:rsidRPr="00C978E7" w:rsidRDefault="00E91524" w:rsidP="00C978E7">
      <w:pPr>
        <w:pStyle w:val="Heading3"/>
        <w:ind w:left="0" w:right="1087"/>
      </w:pPr>
      <w:r>
        <w:t>LECTURE NOTES</w:t>
      </w:r>
    </w:p>
    <w:p w:rsidR="00047BFC" w:rsidRDefault="00E91524" w:rsidP="00C978E7">
      <w:pPr>
        <w:ind w:right="1168"/>
        <w:jc w:val="center"/>
        <w:rPr>
          <w:sz w:val="36"/>
        </w:rPr>
      </w:pPr>
      <w:r>
        <w:rPr>
          <w:sz w:val="36"/>
        </w:rPr>
        <w:t>FOR</w:t>
      </w:r>
    </w:p>
    <w:p w:rsidR="00047BFC" w:rsidRDefault="00E91524" w:rsidP="00C978E7">
      <w:pPr>
        <w:jc w:val="center"/>
        <w:rPr>
          <w:b/>
          <w:sz w:val="32"/>
        </w:rPr>
      </w:pPr>
      <w:r>
        <w:rPr>
          <w:b/>
          <w:color w:val="C00000"/>
          <w:sz w:val="32"/>
        </w:rPr>
        <w:t>INTEGRATED MARKETING COMMUNICATION</w:t>
      </w:r>
    </w:p>
    <w:p w:rsidR="00C978E7" w:rsidRDefault="00E91524" w:rsidP="00197309">
      <w:pPr>
        <w:pStyle w:val="Heading4"/>
        <w:ind w:left="0" w:right="1031"/>
        <w:jc w:val="center"/>
      </w:pPr>
      <w:r>
        <w:t>MBA SEM-III</w:t>
      </w:r>
      <w:r w:rsidR="00197309">
        <w:t xml:space="preserve"> </w:t>
      </w:r>
      <w:r w:rsidR="00C978E7">
        <w:t>Marketing Specialization</w:t>
      </w:r>
    </w:p>
    <w:p w:rsidR="00047BFC" w:rsidRDefault="00047BFC" w:rsidP="00C978E7">
      <w:pPr>
        <w:pStyle w:val="BodyText"/>
        <w:ind w:left="0"/>
        <w:jc w:val="center"/>
        <w:rPr>
          <w:b/>
          <w:sz w:val="42"/>
        </w:rPr>
      </w:pPr>
    </w:p>
    <w:p w:rsidR="00047BFC" w:rsidRDefault="00E91524" w:rsidP="00C978E7">
      <w:pPr>
        <w:pStyle w:val="BodyText"/>
        <w:spacing w:before="350"/>
        <w:ind w:left="0"/>
        <w:jc w:val="center"/>
      </w:pPr>
      <w:r>
        <w:t>Prepared by</w:t>
      </w:r>
    </w:p>
    <w:p w:rsidR="00047BFC" w:rsidRDefault="00E91524" w:rsidP="00C978E7">
      <w:pPr>
        <w:pStyle w:val="Heading6"/>
        <w:ind w:left="0" w:right="641"/>
        <w:jc w:val="center"/>
      </w:pPr>
      <w:r>
        <w:t xml:space="preserve">Dr. M Samir </w:t>
      </w:r>
      <w:proofErr w:type="spellStart"/>
      <w:r>
        <w:t>Gopalan</w:t>
      </w:r>
      <w:proofErr w:type="spellEnd"/>
    </w:p>
    <w:p w:rsidR="00C978E7" w:rsidRDefault="00C978E7" w:rsidP="00C978E7">
      <w:pPr>
        <w:pStyle w:val="Heading6"/>
        <w:ind w:left="0" w:right="641"/>
        <w:jc w:val="center"/>
      </w:pPr>
      <w:r>
        <w:t>Head – Dept. of Management</w:t>
      </w:r>
    </w:p>
    <w:p w:rsidR="00C978E7" w:rsidRDefault="00C978E7" w:rsidP="00C978E7">
      <w:pPr>
        <w:pStyle w:val="Heading6"/>
        <w:ind w:left="0" w:right="641"/>
        <w:jc w:val="center"/>
      </w:pPr>
      <w:r>
        <w:t>Indus University</w:t>
      </w:r>
    </w:p>
    <w:p w:rsidR="00047BFC" w:rsidRDefault="00047BFC" w:rsidP="00C978E7">
      <w:pPr>
        <w:pStyle w:val="BodyText"/>
        <w:ind w:left="0"/>
        <w:jc w:val="center"/>
        <w:rPr>
          <w:b/>
          <w:sz w:val="30"/>
        </w:rPr>
      </w:pPr>
    </w:p>
    <w:p w:rsidR="00047BFC" w:rsidRDefault="00047BFC">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E91524" w:rsidRDefault="00E91524">
      <w:pPr>
        <w:pStyle w:val="BodyText"/>
        <w:spacing w:before="11"/>
        <w:ind w:left="0"/>
        <w:rPr>
          <w:sz w:val="18"/>
        </w:rPr>
      </w:pPr>
    </w:p>
    <w:p w:rsidR="00197309" w:rsidRDefault="00197309" w:rsidP="00E91524">
      <w:pPr>
        <w:spacing w:before="84"/>
        <w:ind w:left="3420" w:right="4121"/>
        <w:jc w:val="center"/>
        <w:rPr>
          <w:b/>
          <w:sz w:val="36"/>
        </w:rPr>
      </w:pPr>
    </w:p>
    <w:p w:rsidR="00197309" w:rsidRDefault="00197309" w:rsidP="00E91524">
      <w:pPr>
        <w:spacing w:before="84"/>
        <w:ind w:left="3420" w:right="4121"/>
        <w:jc w:val="center"/>
        <w:rPr>
          <w:b/>
          <w:sz w:val="36"/>
        </w:rPr>
      </w:pPr>
    </w:p>
    <w:p w:rsidR="00197309" w:rsidRDefault="00197309" w:rsidP="00E91524">
      <w:pPr>
        <w:spacing w:before="84"/>
        <w:ind w:left="3420" w:right="4121"/>
        <w:jc w:val="center"/>
        <w:rPr>
          <w:b/>
          <w:sz w:val="36"/>
        </w:rPr>
      </w:pPr>
    </w:p>
    <w:p w:rsidR="00197309" w:rsidRDefault="00197309" w:rsidP="00E91524">
      <w:pPr>
        <w:spacing w:before="84"/>
        <w:ind w:left="3420" w:right="4121"/>
        <w:jc w:val="center"/>
        <w:rPr>
          <w:b/>
          <w:sz w:val="36"/>
        </w:rPr>
      </w:pPr>
    </w:p>
    <w:p w:rsidR="00047BFC" w:rsidRDefault="00E91524" w:rsidP="00E91524">
      <w:pPr>
        <w:spacing w:before="84"/>
        <w:ind w:left="3420" w:right="4121"/>
        <w:jc w:val="center"/>
        <w:rPr>
          <w:b/>
          <w:sz w:val="20"/>
        </w:rPr>
      </w:pPr>
      <w:r>
        <w:rPr>
          <w:b/>
          <w:sz w:val="36"/>
        </w:rPr>
        <w:lastRenderedPageBreak/>
        <w:t xml:space="preserve">BRIEF </w:t>
      </w:r>
      <w:r w:rsidR="00197309">
        <w:rPr>
          <w:b/>
          <w:sz w:val="36"/>
        </w:rPr>
        <w:t>C</w:t>
      </w:r>
      <w:r>
        <w:rPr>
          <w:b/>
          <w:sz w:val="36"/>
        </w:rPr>
        <w:t xml:space="preserve">ONTENTS COVERED </w:t>
      </w:r>
    </w:p>
    <w:p w:rsidR="00047BFC" w:rsidRDefault="00047BFC">
      <w:pPr>
        <w:pStyle w:val="BodyText"/>
        <w:ind w:left="0"/>
        <w:rPr>
          <w:b/>
          <w:sz w:val="20"/>
        </w:rPr>
      </w:pPr>
    </w:p>
    <w:p w:rsidR="00047BFC" w:rsidRDefault="00047BFC">
      <w:pPr>
        <w:pStyle w:val="BodyText"/>
        <w:spacing w:before="1"/>
        <w:ind w:left="0"/>
        <w:rPr>
          <w:b/>
          <w:sz w:val="20"/>
        </w:rPr>
      </w:pPr>
    </w:p>
    <w:tbl>
      <w:tblPr>
        <w:tblW w:w="0" w:type="auto"/>
        <w:tblInd w:w="112" w:type="dxa"/>
        <w:tblLayout w:type="fixed"/>
        <w:tblCellMar>
          <w:left w:w="0" w:type="dxa"/>
          <w:right w:w="0" w:type="dxa"/>
        </w:tblCellMar>
        <w:tblLook w:val="01E0" w:firstRow="1" w:lastRow="1" w:firstColumn="1" w:lastColumn="1" w:noHBand="0" w:noVBand="0"/>
      </w:tblPr>
      <w:tblGrid>
        <w:gridCol w:w="1204"/>
        <w:gridCol w:w="8562"/>
      </w:tblGrid>
      <w:tr w:rsidR="00047BFC">
        <w:trPr>
          <w:trHeight w:val="776"/>
        </w:trPr>
        <w:tc>
          <w:tcPr>
            <w:tcW w:w="1204" w:type="dxa"/>
          </w:tcPr>
          <w:p w:rsidR="00047BFC" w:rsidRDefault="00E91524">
            <w:pPr>
              <w:pStyle w:val="TableParagraph"/>
              <w:spacing w:before="213"/>
              <w:ind w:left="155" w:right="76"/>
              <w:jc w:val="center"/>
              <w:rPr>
                <w:b/>
                <w:sz w:val="24"/>
              </w:rPr>
            </w:pPr>
            <w:r>
              <w:rPr>
                <w:b/>
                <w:sz w:val="24"/>
              </w:rPr>
              <w:t>UNIT-I:</w:t>
            </w:r>
          </w:p>
        </w:tc>
        <w:tc>
          <w:tcPr>
            <w:tcW w:w="8562" w:type="dxa"/>
          </w:tcPr>
          <w:p w:rsidR="00047BFC" w:rsidRDefault="00E91524">
            <w:pPr>
              <w:pStyle w:val="TableParagraph"/>
              <w:tabs>
                <w:tab w:val="left" w:pos="3149"/>
                <w:tab w:val="left" w:pos="5613"/>
              </w:tabs>
              <w:spacing w:before="2"/>
              <w:ind w:left="148"/>
              <w:rPr>
                <w:b/>
                <w:sz w:val="24"/>
              </w:rPr>
            </w:pPr>
            <w:r>
              <w:rPr>
                <w:b/>
                <w:sz w:val="24"/>
              </w:rPr>
              <w:t>UNDERSTANDING</w:t>
            </w:r>
            <w:r>
              <w:rPr>
                <w:b/>
                <w:sz w:val="24"/>
              </w:rPr>
              <w:tab/>
              <w:t>INTEGRATED</w:t>
            </w:r>
            <w:r>
              <w:rPr>
                <w:b/>
                <w:sz w:val="24"/>
              </w:rPr>
              <w:tab/>
              <w:t>MARKETING</w:t>
            </w:r>
          </w:p>
          <w:p w:rsidR="00047BFC" w:rsidRDefault="00E91524">
            <w:pPr>
              <w:pStyle w:val="TableParagraph"/>
              <w:spacing w:before="140"/>
              <w:ind w:left="148"/>
              <w:rPr>
                <w:b/>
                <w:sz w:val="24"/>
              </w:rPr>
            </w:pPr>
            <w:r>
              <w:rPr>
                <w:b/>
                <w:sz w:val="24"/>
              </w:rPr>
              <w:t>COMMUNICATION</w:t>
            </w:r>
          </w:p>
        </w:tc>
      </w:tr>
      <w:tr w:rsidR="00047BFC">
        <w:trPr>
          <w:trHeight w:val="1903"/>
        </w:trPr>
        <w:tc>
          <w:tcPr>
            <w:tcW w:w="9766" w:type="dxa"/>
            <w:gridSpan w:val="2"/>
          </w:tcPr>
          <w:p w:rsidR="00047BFC" w:rsidRDefault="00E91524">
            <w:pPr>
              <w:pStyle w:val="TableParagraph"/>
              <w:spacing w:before="75" w:line="362" w:lineRule="auto"/>
              <w:ind w:left="200" w:right="200"/>
              <w:jc w:val="both"/>
              <w:rPr>
                <w:sz w:val="24"/>
              </w:rPr>
            </w:pPr>
            <w:r>
              <w:rPr>
                <w:sz w:val="24"/>
              </w:rPr>
              <w:t>Understanding marketing communication, integrated marketing communication, integrated marketing communication as an integral part of marketing, understanding consumer behavior, understanding the communication process, communication mix.</w:t>
            </w:r>
          </w:p>
        </w:tc>
      </w:tr>
      <w:tr w:rsidR="00047BFC">
        <w:trPr>
          <w:trHeight w:val="1267"/>
        </w:trPr>
        <w:tc>
          <w:tcPr>
            <w:tcW w:w="1204" w:type="dxa"/>
          </w:tcPr>
          <w:p w:rsidR="00047BFC" w:rsidRDefault="00047BFC">
            <w:pPr>
              <w:pStyle w:val="TableParagraph"/>
              <w:rPr>
                <w:rFonts w:ascii="Times New Roman"/>
                <w:b/>
                <w:sz w:val="28"/>
              </w:rPr>
            </w:pPr>
          </w:p>
          <w:p w:rsidR="00047BFC" w:rsidRDefault="00047BFC">
            <w:pPr>
              <w:pStyle w:val="TableParagraph"/>
              <w:spacing w:before="4"/>
              <w:rPr>
                <w:rFonts w:ascii="Times New Roman"/>
                <w:b/>
                <w:sz w:val="33"/>
              </w:rPr>
            </w:pPr>
          </w:p>
          <w:p w:rsidR="00047BFC" w:rsidRDefault="00E91524">
            <w:pPr>
              <w:pStyle w:val="TableParagraph"/>
              <w:ind w:left="83" w:right="76"/>
              <w:jc w:val="center"/>
              <w:rPr>
                <w:b/>
                <w:sz w:val="24"/>
              </w:rPr>
            </w:pPr>
            <w:r>
              <w:rPr>
                <w:b/>
                <w:sz w:val="24"/>
              </w:rPr>
              <w:t>UNITII</w:t>
            </w:r>
          </w:p>
        </w:tc>
        <w:tc>
          <w:tcPr>
            <w:tcW w:w="8562" w:type="dxa"/>
          </w:tcPr>
          <w:p w:rsidR="00047BFC" w:rsidRDefault="00047BFC">
            <w:pPr>
              <w:pStyle w:val="TableParagraph"/>
              <w:spacing w:before="7"/>
              <w:rPr>
                <w:rFonts w:ascii="Times New Roman"/>
                <w:b/>
                <w:sz w:val="24"/>
              </w:rPr>
            </w:pPr>
          </w:p>
          <w:p w:rsidR="00047BFC" w:rsidRDefault="00E91524">
            <w:pPr>
              <w:pStyle w:val="TableParagraph"/>
              <w:tabs>
                <w:tab w:val="left" w:pos="2191"/>
                <w:tab w:val="left" w:pos="4103"/>
                <w:tab w:val="left" w:pos="4913"/>
                <w:tab w:val="left" w:pos="6837"/>
              </w:tabs>
              <w:spacing w:line="360" w:lineRule="auto"/>
              <w:ind w:left="311" w:right="1367"/>
              <w:rPr>
                <w:b/>
                <w:sz w:val="24"/>
              </w:rPr>
            </w:pPr>
            <w:r>
              <w:rPr>
                <w:b/>
                <w:sz w:val="24"/>
              </w:rPr>
              <w:t>BUDGETING,</w:t>
            </w:r>
            <w:r>
              <w:rPr>
                <w:b/>
                <w:sz w:val="24"/>
              </w:rPr>
              <w:tab/>
              <w:t>OBJECTIVES</w:t>
            </w:r>
            <w:r>
              <w:rPr>
                <w:b/>
                <w:sz w:val="24"/>
              </w:rPr>
              <w:tab/>
              <w:t>AND</w:t>
            </w:r>
            <w:r>
              <w:rPr>
                <w:b/>
                <w:sz w:val="24"/>
              </w:rPr>
              <w:tab/>
              <w:t>EVALUATION</w:t>
            </w:r>
            <w:r>
              <w:rPr>
                <w:b/>
                <w:sz w:val="24"/>
              </w:rPr>
              <w:tab/>
            </w:r>
            <w:r>
              <w:rPr>
                <w:b/>
                <w:spacing w:val="-9"/>
                <w:sz w:val="24"/>
              </w:rPr>
              <w:t xml:space="preserve">OF </w:t>
            </w:r>
            <w:r>
              <w:rPr>
                <w:b/>
                <w:sz w:val="24"/>
              </w:rPr>
              <w:t>INTEGRATED MARKETING</w:t>
            </w:r>
            <w:r>
              <w:rPr>
                <w:b/>
                <w:spacing w:val="-1"/>
                <w:sz w:val="24"/>
              </w:rPr>
              <w:t xml:space="preserve"> </w:t>
            </w:r>
            <w:r>
              <w:rPr>
                <w:b/>
                <w:sz w:val="24"/>
              </w:rPr>
              <w:t>COMMUNICATIONS</w:t>
            </w:r>
          </w:p>
        </w:tc>
      </w:tr>
      <w:tr w:rsidR="00047BFC">
        <w:trPr>
          <w:trHeight w:val="2112"/>
        </w:trPr>
        <w:tc>
          <w:tcPr>
            <w:tcW w:w="9766" w:type="dxa"/>
            <w:gridSpan w:val="2"/>
          </w:tcPr>
          <w:p w:rsidR="00047BFC" w:rsidRDefault="00047BFC">
            <w:pPr>
              <w:pStyle w:val="TableParagraph"/>
              <w:spacing w:before="8"/>
              <w:rPr>
                <w:rFonts w:ascii="Times New Roman"/>
                <w:b/>
                <w:sz w:val="24"/>
              </w:rPr>
            </w:pPr>
          </w:p>
          <w:p w:rsidR="00047BFC" w:rsidRDefault="00E91524">
            <w:pPr>
              <w:pStyle w:val="TableParagraph"/>
              <w:spacing w:line="362" w:lineRule="auto"/>
              <w:ind w:left="200" w:right="202"/>
              <w:jc w:val="both"/>
              <w:rPr>
                <w:sz w:val="24"/>
              </w:rPr>
            </w:pPr>
            <w:r>
              <w:rPr>
                <w:sz w:val="24"/>
              </w:rPr>
              <w:t>Setting communication objectives, Dagmar approach to setting objectives and measuring advertising effectiveness, allocating the marketing communication budget, conducting research to measure communication effectiveness, post testing tools and techniques, evaluating other promotional tools.</w:t>
            </w:r>
          </w:p>
        </w:tc>
      </w:tr>
      <w:tr w:rsidR="00047BFC">
        <w:trPr>
          <w:trHeight w:val="633"/>
        </w:trPr>
        <w:tc>
          <w:tcPr>
            <w:tcW w:w="1204" w:type="dxa"/>
          </w:tcPr>
          <w:p w:rsidR="00047BFC" w:rsidRDefault="00047BFC">
            <w:pPr>
              <w:pStyle w:val="TableParagraph"/>
              <w:spacing w:before="7"/>
              <w:rPr>
                <w:rFonts w:ascii="Times New Roman"/>
                <w:b/>
                <w:sz w:val="24"/>
              </w:rPr>
            </w:pPr>
          </w:p>
          <w:p w:rsidR="00047BFC" w:rsidRDefault="00E91524">
            <w:pPr>
              <w:pStyle w:val="TableParagraph"/>
              <w:ind w:left="179" w:right="76"/>
              <w:jc w:val="center"/>
              <w:rPr>
                <w:b/>
                <w:sz w:val="24"/>
              </w:rPr>
            </w:pPr>
            <w:r>
              <w:rPr>
                <w:b/>
                <w:sz w:val="24"/>
              </w:rPr>
              <w:t>UNITIII</w:t>
            </w:r>
          </w:p>
        </w:tc>
        <w:tc>
          <w:tcPr>
            <w:tcW w:w="8562" w:type="dxa"/>
          </w:tcPr>
          <w:p w:rsidR="00047BFC" w:rsidRDefault="00047BFC">
            <w:pPr>
              <w:pStyle w:val="TableParagraph"/>
              <w:spacing w:before="7"/>
              <w:rPr>
                <w:rFonts w:ascii="Times New Roman"/>
                <w:b/>
                <w:sz w:val="24"/>
              </w:rPr>
            </w:pPr>
          </w:p>
          <w:p w:rsidR="00047BFC" w:rsidRDefault="00E91524">
            <w:pPr>
              <w:pStyle w:val="TableParagraph"/>
              <w:ind w:left="148"/>
              <w:rPr>
                <w:b/>
                <w:sz w:val="24"/>
              </w:rPr>
            </w:pPr>
            <w:r>
              <w:rPr>
                <w:b/>
                <w:sz w:val="24"/>
              </w:rPr>
              <w:t>MARKETING COMMUNICATION MIX I</w:t>
            </w:r>
          </w:p>
        </w:tc>
      </w:tr>
      <w:tr w:rsidR="00047BFC">
        <w:trPr>
          <w:trHeight w:val="1267"/>
        </w:trPr>
        <w:tc>
          <w:tcPr>
            <w:tcW w:w="9766" w:type="dxa"/>
            <w:gridSpan w:val="2"/>
          </w:tcPr>
          <w:p w:rsidR="00047BFC" w:rsidRDefault="00E91524">
            <w:pPr>
              <w:pStyle w:val="TableParagraph"/>
              <w:spacing w:before="73" w:line="362" w:lineRule="auto"/>
              <w:ind w:left="200" w:right="139"/>
              <w:rPr>
                <w:sz w:val="24"/>
              </w:rPr>
            </w:pPr>
            <w:r>
              <w:rPr>
                <w:sz w:val="24"/>
              </w:rPr>
              <w:t>Creative execution in advertising, decision in print, execution radio, execution on online and television, getting that ‘big idea’ of creativity.</w:t>
            </w:r>
          </w:p>
        </w:tc>
      </w:tr>
      <w:tr w:rsidR="00047BFC">
        <w:trPr>
          <w:trHeight w:val="845"/>
        </w:trPr>
        <w:tc>
          <w:tcPr>
            <w:tcW w:w="1204" w:type="dxa"/>
          </w:tcPr>
          <w:p w:rsidR="00047BFC" w:rsidRDefault="00047BFC">
            <w:pPr>
              <w:pStyle w:val="TableParagraph"/>
              <w:rPr>
                <w:rFonts w:ascii="Times New Roman"/>
                <w:b/>
                <w:sz w:val="28"/>
              </w:rPr>
            </w:pPr>
          </w:p>
          <w:p w:rsidR="00047BFC" w:rsidRDefault="00E91524">
            <w:pPr>
              <w:pStyle w:val="TableParagraph"/>
              <w:spacing w:before="173"/>
              <w:ind w:left="160" w:right="76"/>
              <w:jc w:val="center"/>
              <w:rPr>
                <w:b/>
                <w:sz w:val="24"/>
              </w:rPr>
            </w:pPr>
            <w:r>
              <w:rPr>
                <w:b/>
                <w:sz w:val="24"/>
              </w:rPr>
              <w:t>UNITIV</w:t>
            </w:r>
          </w:p>
        </w:tc>
        <w:tc>
          <w:tcPr>
            <w:tcW w:w="8562" w:type="dxa"/>
          </w:tcPr>
          <w:p w:rsidR="00047BFC" w:rsidRDefault="00047BFC">
            <w:pPr>
              <w:pStyle w:val="TableParagraph"/>
              <w:rPr>
                <w:rFonts w:ascii="Times New Roman"/>
                <w:b/>
                <w:sz w:val="28"/>
              </w:rPr>
            </w:pPr>
          </w:p>
          <w:p w:rsidR="00047BFC" w:rsidRDefault="00E91524">
            <w:pPr>
              <w:pStyle w:val="TableParagraph"/>
              <w:spacing w:before="173"/>
              <w:ind w:left="148"/>
              <w:rPr>
                <w:b/>
                <w:sz w:val="24"/>
              </w:rPr>
            </w:pPr>
            <w:r>
              <w:rPr>
                <w:b/>
                <w:sz w:val="24"/>
              </w:rPr>
              <w:t>MARKETING COMMUNICATION MIX II</w:t>
            </w:r>
          </w:p>
        </w:tc>
      </w:tr>
      <w:tr w:rsidR="00047BFC">
        <w:trPr>
          <w:trHeight w:val="1901"/>
        </w:trPr>
        <w:tc>
          <w:tcPr>
            <w:tcW w:w="9766" w:type="dxa"/>
            <w:gridSpan w:val="2"/>
          </w:tcPr>
          <w:p w:rsidR="00047BFC" w:rsidRDefault="00E91524">
            <w:pPr>
              <w:pStyle w:val="TableParagraph"/>
              <w:spacing w:before="73" w:line="362" w:lineRule="auto"/>
              <w:ind w:left="200" w:right="207"/>
              <w:jc w:val="both"/>
              <w:rPr>
                <w:sz w:val="24"/>
              </w:rPr>
            </w:pPr>
            <w:r>
              <w:rPr>
                <w:sz w:val="24"/>
              </w:rPr>
              <w:t>Sales promotion, direct marketing, personal public relations, publicity and corporate advertising, unconventional promotional media: sponsorships, mobile advertising, word of mouth, village farmers, out of home media, world wide web communications.</w:t>
            </w:r>
          </w:p>
        </w:tc>
      </w:tr>
      <w:tr w:rsidR="00047BFC">
        <w:trPr>
          <w:trHeight w:val="1056"/>
        </w:trPr>
        <w:tc>
          <w:tcPr>
            <w:tcW w:w="1204" w:type="dxa"/>
          </w:tcPr>
          <w:p w:rsidR="00047BFC" w:rsidRDefault="00047BFC">
            <w:pPr>
              <w:pStyle w:val="TableParagraph"/>
              <w:rPr>
                <w:rFonts w:ascii="Times New Roman"/>
                <w:b/>
                <w:sz w:val="28"/>
              </w:rPr>
            </w:pPr>
          </w:p>
          <w:p w:rsidR="00047BFC" w:rsidRDefault="00E91524">
            <w:pPr>
              <w:pStyle w:val="TableParagraph"/>
              <w:spacing w:before="173"/>
              <w:ind w:left="150" w:right="76"/>
              <w:jc w:val="center"/>
              <w:rPr>
                <w:b/>
                <w:sz w:val="24"/>
              </w:rPr>
            </w:pPr>
            <w:r>
              <w:rPr>
                <w:b/>
                <w:sz w:val="24"/>
              </w:rPr>
              <w:t>UNIT-V</w:t>
            </w:r>
          </w:p>
        </w:tc>
        <w:tc>
          <w:tcPr>
            <w:tcW w:w="8562" w:type="dxa"/>
          </w:tcPr>
          <w:p w:rsidR="00047BFC" w:rsidRDefault="00E91524">
            <w:pPr>
              <w:pStyle w:val="TableParagraph"/>
              <w:tabs>
                <w:tab w:val="left" w:pos="2102"/>
                <w:tab w:val="left" w:pos="3292"/>
                <w:tab w:val="left" w:pos="4064"/>
                <w:tab w:val="left" w:pos="5436"/>
                <w:tab w:val="left" w:pos="6842"/>
              </w:tabs>
              <w:spacing w:before="145" w:line="420" w:lineRule="atLeast"/>
              <w:ind w:left="95" w:right="1361"/>
              <w:rPr>
                <w:b/>
                <w:sz w:val="24"/>
              </w:rPr>
            </w:pPr>
            <w:r>
              <w:rPr>
                <w:b/>
                <w:sz w:val="24"/>
              </w:rPr>
              <w:t>REGULATION,</w:t>
            </w:r>
            <w:r>
              <w:rPr>
                <w:b/>
                <w:sz w:val="24"/>
              </w:rPr>
              <w:tab/>
              <w:t>SOCIAL</w:t>
            </w:r>
            <w:r>
              <w:rPr>
                <w:b/>
                <w:sz w:val="24"/>
              </w:rPr>
              <w:tab/>
              <w:t>AND</w:t>
            </w:r>
            <w:r>
              <w:rPr>
                <w:b/>
                <w:sz w:val="24"/>
              </w:rPr>
              <w:tab/>
              <w:t>ETHICAL</w:t>
            </w:r>
            <w:r>
              <w:rPr>
                <w:b/>
                <w:sz w:val="24"/>
              </w:rPr>
              <w:tab/>
              <w:t>ASPECTS</w:t>
            </w:r>
            <w:r>
              <w:rPr>
                <w:b/>
                <w:sz w:val="24"/>
              </w:rPr>
              <w:tab/>
            </w:r>
            <w:r>
              <w:rPr>
                <w:b/>
                <w:spacing w:val="-9"/>
                <w:sz w:val="24"/>
              </w:rPr>
              <w:t xml:space="preserve">OF </w:t>
            </w:r>
            <w:r>
              <w:rPr>
                <w:b/>
                <w:sz w:val="24"/>
              </w:rPr>
              <w:t>ADVERTISING AND</w:t>
            </w:r>
            <w:r>
              <w:rPr>
                <w:b/>
                <w:spacing w:val="-4"/>
                <w:sz w:val="24"/>
              </w:rPr>
              <w:t xml:space="preserve"> </w:t>
            </w:r>
            <w:r>
              <w:rPr>
                <w:b/>
                <w:sz w:val="24"/>
              </w:rPr>
              <w:t>PROMOTION</w:t>
            </w:r>
          </w:p>
        </w:tc>
      </w:tr>
      <w:tr w:rsidR="00047BFC">
        <w:trPr>
          <w:trHeight w:val="1624"/>
        </w:trPr>
        <w:tc>
          <w:tcPr>
            <w:tcW w:w="9766" w:type="dxa"/>
            <w:gridSpan w:val="2"/>
          </w:tcPr>
          <w:p w:rsidR="00047BFC" w:rsidRDefault="00E91524">
            <w:pPr>
              <w:pStyle w:val="TableParagraph"/>
              <w:spacing w:before="73" w:line="364" w:lineRule="auto"/>
              <w:ind w:left="200" w:right="199"/>
              <w:jc w:val="both"/>
              <w:rPr>
                <w:sz w:val="24"/>
              </w:rPr>
            </w:pPr>
            <w:r>
              <w:rPr>
                <w:sz w:val="24"/>
              </w:rPr>
              <w:lastRenderedPageBreak/>
              <w:t>Federal regulation of advertising, regulations of advertising and promotion in India, regulation of other promotional areas, social and ethical criticisms of advertising, ethical aspects of advertising, truth in advertising, advertising to</w:t>
            </w:r>
          </w:p>
          <w:p w:rsidR="00047BFC" w:rsidRDefault="00E91524">
            <w:pPr>
              <w:pStyle w:val="TableParagraph"/>
              <w:spacing w:line="254" w:lineRule="exact"/>
              <w:ind w:left="200"/>
              <w:jc w:val="both"/>
              <w:rPr>
                <w:sz w:val="24"/>
              </w:rPr>
            </w:pPr>
            <w:proofErr w:type="gramStart"/>
            <w:r>
              <w:rPr>
                <w:sz w:val="24"/>
              </w:rPr>
              <w:t>children</w:t>
            </w:r>
            <w:proofErr w:type="gramEnd"/>
            <w:r>
              <w:rPr>
                <w:sz w:val="24"/>
              </w:rPr>
              <w:t>, advertising controversial products, social aspects of advertising.</w:t>
            </w:r>
          </w:p>
        </w:tc>
      </w:tr>
    </w:tbl>
    <w:p w:rsidR="00047BFC" w:rsidRDefault="00047BFC">
      <w:pPr>
        <w:spacing w:line="254" w:lineRule="exact"/>
        <w:jc w:val="both"/>
        <w:rPr>
          <w:sz w:val="24"/>
        </w:rPr>
        <w:sectPr w:rsidR="00047BFC">
          <w:pgSz w:w="11910" w:h="16840"/>
          <w:pgMar w:top="1580" w:right="780" w:bottom="280" w:left="1140" w:header="720" w:footer="720" w:gutter="0"/>
          <w:cols w:space="720"/>
        </w:sect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ind w:left="0"/>
        <w:rPr>
          <w:b/>
          <w:sz w:val="20"/>
        </w:rPr>
      </w:pPr>
    </w:p>
    <w:p w:rsidR="00047BFC" w:rsidRDefault="00047BFC">
      <w:pPr>
        <w:pStyle w:val="BodyText"/>
        <w:spacing w:before="5"/>
        <w:ind w:left="0"/>
        <w:rPr>
          <w:b/>
          <w:sz w:val="17"/>
        </w:rPr>
      </w:pPr>
    </w:p>
    <w:p w:rsidR="00047BFC" w:rsidRDefault="00E91524">
      <w:pPr>
        <w:spacing w:before="80"/>
        <w:ind w:left="3674" w:right="3673"/>
        <w:jc w:val="center"/>
        <w:rPr>
          <w:sz w:val="48"/>
        </w:rPr>
      </w:pPr>
      <w:r>
        <w:rPr>
          <w:color w:val="FF0000"/>
          <w:sz w:val="48"/>
        </w:rPr>
        <w:t>UNIT - I</w:t>
      </w:r>
    </w:p>
    <w:p w:rsidR="00047BFC" w:rsidRDefault="00047BFC">
      <w:pPr>
        <w:pStyle w:val="BodyText"/>
        <w:ind w:left="0"/>
        <w:rPr>
          <w:sz w:val="52"/>
        </w:rPr>
      </w:pPr>
    </w:p>
    <w:p w:rsidR="00047BFC" w:rsidRDefault="00047BFC">
      <w:pPr>
        <w:pStyle w:val="BodyText"/>
        <w:ind w:left="0"/>
        <w:rPr>
          <w:sz w:val="52"/>
        </w:rPr>
      </w:pPr>
    </w:p>
    <w:p w:rsidR="00047BFC" w:rsidRDefault="00E91524" w:rsidP="00C978E7">
      <w:pPr>
        <w:spacing w:before="337" w:line="360" w:lineRule="auto"/>
        <w:ind w:left="540" w:right="898"/>
        <w:jc w:val="center"/>
        <w:rPr>
          <w:rFonts w:ascii="Bookman Uralic"/>
          <w:b/>
          <w:sz w:val="36"/>
        </w:rPr>
      </w:pPr>
      <w:r>
        <w:rPr>
          <w:rFonts w:ascii="Bookman Uralic"/>
          <w:b/>
          <w:color w:val="FF0000"/>
          <w:sz w:val="36"/>
        </w:rPr>
        <w:t>UNDERSTANDING INTEGRATED MARKETING COMMUNICATION</w:t>
      </w:r>
    </w:p>
    <w:p w:rsidR="00047BFC" w:rsidRDefault="00047BFC" w:rsidP="00C978E7">
      <w:pPr>
        <w:spacing w:line="360" w:lineRule="auto"/>
        <w:jc w:val="center"/>
        <w:rPr>
          <w:rFonts w:ascii="Bookman Uralic"/>
          <w:sz w:val="36"/>
        </w:rPr>
        <w:sectPr w:rsidR="00047BFC">
          <w:pgSz w:w="11910" w:h="16840"/>
          <w:pgMar w:top="1580" w:right="780" w:bottom="280" w:left="1140" w:header="720" w:footer="720" w:gutter="0"/>
          <w:cols w:space="720"/>
        </w:sectPr>
      </w:pPr>
    </w:p>
    <w:p w:rsidR="00047BFC" w:rsidRDefault="00E91524">
      <w:pPr>
        <w:spacing w:before="84"/>
        <w:ind w:left="540"/>
        <w:rPr>
          <w:rFonts w:ascii="Bookman Uralic"/>
          <w:b/>
          <w:sz w:val="24"/>
        </w:rPr>
      </w:pPr>
      <w:r>
        <w:rPr>
          <w:rFonts w:ascii="Bookman Uralic"/>
          <w:b/>
          <w:color w:val="212121"/>
          <w:sz w:val="24"/>
        </w:rPr>
        <w:lastRenderedPageBreak/>
        <w:t xml:space="preserve">What is </w:t>
      </w:r>
      <w:proofErr w:type="gramStart"/>
      <w:r>
        <w:rPr>
          <w:rFonts w:ascii="Bookman Uralic"/>
          <w:b/>
          <w:color w:val="212121"/>
          <w:sz w:val="24"/>
        </w:rPr>
        <w:t>marketing:</w:t>
      </w:r>
      <w:proofErr w:type="gramEnd"/>
    </w:p>
    <w:p w:rsidR="00047BFC" w:rsidRDefault="00E91524">
      <w:pPr>
        <w:pStyle w:val="BodyText"/>
        <w:spacing w:before="141" w:line="362" w:lineRule="auto"/>
        <w:ind w:right="595"/>
        <w:rPr>
          <w:rFonts w:ascii="Bookman Uralic"/>
          <w:b/>
        </w:rPr>
      </w:pPr>
      <w:r>
        <w:rPr>
          <w:rFonts w:ascii="Bookman Uralic"/>
          <w:color w:val="212121"/>
        </w:rPr>
        <w:t xml:space="preserve">Marketing is the study and management of exchange relations. Marketing is used to create, keep and satisfy the customer. With the customer as the focus of its activities, it can be concluded that Marketing is one of the premier components of business management the other being innovation </w:t>
      </w:r>
      <w:r>
        <w:rPr>
          <w:rFonts w:ascii="Bookman Uralic"/>
          <w:b/>
        </w:rPr>
        <w:t>Definition:</w:t>
      </w:r>
    </w:p>
    <w:p w:rsidR="00047BFC" w:rsidRDefault="00E91524">
      <w:pPr>
        <w:spacing w:line="276" w:lineRule="exact"/>
        <w:ind w:left="540"/>
        <w:rPr>
          <w:rFonts w:ascii="Bookman Uralic"/>
          <w:sz w:val="24"/>
        </w:rPr>
      </w:pPr>
      <w:r>
        <w:rPr>
          <w:rFonts w:ascii="Bookman Uralic"/>
          <w:color w:val="212121"/>
          <w:sz w:val="24"/>
        </w:rPr>
        <w:t xml:space="preserve">Marketing is defined by the </w:t>
      </w:r>
      <w:hyperlink r:id="rId5">
        <w:r>
          <w:rPr>
            <w:rFonts w:ascii="Bookman Uralic"/>
            <w:b/>
            <w:sz w:val="24"/>
          </w:rPr>
          <w:t xml:space="preserve">American Marketing Association </w:t>
        </w:r>
      </w:hyperlink>
      <w:r>
        <w:rPr>
          <w:rFonts w:ascii="Bookman Uralic"/>
          <w:color w:val="212121"/>
          <w:sz w:val="24"/>
        </w:rPr>
        <w:t>as</w:t>
      </w:r>
    </w:p>
    <w:p w:rsidR="00047BFC" w:rsidRDefault="00047BFC">
      <w:pPr>
        <w:pStyle w:val="BodyText"/>
        <w:ind w:left="0"/>
        <w:rPr>
          <w:rFonts w:ascii="Bookman Uralic"/>
          <w:sz w:val="28"/>
        </w:rPr>
      </w:pPr>
    </w:p>
    <w:p w:rsidR="00047BFC" w:rsidRDefault="00E91524">
      <w:pPr>
        <w:pStyle w:val="BodyText"/>
        <w:spacing w:before="237" w:line="362" w:lineRule="auto"/>
        <w:ind w:right="551"/>
        <w:jc w:val="both"/>
        <w:rPr>
          <w:rFonts w:ascii="Bookman Uralic"/>
        </w:rPr>
      </w:pPr>
      <w:r>
        <w:rPr>
          <w:rFonts w:ascii="Bookman Uralic"/>
          <w:color w:val="212121"/>
        </w:rPr>
        <w:t>"</w:t>
      </w:r>
      <w:proofErr w:type="gramStart"/>
      <w:r>
        <w:rPr>
          <w:rFonts w:ascii="Bookman Uralic"/>
          <w:color w:val="212121"/>
        </w:rPr>
        <w:t>the</w:t>
      </w:r>
      <w:proofErr w:type="gramEnd"/>
      <w:r>
        <w:rPr>
          <w:rFonts w:ascii="Bookman Uralic"/>
          <w:color w:val="212121"/>
        </w:rPr>
        <w:t xml:space="preserve"> activity, set of institutions, and processes for creating, communicating, delivering, and exchanging offerings that have value for customers, clients, partners, and society at large." The term developed from the original meaning which referred literally to going to market with goods for sale.</w:t>
      </w:r>
    </w:p>
    <w:p w:rsidR="00047BFC" w:rsidRDefault="00047BFC">
      <w:pPr>
        <w:pStyle w:val="BodyText"/>
        <w:spacing w:before="11"/>
        <w:ind w:left="0"/>
        <w:rPr>
          <w:rFonts w:ascii="Bookman Uralic"/>
          <w:sz w:val="35"/>
        </w:rPr>
      </w:pPr>
    </w:p>
    <w:p w:rsidR="00047BFC" w:rsidRDefault="00E91524">
      <w:pPr>
        <w:ind w:left="540"/>
        <w:rPr>
          <w:rFonts w:ascii="Bookman Uralic"/>
          <w:sz w:val="24"/>
        </w:rPr>
      </w:pPr>
      <w:r>
        <w:rPr>
          <w:rFonts w:ascii="Bookman Uralic"/>
          <w:color w:val="212121"/>
          <w:sz w:val="24"/>
        </w:rPr>
        <w:t xml:space="preserve">From a </w:t>
      </w:r>
      <w:hyperlink r:id="rId6">
        <w:r>
          <w:rPr>
            <w:rFonts w:ascii="Bookman Uralic"/>
            <w:b/>
            <w:sz w:val="24"/>
          </w:rPr>
          <w:t xml:space="preserve">sales process engineering </w:t>
        </w:r>
      </w:hyperlink>
      <w:r>
        <w:rPr>
          <w:rFonts w:ascii="Bookman Uralic"/>
          <w:color w:val="212121"/>
          <w:sz w:val="24"/>
        </w:rPr>
        <w:t>perspective, marketing is</w:t>
      </w:r>
    </w:p>
    <w:p w:rsidR="00047BFC" w:rsidRDefault="00047BFC">
      <w:pPr>
        <w:pStyle w:val="BodyText"/>
        <w:ind w:left="0"/>
        <w:rPr>
          <w:rFonts w:ascii="Bookman Uralic"/>
          <w:sz w:val="28"/>
        </w:rPr>
      </w:pPr>
    </w:p>
    <w:p w:rsidR="00047BFC" w:rsidRDefault="00E91524">
      <w:pPr>
        <w:pStyle w:val="BodyText"/>
        <w:spacing w:before="237" w:line="362" w:lineRule="auto"/>
        <w:ind w:right="562"/>
        <w:jc w:val="both"/>
        <w:rPr>
          <w:rFonts w:ascii="Bookman Uralic"/>
        </w:rPr>
      </w:pPr>
      <w:r>
        <w:rPr>
          <w:rFonts w:ascii="Bookman Uralic"/>
          <w:color w:val="212121"/>
        </w:rPr>
        <w:t>"</w:t>
      </w:r>
      <w:proofErr w:type="gramStart"/>
      <w:r>
        <w:rPr>
          <w:rFonts w:ascii="Bookman Uralic"/>
          <w:color w:val="212121"/>
        </w:rPr>
        <w:t>a</w:t>
      </w:r>
      <w:proofErr w:type="gramEnd"/>
      <w:r>
        <w:rPr>
          <w:rFonts w:ascii="Bookman Uralic"/>
          <w:color w:val="212121"/>
        </w:rPr>
        <w:t xml:space="preserve"> set of processes that are interconnected and interdependent with other functions" of a business aimed at achieving customer interest and satisfaction.</w:t>
      </w:r>
    </w:p>
    <w:p w:rsidR="00047BFC" w:rsidRDefault="00047BFC">
      <w:pPr>
        <w:pStyle w:val="BodyText"/>
        <w:spacing w:before="5"/>
        <w:ind w:left="0"/>
        <w:rPr>
          <w:rFonts w:ascii="Bookman Uralic"/>
          <w:sz w:val="36"/>
        </w:rPr>
      </w:pPr>
    </w:p>
    <w:p w:rsidR="00047BFC" w:rsidRDefault="009663A4">
      <w:pPr>
        <w:ind w:left="540"/>
        <w:rPr>
          <w:rFonts w:ascii="Bookman Uralic"/>
          <w:sz w:val="24"/>
        </w:rPr>
      </w:pPr>
      <w:hyperlink r:id="rId7">
        <w:r w:rsidR="00E91524">
          <w:rPr>
            <w:rFonts w:ascii="Bookman Uralic"/>
            <w:b/>
            <w:sz w:val="24"/>
          </w:rPr>
          <w:t xml:space="preserve">Philip Kotler </w:t>
        </w:r>
      </w:hyperlink>
      <w:r w:rsidR="00E91524">
        <w:rPr>
          <w:rFonts w:ascii="Bookman Uralic"/>
          <w:color w:val="212121"/>
          <w:sz w:val="24"/>
        </w:rPr>
        <w:t>defines marketing as</w:t>
      </w:r>
    </w:p>
    <w:p w:rsidR="00047BFC" w:rsidRDefault="00047BFC">
      <w:pPr>
        <w:pStyle w:val="BodyText"/>
        <w:ind w:left="0"/>
        <w:rPr>
          <w:rFonts w:ascii="Bookman Uralic"/>
          <w:sz w:val="28"/>
        </w:rPr>
      </w:pPr>
    </w:p>
    <w:p w:rsidR="00047BFC" w:rsidRDefault="00E91524">
      <w:pPr>
        <w:pStyle w:val="BodyText"/>
        <w:spacing w:before="237" w:line="362" w:lineRule="auto"/>
        <w:ind w:right="551"/>
        <w:jc w:val="both"/>
        <w:rPr>
          <w:rFonts w:ascii="Bookman Uralic" w:hAnsi="Bookman Uralic"/>
        </w:rPr>
      </w:pPr>
      <w:r>
        <w:rPr>
          <w:rFonts w:ascii="Bookman Uralic" w:hAnsi="Bookman Uralic"/>
          <w:color w:val="212121"/>
        </w:rPr>
        <w:t>“</w:t>
      </w:r>
      <w:proofErr w:type="gramStart"/>
      <w:r>
        <w:rPr>
          <w:rFonts w:ascii="Bookman Uralic" w:hAnsi="Bookman Uralic"/>
          <w:color w:val="212121"/>
        </w:rPr>
        <w:t>marketing</w:t>
      </w:r>
      <w:proofErr w:type="gramEnd"/>
      <w:r>
        <w:rPr>
          <w:rFonts w:ascii="Bookman Uralic" w:hAnsi="Bookman Uralic"/>
          <w:color w:val="212121"/>
        </w:rPr>
        <w:t xml:space="preserve"> is about Satisfying needs and wants through an exchange process”</w:t>
      </w:r>
    </w:p>
    <w:p w:rsidR="00047BFC" w:rsidRDefault="00047BFC">
      <w:pPr>
        <w:pStyle w:val="BodyText"/>
        <w:spacing w:before="1"/>
        <w:ind w:left="0"/>
        <w:rPr>
          <w:rFonts w:ascii="Bookman Uralic"/>
          <w:sz w:val="36"/>
        </w:rPr>
      </w:pPr>
    </w:p>
    <w:p w:rsidR="00047BFC" w:rsidRDefault="00E91524">
      <w:pPr>
        <w:ind w:left="540"/>
        <w:rPr>
          <w:rFonts w:ascii="Bookman Uralic"/>
          <w:b/>
          <w:sz w:val="24"/>
        </w:rPr>
      </w:pPr>
      <w:r>
        <w:rPr>
          <w:rFonts w:ascii="Bookman Uralic"/>
          <w:b/>
          <w:color w:val="212121"/>
          <w:sz w:val="24"/>
        </w:rPr>
        <w:t>Marketing Communication</w:t>
      </w:r>
    </w:p>
    <w:p w:rsidR="00047BFC" w:rsidRDefault="00047BFC">
      <w:pPr>
        <w:pStyle w:val="BodyText"/>
        <w:ind w:left="0"/>
        <w:rPr>
          <w:rFonts w:ascii="Bookman Uralic"/>
          <w:b/>
          <w:sz w:val="28"/>
        </w:rPr>
      </w:pPr>
    </w:p>
    <w:p w:rsidR="00047BFC" w:rsidRDefault="00E91524">
      <w:pPr>
        <w:pStyle w:val="BodyText"/>
        <w:spacing w:before="235" w:line="362" w:lineRule="auto"/>
        <w:ind w:right="552"/>
        <w:jc w:val="both"/>
        <w:rPr>
          <w:rFonts w:ascii="Bookman Uralic"/>
          <w:sz w:val="16"/>
        </w:rPr>
      </w:pPr>
      <w:r>
        <w:rPr>
          <w:rFonts w:ascii="Bookman Uralic"/>
        </w:rPr>
        <w:t xml:space="preserve">Marketing communications (MC, </w:t>
      </w:r>
      <w:proofErr w:type="spellStart"/>
      <w:r>
        <w:rPr>
          <w:rFonts w:ascii="Bookman Uralic"/>
        </w:rPr>
        <w:t>marcom</w:t>
      </w:r>
      <w:proofErr w:type="spellEnd"/>
      <w:r>
        <w:rPr>
          <w:rFonts w:ascii="Bookman Uralic"/>
        </w:rPr>
        <w:t xml:space="preserve">(s), </w:t>
      </w:r>
      <w:proofErr w:type="spellStart"/>
      <w:r>
        <w:rPr>
          <w:rFonts w:ascii="Bookman Uralic"/>
        </w:rPr>
        <w:t>marcomm</w:t>
      </w:r>
      <w:proofErr w:type="spellEnd"/>
      <w:r>
        <w:rPr>
          <w:rFonts w:ascii="Bookman Uralic"/>
        </w:rPr>
        <w:t xml:space="preserve">(s)) uses different marketing channels and tools in combination: Marketing </w:t>
      </w:r>
      <w:hyperlink r:id="rId8">
        <w:r>
          <w:rPr>
            <w:rFonts w:ascii="Bookman Uralic"/>
          </w:rPr>
          <w:t>communication</w:t>
        </w:r>
      </w:hyperlink>
      <w:r>
        <w:rPr>
          <w:rFonts w:ascii="Bookman Uralic"/>
        </w:rPr>
        <w:t xml:space="preserve"> </w:t>
      </w:r>
      <w:hyperlink r:id="rId9">
        <w:r>
          <w:rPr>
            <w:rFonts w:ascii="Bookman Uralic"/>
          </w:rPr>
          <w:t>channels</w:t>
        </w:r>
      </w:hyperlink>
      <w:r>
        <w:rPr>
          <w:rFonts w:ascii="Bookman Uralic"/>
        </w:rPr>
        <w:t xml:space="preserve"> focuses on any way a business communicates a message to its desired market, or the market in general. A marketing communication tool can be anything from: </w:t>
      </w:r>
      <w:hyperlink r:id="rId10">
        <w:r>
          <w:rPr>
            <w:rFonts w:ascii="Bookman Uralic"/>
          </w:rPr>
          <w:t>advertising</w:t>
        </w:r>
      </w:hyperlink>
      <w:r>
        <w:rPr>
          <w:rFonts w:ascii="Bookman Uralic"/>
        </w:rPr>
        <w:t xml:space="preserve">, </w:t>
      </w:r>
      <w:hyperlink r:id="rId11">
        <w:r>
          <w:rPr>
            <w:rFonts w:ascii="Bookman Uralic"/>
          </w:rPr>
          <w:t>personal selling</w:t>
        </w:r>
      </w:hyperlink>
      <w:r>
        <w:rPr>
          <w:rFonts w:ascii="Bookman Uralic"/>
        </w:rPr>
        <w:t xml:space="preserve">, </w:t>
      </w:r>
      <w:hyperlink r:id="rId12">
        <w:r>
          <w:rPr>
            <w:rFonts w:ascii="Bookman Uralic"/>
          </w:rPr>
          <w:t>direct marketing</w:t>
        </w:r>
      </w:hyperlink>
      <w:r>
        <w:rPr>
          <w:rFonts w:ascii="Bookman Uralic"/>
        </w:rPr>
        <w:t>, sponsorship, communication, promotion and public relations.</w:t>
      </w:r>
      <w:hyperlink r:id="rId13" w:anchor="cite_note-tomse2014-1">
        <w:r>
          <w:rPr>
            <w:rFonts w:ascii="Bookman Uralic"/>
            <w:position w:val="6"/>
            <w:sz w:val="16"/>
          </w:rPr>
          <w:t>[1]</w:t>
        </w:r>
      </w:hyperlink>
    </w:p>
    <w:p w:rsidR="00047BFC" w:rsidRDefault="00047BFC">
      <w:pPr>
        <w:pStyle w:val="BodyText"/>
        <w:spacing w:before="11"/>
        <w:ind w:left="0"/>
        <w:rPr>
          <w:rFonts w:ascii="Bookman Uralic"/>
          <w:sz w:val="35"/>
        </w:rPr>
      </w:pPr>
    </w:p>
    <w:p w:rsidR="00047BFC" w:rsidRDefault="00E91524">
      <w:pPr>
        <w:pStyle w:val="BodyText"/>
        <w:spacing w:line="362" w:lineRule="auto"/>
        <w:ind w:right="548"/>
        <w:jc w:val="both"/>
        <w:rPr>
          <w:rFonts w:ascii="Bookman Uralic"/>
        </w:rPr>
      </w:pPr>
      <w:r>
        <w:rPr>
          <w:rFonts w:ascii="Bookman Uralic"/>
        </w:rPr>
        <w:t xml:space="preserve">Marketing communications are made up of the </w:t>
      </w:r>
      <w:hyperlink r:id="rId14">
        <w:r>
          <w:rPr>
            <w:rFonts w:ascii="Bookman Uralic"/>
          </w:rPr>
          <w:t>marketing mix</w:t>
        </w:r>
      </w:hyperlink>
      <w:r>
        <w:rPr>
          <w:rFonts w:ascii="Bookman Uralic"/>
        </w:rPr>
        <w:t xml:space="preserve"> which is made up of 4P's: Price, Promotion, Place and Product, for a business selling</w:t>
      </w:r>
    </w:p>
    <w:p w:rsidR="00047BFC" w:rsidRDefault="00047BFC">
      <w:pPr>
        <w:spacing w:line="362" w:lineRule="auto"/>
        <w:jc w:val="both"/>
        <w:rPr>
          <w:rFonts w:ascii="Bookman Uralic"/>
        </w:rPr>
        <w:sectPr w:rsidR="00047BFC">
          <w:pgSz w:w="11910" w:h="16840"/>
          <w:pgMar w:top="1320" w:right="780" w:bottom="280" w:left="1140" w:header="720" w:footer="720" w:gutter="0"/>
          <w:cols w:space="720"/>
        </w:sectPr>
      </w:pPr>
    </w:p>
    <w:p w:rsidR="00047BFC" w:rsidRDefault="00E91524">
      <w:pPr>
        <w:pStyle w:val="BodyText"/>
        <w:spacing w:before="85" w:line="362" w:lineRule="auto"/>
        <w:ind w:right="560"/>
        <w:jc w:val="both"/>
        <w:rPr>
          <w:rFonts w:ascii="Arial"/>
          <w:sz w:val="6"/>
        </w:rPr>
      </w:pPr>
      <w:proofErr w:type="gramStart"/>
      <w:r>
        <w:rPr>
          <w:rFonts w:ascii="Bookman Uralic"/>
        </w:rPr>
        <w:lastRenderedPageBreak/>
        <w:t>goods</w:t>
      </w:r>
      <w:proofErr w:type="gramEnd"/>
      <w:r>
        <w:rPr>
          <w:rFonts w:ascii="Bookman Uralic"/>
        </w:rPr>
        <w:t xml:space="preserve">, and made up of 7P's: Price, Promotion, Place, Product, People, Physical evidence and Process, </w:t>
      </w:r>
      <w:r>
        <w:rPr>
          <w:rFonts w:ascii="Bookman Uralic"/>
          <w:w w:val="99"/>
        </w:rPr>
        <w:t>for</w:t>
      </w:r>
      <w:r>
        <w:rPr>
          <w:rFonts w:ascii="Bookman Uralic"/>
        </w:rPr>
        <w:t xml:space="preserve"> a service based business</w:t>
      </w:r>
      <w:hyperlink r:id="rId15" w:anchor="cite_note-2">
        <w:r>
          <w:rPr>
            <w:rFonts w:ascii="Arial"/>
            <w:w w:val="99"/>
            <w:sz w:val="14"/>
          </w:rPr>
          <w:t>.</w:t>
        </w:r>
        <w:r>
          <w:rPr>
            <w:rFonts w:ascii="Arial"/>
            <w:w w:val="104"/>
            <w:position w:val="3"/>
            <w:sz w:val="6"/>
          </w:rPr>
          <w:t>[</w:t>
        </w:r>
        <w:r>
          <w:rPr>
            <w:rFonts w:ascii="Arial"/>
            <w:w w:val="103"/>
            <w:position w:val="3"/>
            <w:sz w:val="6"/>
          </w:rPr>
          <w:t>2</w:t>
        </w:r>
        <w:r>
          <w:rPr>
            <w:rFonts w:ascii="Arial"/>
            <w:w w:val="104"/>
            <w:position w:val="3"/>
            <w:sz w:val="6"/>
          </w:rPr>
          <w:t>]</w:t>
        </w:r>
      </w:hyperlink>
    </w:p>
    <w:p w:rsidR="00047BFC" w:rsidRDefault="00047BFC">
      <w:pPr>
        <w:pStyle w:val="BodyText"/>
        <w:spacing w:before="7"/>
        <w:ind w:left="0"/>
        <w:rPr>
          <w:rFonts w:ascii="Arial"/>
          <w:sz w:val="36"/>
        </w:rPr>
      </w:pPr>
    </w:p>
    <w:p w:rsidR="00047BFC" w:rsidRDefault="00E91524">
      <w:pPr>
        <w:ind w:left="540"/>
        <w:rPr>
          <w:rFonts w:ascii="Bookman Uralic"/>
          <w:b/>
          <w:sz w:val="24"/>
        </w:rPr>
      </w:pPr>
      <w:r>
        <w:rPr>
          <w:rFonts w:ascii="Bookman Uralic"/>
          <w:b/>
          <w:color w:val="212121"/>
          <w:sz w:val="24"/>
        </w:rPr>
        <w:t>Overview</w:t>
      </w:r>
    </w:p>
    <w:p w:rsidR="00047BFC" w:rsidRDefault="00047BFC">
      <w:pPr>
        <w:pStyle w:val="BodyText"/>
        <w:ind w:left="0"/>
        <w:rPr>
          <w:rFonts w:ascii="Bookman Uralic"/>
          <w:b/>
          <w:sz w:val="28"/>
        </w:rPr>
      </w:pPr>
    </w:p>
    <w:p w:rsidR="00047BFC" w:rsidRDefault="00E91524">
      <w:pPr>
        <w:pStyle w:val="BodyText"/>
        <w:spacing w:before="234" w:line="362" w:lineRule="auto"/>
        <w:ind w:right="555"/>
        <w:jc w:val="both"/>
        <w:rPr>
          <w:rFonts w:ascii="Bookman Uralic"/>
        </w:rPr>
      </w:pPr>
      <w:r>
        <w:rPr>
          <w:rFonts w:ascii="Bookman Uralic"/>
        </w:rPr>
        <w:t xml:space="preserve">Marketing communications includes </w:t>
      </w:r>
      <w:hyperlink r:id="rId16">
        <w:r>
          <w:rPr>
            <w:rFonts w:ascii="Bookman Uralic"/>
          </w:rPr>
          <w:t>advertising</w:t>
        </w:r>
      </w:hyperlink>
      <w:r>
        <w:rPr>
          <w:rFonts w:ascii="Bookman Uralic"/>
        </w:rPr>
        <w:t>, promotions, sales, branding and online promotion.</w:t>
      </w:r>
      <w:hyperlink r:id="rId17" w:anchor="cite_note-%3A2-3">
        <w:r>
          <w:rPr>
            <w:rFonts w:ascii="Bookman Uralic"/>
            <w:position w:val="6"/>
            <w:sz w:val="16"/>
          </w:rPr>
          <w:t>[3]</w:t>
        </w:r>
      </w:hyperlink>
      <w:r>
        <w:rPr>
          <w:rFonts w:ascii="Bookman Uralic"/>
          <w:position w:val="6"/>
          <w:sz w:val="16"/>
        </w:rPr>
        <w:t xml:space="preserve"> </w:t>
      </w:r>
      <w:r>
        <w:rPr>
          <w:rFonts w:ascii="Bookman Uralic"/>
        </w:rPr>
        <w:t>The process allows the public businesses use to know or understand a brand. Successful branding involves targeting audiences who appreciate the organization's marketing program.</w:t>
      </w:r>
    </w:p>
    <w:p w:rsidR="00047BFC" w:rsidRDefault="00047BFC">
      <w:pPr>
        <w:pStyle w:val="BodyText"/>
        <w:spacing w:before="1"/>
        <w:ind w:left="0"/>
        <w:rPr>
          <w:rFonts w:ascii="Bookman Uralic"/>
          <w:sz w:val="36"/>
        </w:rPr>
      </w:pPr>
    </w:p>
    <w:p w:rsidR="00047BFC" w:rsidRDefault="00E91524">
      <w:pPr>
        <w:pStyle w:val="BodyText"/>
        <w:spacing w:line="362" w:lineRule="auto"/>
        <w:ind w:right="549"/>
        <w:jc w:val="both"/>
        <w:rPr>
          <w:rFonts w:ascii="Bookman Uralic"/>
        </w:rPr>
      </w:pPr>
      <w:r>
        <w:rPr>
          <w:rFonts w:ascii="Bookman Uralic"/>
        </w:rPr>
        <w:t xml:space="preserve">Advertising is a small but important part of marketing communications; the marketing communications mix is a set of tools that can be used to deliver a clear and consistent message to target audiences. </w:t>
      </w:r>
      <w:r>
        <w:rPr>
          <w:rFonts w:ascii="Bookman Uralic"/>
          <w:spacing w:val="-3"/>
        </w:rPr>
        <w:t xml:space="preserve">It </w:t>
      </w:r>
      <w:r>
        <w:rPr>
          <w:rFonts w:ascii="Bookman Uralic"/>
        </w:rPr>
        <w:t>is also commonly called the promotional mix. Crosier (1990) states that all terms have the same meaning in the context of the 4ps: Product, price, place and promotion.</w:t>
      </w:r>
      <w:hyperlink r:id="rId18" w:anchor="cite_note-tomse2014-1">
        <w:r>
          <w:rPr>
            <w:rFonts w:ascii="Bookman Uralic"/>
            <w:position w:val="6"/>
            <w:sz w:val="16"/>
          </w:rPr>
          <w:t>[1]</w:t>
        </w:r>
      </w:hyperlink>
      <w:r>
        <w:rPr>
          <w:rFonts w:ascii="Bookman Uralic"/>
          <w:position w:val="6"/>
          <w:sz w:val="16"/>
        </w:rPr>
        <w:t xml:space="preserve"> </w:t>
      </w:r>
      <w:r>
        <w:rPr>
          <w:rFonts w:ascii="Bookman Uralic"/>
        </w:rPr>
        <w:t>Price can send a message to the target audience. For example, comparing a $50 bag to a $10 bag, the former may be view as a luxury or more durable</w:t>
      </w:r>
      <w:r>
        <w:rPr>
          <w:rFonts w:ascii="Bookman Uralic"/>
          <w:spacing w:val="-2"/>
        </w:rPr>
        <w:t xml:space="preserve"> </w:t>
      </w:r>
      <w:r>
        <w:rPr>
          <w:rFonts w:ascii="Bookman Uralic"/>
        </w:rPr>
        <w:t>item.</w:t>
      </w:r>
    </w:p>
    <w:p w:rsidR="00047BFC" w:rsidRDefault="00047BFC">
      <w:pPr>
        <w:pStyle w:val="BodyText"/>
        <w:spacing w:before="4"/>
        <w:ind w:left="0"/>
        <w:rPr>
          <w:rFonts w:ascii="Bookman Uralic"/>
          <w:sz w:val="36"/>
        </w:rPr>
      </w:pPr>
    </w:p>
    <w:p w:rsidR="00047BFC" w:rsidRDefault="00E91524">
      <w:pPr>
        <w:pStyle w:val="BodyText"/>
        <w:spacing w:line="362" w:lineRule="auto"/>
        <w:ind w:right="550"/>
        <w:jc w:val="both"/>
        <w:rPr>
          <w:rFonts w:ascii="Bookman Uralic"/>
        </w:rPr>
      </w:pPr>
      <w:r>
        <w:rPr>
          <w:rFonts w:ascii="Bookman Uralic"/>
        </w:rPr>
        <w:t xml:space="preserve">The </w:t>
      </w:r>
      <w:hyperlink r:id="rId19">
        <w:r>
          <w:rPr>
            <w:rFonts w:ascii="Bookman Uralic"/>
          </w:rPr>
          <w:t xml:space="preserve">marketing plan </w:t>
        </w:r>
      </w:hyperlink>
      <w:r>
        <w:rPr>
          <w:rFonts w:ascii="Bookman Uralic"/>
        </w:rPr>
        <w:t xml:space="preserve">identifies key opportunities and threats, set objectives and develops an action plan to achieve marketing goals. Each section of the 4P's sets its own object; for instance, the pricing objective might be to increase sales in a certain geographical market by pricing their own product or service lower than their competitors. </w:t>
      </w:r>
      <w:r>
        <w:rPr>
          <w:rFonts w:ascii="Bookman Uralic"/>
          <w:spacing w:val="-3"/>
        </w:rPr>
        <w:t xml:space="preserve">This </w:t>
      </w:r>
      <w:r>
        <w:rPr>
          <w:rFonts w:ascii="Bookman Uralic"/>
        </w:rPr>
        <w:t>creates a significant change in the market because more people of the target market would aim to do business with your organization than your competitors, because pricing is one of the most significant aspects of marketing that can change the whole market positively and or</w:t>
      </w:r>
      <w:r>
        <w:rPr>
          <w:rFonts w:ascii="Bookman Uralic"/>
          <w:spacing w:val="-6"/>
        </w:rPr>
        <w:t xml:space="preserve"> </w:t>
      </w:r>
      <w:r>
        <w:rPr>
          <w:rFonts w:ascii="Bookman Uralic"/>
        </w:rPr>
        <w:t>negatively.</w:t>
      </w:r>
    </w:p>
    <w:p w:rsidR="00047BFC" w:rsidRDefault="00047BFC">
      <w:pPr>
        <w:pStyle w:val="BodyText"/>
        <w:spacing w:before="9"/>
        <w:ind w:left="0"/>
        <w:rPr>
          <w:rFonts w:ascii="Bookman Uralic"/>
          <w:sz w:val="35"/>
        </w:rPr>
      </w:pPr>
    </w:p>
    <w:p w:rsidR="00047BFC" w:rsidRDefault="00E91524">
      <w:pPr>
        <w:ind w:left="540"/>
        <w:rPr>
          <w:rFonts w:ascii="Bookman Uralic"/>
          <w:b/>
          <w:sz w:val="24"/>
        </w:rPr>
      </w:pPr>
      <w:r>
        <w:rPr>
          <w:rFonts w:ascii="Bookman Uralic"/>
          <w:b/>
          <w:color w:val="212121"/>
          <w:sz w:val="24"/>
        </w:rPr>
        <w:t>Communication</w:t>
      </w:r>
    </w:p>
    <w:p w:rsidR="00047BFC" w:rsidRDefault="00047BFC">
      <w:pPr>
        <w:pStyle w:val="BodyText"/>
        <w:ind w:left="0"/>
        <w:rPr>
          <w:rFonts w:ascii="Bookman Uralic"/>
          <w:b/>
          <w:sz w:val="28"/>
        </w:rPr>
      </w:pPr>
    </w:p>
    <w:p w:rsidR="00047BFC" w:rsidRDefault="00E91524">
      <w:pPr>
        <w:pStyle w:val="BodyText"/>
        <w:spacing w:before="235" w:line="362" w:lineRule="auto"/>
        <w:ind w:right="554"/>
        <w:jc w:val="both"/>
        <w:rPr>
          <w:rFonts w:ascii="Bookman Uralic"/>
        </w:rPr>
      </w:pPr>
      <w:r>
        <w:rPr>
          <w:rFonts w:ascii="Bookman Uralic"/>
        </w:rPr>
        <w:t>Communication is one important aspect of the marketing mix. Marketing communication is often the largest component of communication within a company, which may be to present company values, objectives or specific products and services to investors, customers or the general public. In the 21st century, communications objectives focus on more customized</w:t>
      </w:r>
    </w:p>
    <w:p w:rsidR="00047BFC" w:rsidRDefault="00047BFC">
      <w:pPr>
        <w:spacing w:line="362" w:lineRule="auto"/>
        <w:jc w:val="both"/>
        <w:rPr>
          <w:rFonts w:ascii="Bookman Uralic"/>
        </w:rPr>
        <w:sectPr w:rsidR="00047BFC">
          <w:pgSz w:w="11910" w:h="16840"/>
          <w:pgMar w:top="1320" w:right="780" w:bottom="0" w:left="1140" w:header="720" w:footer="720" w:gutter="0"/>
          <w:cols w:space="720"/>
        </w:sectPr>
      </w:pPr>
    </w:p>
    <w:p w:rsidR="00047BFC" w:rsidRDefault="00E91524">
      <w:pPr>
        <w:pStyle w:val="BodyText"/>
        <w:spacing w:before="85" w:line="362" w:lineRule="auto"/>
        <w:ind w:right="552"/>
        <w:jc w:val="both"/>
        <w:rPr>
          <w:rFonts w:ascii="Bookman Uralic"/>
        </w:rPr>
      </w:pPr>
      <w:proofErr w:type="gramStart"/>
      <w:r>
        <w:rPr>
          <w:rFonts w:ascii="Bookman Uralic"/>
        </w:rPr>
        <w:lastRenderedPageBreak/>
        <w:t>messages</w:t>
      </w:r>
      <w:proofErr w:type="gramEnd"/>
      <w:r>
        <w:rPr>
          <w:rFonts w:ascii="Bookman Uralic"/>
        </w:rPr>
        <w:t>, targeting customer groups or individuals to create high responses and greater brand interaction.</w:t>
      </w:r>
    </w:p>
    <w:p w:rsidR="00047BFC" w:rsidRDefault="00047BFC">
      <w:pPr>
        <w:pStyle w:val="BodyText"/>
        <w:spacing w:before="2"/>
        <w:ind w:left="0"/>
        <w:rPr>
          <w:rFonts w:ascii="Bookman Uralic"/>
          <w:sz w:val="36"/>
        </w:rPr>
      </w:pPr>
    </w:p>
    <w:p w:rsidR="00047BFC" w:rsidRDefault="00E91524">
      <w:pPr>
        <w:pStyle w:val="BodyText"/>
        <w:spacing w:line="362" w:lineRule="auto"/>
        <w:ind w:right="551"/>
        <w:jc w:val="both"/>
        <w:rPr>
          <w:rFonts w:ascii="Bookman Uralic"/>
        </w:rPr>
      </w:pPr>
      <w:r>
        <w:rPr>
          <w:rFonts w:ascii="Bookman Uralic"/>
        </w:rPr>
        <w:t>As business becomes increasingly global with greater access to Internet, mobile phones and social media, new challenges exist to inform people in targeted foreign markets. Shifts in the global economy and access to new markets lead also to greater demands for product shipping and associated services. To be effective, communication strategies must converge with marketing objectives while also accounting for local languages, dialects and cultural norms.</w:t>
      </w:r>
    </w:p>
    <w:p w:rsidR="00047BFC" w:rsidRDefault="00047BFC">
      <w:pPr>
        <w:pStyle w:val="BodyText"/>
        <w:spacing w:before="11"/>
        <w:ind w:left="0"/>
        <w:rPr>
          <w:rFonts w:ascii="Bookman Uralic"/>
          <w:sz w:val="35"/>
        </w:rPr>
      </w:pPr>
    </w:p>
    <w:p w:rsidR="00047BFC" w:rsidRDefault="00E91524">
      <w:pPr>
        <w:pStyle w:val="BodyText"/>
        <w:spacing w:line="362" w:lineRule="auto"/>
        <w:ind w:right="548"/>
        <w:jc w:val="both"/>
        <w:rPr>
          <w:rFonts w:ascii="Bookman Uralic"/>
          <w:sz w:val="16"/>
        </w:rPr>
      </w:pPr>
      <w:r>
        <w:rPr>
          <w:rFonts w:ascii="Bookman Uralic"/>
        </w:rPr>
        <w:t>External communications might involve market research questionnaires, office website, guarantees, company annual report and presentations for investors. Internal communication can be the marketing materials, price list, product catalogues, sales presentations and management communications. On the other hand, each market demands different types of communications. For example, the industrial market demands a more personal communication but the consumer market demands non-personal communication.</w:t>
      </w:r>
      <w:hyperlink r:id="rId20" w:anchor="cite_note-%3A6-5">
        <w:r>
          <w:rPr>
            <w:rFonts w:ascii="Bookman Uralic"/>
            <w:position w:val="6"/>
            <w:sz w:val="16"/>
          </w:rPr>
          <w:t>[5]</w:t>
        </w:r>
      </w:hyperlink>
    </w:p>
    <w:p w:rsidR="00047BFC" w:rsidRDefault="00047BFC">
      <w:pPr>
        <w:pStyle w:val="BodyText"/>
        <w:spacing w:before="4"/>
        <w:ind w:left="0"/>
        <w:rPr>
          <w:rFonts w:ascii="Bookman Uralic"/>
          <w:sz w:val="36"/>
        </w:rPr>
      </w:pPr>
    </w:p>
    <w:p w:rsidR="00047BFC" w:rsidRDefault="00E91524">
      <w:pPr>
        <w:pStyle w:val="BodyText"/>
        <w:jc w:val="both"/>
        <w:rPr>
          <w:rFonts w:ascii="Bookman Uralic"/>
        </w:rPr>
      </w:pPr>
      <w:r>
        <w:rPr>
          <w:rFonts w:ascii="Bookman Uralic"/>
        </w:rPr>
        <w:t>There are also 4 different fundamental types of communication.</w:t>
      </w:r>
    </w:p>
    <w:p w:rsidR="00047BFC" w:rsidRDefault="00E91524">
      <w:pPr>
        <w:pStyle w:val="ListParagraph"/>
        <w:numPr>
          <w:ilvl w:val="0"/>
          <w:numId w:val="27"/>
        </w:numPr>
        <w:tabs>
          <w:tab w:val="left" w:pos="1260"/>
          <w:tab w:val="left" w:pos="1261"/>
        </w:tabs>
        <w:spacing w:before="142" w:line="362" w:lineRule="auto"/>
        <w:ind w:right="555" w:hanging="361"/>
        <w:jc w:val="both"/>
        <w:rPr>
          <w:rFonts w:ascii="Bookman Uralic" w:hAnsi="Bookman Uralic"/>
          <w:sz w:val="24"/>
        </w:rPr>
      </w:pPr>
      <w:r>
        <w:tab/>
      </w:r>
      <w:r>
        <w:rPr>
          <w:rFonts w:ascii="Bookman Uralic" w:hAnsi="Bookman Uralic"/>
          <w:sz w:val="24"/>
        </w:rPr>
        <w:t xml:space="preserve">One-to-many: this kind of communication is the most original communication. </w:t>
      </w:r>
      <w:r>
        <w:rPr>
          <w:rFonts w:ascii="Bookman Uralic" w:hAnsi="Bookman Uralic"/>
          <w:spacing w:val="-3"/>
          <w:sz w:val="24"/>
        </w:rPr>
        <w:t xml:space="preserve">It </w:t>
      </w:r>
      <w:r>
        <w:rPr>
          <w:rFonts w:ascii="Bookman Uralic" w:hAnsi="Bookman Uralic"/>
          <w:sz w:val="24"/>
        </w:rPr>
        <w:t xml:space="preserve">is "generated from a single broadcast point and then available over airwaves or in mass print </w:t>
      </w:r>
      <w:proofErr w:type="gramStart"/>
      <w:r>
        <w:rPr>
          <w:rFonts w:ascii="Bookman Uralic" w:hAnsi="Bookman Uralic"/>
          <w:sz w:val="24"/>
        </w:rPr>
        <w:t>runs</w:t>
      </w:r>
      <w:proofErr w:type="gramEnd"/>
      <w:r>
        <w:rPr>
          <w:rFonts w:ascii="Bookman Uralic" w:hAnsi="Bookman Uralic"/>
          <w:position w:val="6"/>
          <w:sz w:val="16"/>
        </w:rPr>
        <w:fldChar w:fldCharType="begin"/>
      </w:r>
      <w:r>
        <w:rPr>
          <w:rFonts w:ascii="Bookman Uralic" w:hAnsi="Bookman Uralic"/>
          <w:position w:val="6"/>
          <w:sz w:val="16"/>
        </w:rPr>
        <w:instrText xml:space="preserve"> HYPERLINK "https://en.wikipedia.org/wiki/Marketing_communications" \l "cite_note-%3A6-5" \h </w:instrText>
      </w:r>
      <w:r>
        <w:rPr>
          <w:rFonts w:ascii="Bookman Uralic" w:hAnsi="Bookman Uralic"/>
          <w:position w:val="6"/>
          <w:sz w:val="16"/>
        </w:rPr>
        <w:fldChar w:fldCharType="separate"/>
      </w:r>
      <w:r>
        <w:rPr>
          <w:rFonts w:ascii="Bookman Uralic" w:hAnsi="Bookman Uralic"/>
          <w:position w:val="6"/>
          <w:sz w:val="16"/>
        </w:rPr>
        <w:t>[5]</w:t>
      </w:r>
      <w:r>
        <w:rPr>
          <w:rFonts w:ascii="Bookman Uralic" w:hAnsi="Bookman Uralic"/>
          <w:position w:val="6"/>
          <w:sz w:val="16"/>
        </w:rPr>
        <w:fldChar w:fldCharType="end"/>
      </w:r>
      <w:r>
        <w:rPr>
          <w:rFonts w:ascii="Bookman Uralic" w:hAnsi="Bookman Uralic"/>
          <w:sz w:val="24"/>
        </w:rPr>
        <w:t xml:space="preserve">". </w:t>
      </w:r>
      <w:r>
        <w:rPr>
          <w:rFonts w:ascii="Bookman Uralic" w:hAnsi="Bookman Uralic"/>
          <w:spacing w:val="-3"/>
          <w:sz w:val="24"/>
        </w:rPr>
        <w:t xml:space="preserve">This </w:t>
      </w:r>
      <w:r>
        <w:rPr>
          <w:rFonts w:ascii="Bookman Uralic" w:hAnsi="Bookman Uralic"/>
          <w:sz w:val="24"/>
        </w:rPr>
        <w:t>type of communication is usually adapted to news distribution that does not specific not even interactive. Such as in an urgent notice play over airwave from broadcast in an industry, it is helpful for the general announcement.</w:t>
      </w:r>
    </w:p>
    <w:p w:rsidR="00047BFC" w:rsidRDefault="00E91524">
      <w:pPr>
        <w:pStyle w:val="ListParagraph"/>
        <w:numPr>
          <w:ilvl w:val="0"/>
          <w:numId w:val="27"/>
        </w:numPr>
        <w:tabs>
          <w:tab w:val="left" w:pos="1260"/>
          <w:tab w:val="left" w:pos="1261"/>
        </w:tabs>
        <w:spacing w:line="362" w:lineRule="auto"/>
        <w:ind w:right="555" w:hanging="361"/>
        <w:jc w:val="both"/>
        <w:rPr>
          <w:rFonts w:ascii="Bookman Uralic" w:hAnsi="Bookman Uralic"/>
          <w:sz w:val="24"/>
        </w:rPr>
      </w:pPr>
      <w:r>
        <w:tab/>
      </w:r>
      <w:r>
        <w:rPr>
          <w:rFonts w:ascii="Bookman Uralic" w:hAnsi="Bookman Uralic"/>
          <w:sz w:val="24"/>
        </w:rPr>
        <w:t>Many-to-one: many-to-one is usually connected to the one-to-many communication.</w:t>
      </w:r>
      <w:hyperlink r:id="rId21" w:anchor="cite_note-%3A6-5">
        <w:r>
          <w:rPr>
            <w:rFonts w:ascii="Bookman Uralic" w:hAnsi="Bookman Uralic"/>
            <w:position w:val="6"/>
            <w:sz w:val="16"/>
          </w:rPr>
          <w:t>[5]</w:t>
        </w:r>
      </w:hyperlink>
      <w:r>
        <w:rPr>
          <w:rFonts w:ascii="Bookman Uralic" w:hAnsi="Bookman Uralic"/>
          <w:position w:val="6"/>
          <w:sz w:val="16"/>
        </w:rPr>
        <w:t xml:space="preserve"> </w:t>
      </w:r>
      <w:r>
        <w:rPr>
          <w:rFonts w:ascii="Bookman Uralic" w:hAnsi="Bookman Uralic"/>
          <w:sz w:val="24"/>
        </w:rPr>
        <w:t>For example, a reply button in your email box, a prepaid number bought from Spark. All the communication techniques proceeded to the public with bi-directional communication from mass communications.</w:t>
      </w:r>
    </w:p>
    <w:p w:rsidR="00047BFC" w:rsidRDefault="00E91524">
      <w:pPr>
        <w:pStyle w:val="ListParagraph"/>
        <w:numPr>
          <w:ilvl w:val="0"/>
          <w:numId w:val="27"/>
        </w:numPr>
        <w:tabs>
          <w:tab w:val="left" w:pos="1260"/>
          <w:tab w:val="left" w:pos="1261"/>
        </w:tabs>
        <w:spacing w:line="362" w:lineRule="auto"/>
        <w:ind w:right="550" w:hanging="361"/>
        <w:jc w:val="both"/>
        <w:rPr>
          <w:rFonts w:ascii="Bookman Uralic" w:hAnsi="Bookman Uralic"/>
          <w:sz w:val="24"/>
        </w:rPr>
      </w:pPr>
      <w:r>
        <w:tab/>
      </w:r>
      <w:r>
        <w:rPr>
          <w:rFonts w:ascii="Bookman Uralic" w:hAnsi="Bookman Uralic"/>
          <w:sz w:val="24"/>
        </w:rPr>
        <w:t>One-to-one: this is the most intensive and interactive communication at a one-to-one level.</w:t>
      </w:r>
      <w:hyperlink r:id="rId22" w:anchor="cite_note-%3A6-5">
        <w:r>
          <w:rPr>
            <w:rFonts w:ascii="Bookman Uralic" w:hAnsi="Bookman Uralic"/>
            <w:position w:val="6"/>
            <w:sz w:val="16"/>
          </w:rPr>
          <w:t>[5]</w:t>
        </w:r>
      </w:hyperlink>
      <w:r>
        <w:rPr>
          <w:rFonts w:ascii="Bookman Uralic" w:hAnsi="Bookman Uralic"/>
          <w:position w:val="6"/>
          <w:sz w:val="16"/>
        </w:rPr>
        <w:t xml:space="preserve"> </w:t>
      </w:r>
      <w:r>
        <w:rPr>
          <w:rFonts w:ascii="Bookman Uralic" w:hAnsi="Bookman Uralic"/>
          <w:sz w:val="24"/>
        </w:rPr>
        <w:t xml:space="preserve">There are so many examples like a sales presentation; a negotiation in the market or direct delivery is </w:t>
      </w:r>
      <w:proofErr w:type="spellStart"/>
      <w:r>
        <w:rPr>
          <w:rFonts w:ascii="Bookman Uralic" w:hAnsi="Bookman Uralic"/>
          <w:sz w:val="24"/>
        </w:rPr>
        <w:t>base</w:t>
      </w:r>
      <w:proofErr w:type="spellEnd"/>
      <w:r>
        <w:rPr>
          <w:rFonts w:ascii="Bookman Uralic" w:hAnsi="Bookman Uralic"/>
          <w:sz w:val="24"/>
        </w:rPr>
        <w:t xml:space="preserve"> on</w:t>
      </w:r>
      <w:r>
        <w:rPr>
          <w:rFonts w:ascii="Bookman Uralic" w:hAnsi="Bookman Uralic"/>
          <w:spacing w:val="56"/>
          <w:sz w:val="24"/>
        </w:rPr>
        <w:t xml:space="preserve"> </w:t>
      </w:r>
      <w:r>
        <w:rPr>
          <w:rFonts w:ascii="Bookman Uralic" w:hAnsi="Bookman Uralic"/>
          <w:sz w:val="24"/>
        </w:rPr>
        <w:t>the</w:t>
      </w:r>
    </w:p>
    <w:p w:rsidR="00047BFC" w:rsidRDefault="00047BFC">
      <w:pPr>
        <w:spacing w:line="362" w:lineRule="auto"/>
        <w:jc w:val="both"/>
        <w:rPr>
          <w:rFonts w:ascii="Bookman Uralic" w:hAnsi="Bookman Uralic"/>
          <w:sz w:val="24"/>
        </w:rPr>
        <w:sectPr w:rsidR="00047BFC">
          <w:pgSz w:w="11910" w:h="16840"/>
          <w:pgMar w:top="1320" w:right="780" w:bottom="0" w:left="1140" w:header="720" w:footer="720" w:gutter="0"/>
          <w:cols w:space="720"/>
        </w:sectPr>
      </w:pPr>
    </w:p>
    <w:p w:rsidR="00047BFC" w:rsidRDefault="00E91524">
      <w:pPr>
        <w:pStyle w:val="BodyText"/>
        <w:spacing w:before="85" w:line="362" w:lineRule="auto"/>
        <w:ind w:left="761" w:right="552"/>
        <w:jc w:val="both"/>
        <w:rPr>
          <w:rFonts w:ascii="Bookman Uralic"/>
        </w:rPr>
      </w:pPr>
      <w:proofErr w:type="gramStart"/>
      <w:r>
        <w:rPr>
          <w:rFonts w:ascii="Bookman Uralic"/>
        </w:rPr>
        <w:lastRenderedPageBreak/>
        <w:t>one-to-one</w:t>
      </w:r>
      <w:proofErr w:type="gramEnd"/>
      <w:r>
        <w:rPr>
          <w:rFonts w:ascii="Bookman Uralic"/>
        </w:rPr>
        <w:t xml:space="preserve"> communication. Most of this communication is face to face. But in the development of Internet, email and online shopping are taking place the chance to face to face of people. Which is provided the chance to sellers and buyers talk more directly. Another important is instant message 'chat' channel like </w:t>
      </w:r>
      <w:proofErr w:type="spellStart"/>
      <w:r>
        <w:rPr>
          <w:rFonts w:ascii="Bookman Uralic"/>
        </w:rPr>
        <w:t>Wechat</w:t>
      </w:r>
      <w:proofErr w:type="spellEnd"/>
      <w:r>
        <w:rPr>
          <w:rFonts w:ascii="Bookman Uralic"/>
        </w:rPr>
        <w:t xml:space="preserve"> and Facebook, which are becoming extremely popular in</w:t>
      </w:r>
      <w:r>
        <w:rPr>
          <w:rFonts w:ascii="Bookman Uralic"/>
          <w:spacing w:val="-2"/>
        </w:rPr>
        <w:t xml:space="preserve"> </w:t>
      </w:r>
      <w:r>
        <w:rPr>
          <w:rFonts w:ascii="Bookman Uralic"/>
        </w:rPr>
        <w:t>business.</w:t>
      </w:r>
    </w:p>
    <w:p w:rsidR="00047BFC" w:rsidRDefault="00E91524">
      <w:pPr>
        <w:pStyle w:val="ListParagraph"/>
        <w:numPr>
          <w:ilvl w:val="0"/>
          <w:numId w:val="27"/>
        </w:numPr>
        <w:tabs>
          <w:tab w:val="left" w:pos="1260"/>
          <w:tab w:val="left" w:pos="1261"/>
        </w:tabs>
        <w:spacing w:line="362" w:lineRule="auto"/>
        <w:ind w:right="558" w:hanging="361"/>
        <w:jc w:val="both"/>
        <w:rPr>
          <w:rFonts w:ascii="Bookman Uralic" w:hAnsi="Bookman Uralic"/>
          <w:sz w:val="24"/>
        </w:rPr>
      </w:pPr>
      <w:r>
        <w:tab/>
      </w:r>
      <w:r>
        <w:rPr>
          <w:rFonts w:ascii="Bookman Uralic" w:hAnsi="Bookman Uralic"/>
          <w:sz w:val="24"/>
        </w:rPr>
        <w:t>Many-to-many: on the background of highly developed Internet, the many-to-many communication has been growing up such as online chat rooms, 'blogging' websites.</w:t>
      </w:r>
      <w:hyperlink r:id="rId23" w:anchor="cite_note-%3A6-5">
        <w:r>
          <w:rPr>
            <w:rFonts w:ascii="Bookman Uralic" w:hAnsi="Bookman Uralic"/>
            <w:position w:val="6"/>
            <w:sz w:val="16"/>
          </w:rPr>
          <w:t>[5]</w:t>
        </w:r>
      </w:hyperlink>
      <w:r>
        <w:rPr>
          <w:rFonts w:ascii="Bookman Uralic" w:hAnsi="Bookman Uralic"/>
          <w:position w:val="6"/>
          <w:sz w:val="16"/>
        </w:rPr>
        <w:t xml:space="preserve"> </w:t>
      </w:r>
      <w:r>
        <w:rPr>
          <w:rFonts w:ascii="Bookman Uralic" w:hAnsi="Bookman Uralic"/>
          <w:sz w:val="24"/>
        </w:rPr>
        <w:t>The many-to-many communication stands for the participants are able to exchange their ideas and</w:t>
      </w:r>
      <w:r>
        <w:rPr>
          <w:rFonts w:ascii="Bookman Uralic" w:hAnsi="Bookman Uralic"/>
          <w:spacing w:val="-15"/>
          <w:sz w:val="24"/>
        </w:rPr>
        <w:t xml:space="preserve"> </w:t>
      </w:r>
      <w:r>
        <w:rPr>
          <w:rFonts w:ascii="Bookman Uralic" w:hAnsi="Bookman Uralic"/>
          <w:sz w:val="24"/>
        </w:rPr>
        <w:t>experiences.</w:t>
      </w:r>
    </w:p>
    <w:p w:rsidR="00047BFC" w:rsidRDefault="00E91524">
      <w:pPr>
        <w:pStyle w:val="BodyText"/>
        <w:spacing w:line="362" w:lineRule="auto"/>
        <w:ind w:right="550"/>
        <w:jc w:val="both"/>
        <w:rPr>
          <w:rFonts w:ascii="Bookman Uralic"/>
        </w:rPr>
      </w:pPr>
      <w:r>
        <w:rPr>
          <w:rFonts w:ascii="Bookman Uralic"/>
        </w:rPr>
        <w:t>One-to-one is more immediate, while the many-to-may channels tend to be less urgent but with greater longevity.</w:t>
      </w:r>
    </w:p>
    <w:p w:rsidR="00047BFC" w:rsidRDefault="00047BFC">
      <w:pPr>
        <w:pStyle w:val="BodyText"/>
        <w:spacing w:before="8"/>
        <w:ind w:left="0"/>
        <w:rPr>
          <w:rFonts w:ascii="Bookman Uralic"/>
          <w:sz w:val="35"/>
        </w:rPr>
      </w:pPr>
    </w:p>
    <w:p w:rsidR="00047BFC" w:rsidRDefault="00E91524">
      <w:pPr>
        <w:pStyle w:val="Heading7"/>
        <w:rPr>
          <w:rFonts w:ascii="Bookman Uralic"/>
        </w:rPr>
      </w:pPr>
      <w:r>
        <w:rPr>
          <w:rFonts w:ascii="Bookman Uralic"/>
        </w:rPr>
        <w:t>Transactional Model of Communication</w:t>
      </w:r>
    </w:p>
    <w:p w:rsidR="00047BFC" w:rsidRDefault="009663A4">
      <w:pPr>
        <w:pStyle w:val="BodyText"/>
        <w:spacing w:before="142" w:line="362" w:lineRule="auto"/>
        <w:ind w:right="553"/>
        <w:jc w:val="both"/>
        <w:rPr>
          <w:rFonts w:ascii="Bookman Uralic"/>
        </w:rPr>
      </w:pPr>
      <w:hyperlink r:id="rId24">
        <w:r w:rsidR="00E91524">
          <w:rPr>
            <w:rFonts w:ascii="Bookman Uralic"/>
          </w:rPr>
          <w:t xml:space="preserve">Communication </w:t>
        </w:r>
      </w:hyperlink>
      <w:r w:rsidR="00E91524">
        <w:rPr>
          <w:rFonts w:ascii="Bookman Uralic"/>
        </w:rPr>
        <w:t>can be defined as process of using, word, sound or visual cues to supply information to one or more people. A communication process is defined as information that is shared with the intent that the receiver understands the message that the business intended to send.</w:t>
      </w:r>
      <w:hyperlink r:id="rId25" w:anchor="cite_note-7">
        <w:r w:rsidR="00E91524">
          <w:rPr>
            <w:rFonts w:ascii="Bookman Uralic"/>
            <w:position w:val="6"/>
            <w:sz w:val="16"/>
          </w:rPr>
          <w:t>[7]</w:t>
        </w:r>
      </w:hyperlink>
      <w:r w:rsidR="00E91524">
        <w:rPr>
          <w:rFonts w:ascii="Bookman Uralic"/>
          <w:position w:val="6"/>
          <w:sz w:val="16"/>
        </w:rPr>
        <w:t xml:space="preserve"> </w:t>
      </w:r>
      <w:r w:rsidR="00E91524">
        <w:rPr>
          <w:rFonts w:ascii="Bookman Uralic"/>
        </w:rPr>
        <w:t xml:space="preserve">The communication process was once thought of as having the source of the message, which is then </w:t>
      </w:r>
      <w:hyperlink r:id="rId26">
        <w:r w:rsidR="00E91524">
          <w:rPr>
            <w:rFonts w:ascii="Bookman Uralic"/>
          </w:rPr>
          <w:t>encoded</w:t>
        </w:r>
      </w:hyperlink>
      <w:r w:rsidR="00E91524">
        <w:rPr>
          <w:rFonts w:ascii="Bookman Uralic"/>
        </w:rPr>
        <w:t xml:space="preserve">, put through the chosen </w:t>
      </w:r>
      <w:hyperlink r:id="rId27">
        <w:r w:rsidR="00E91524">
          <w:rPr>
            <w:rFonts w:ascii="Bookman Uralic"/>
          </w:rPr>
          <w:t>communication channel</w:t>
        </w:r>
      </w:hyperlink>
      <w:r w:rsidR="00E91524">
        <w:rPr>
          <w:rFonts w:ascii="Bookman Uralic"/>
        </w:rPr>
        <w:t xml:space="preserve">, which is then </w:t>
      </w:r>
      <w:hyperlink r:id="rId28">
        <w:r w:rsidR="00E91524">
          <w:rPr>
            <w:rFonts w:ascii="Bookman Uralic"/>
          </w:rPr>
          <w:t xml:space="preserve">decoded </w:t>
        </w:r>
      </w:hyperlink>
      <w:r w:rsidR="00E91524">
        <w:rPr>
          <w:rFonts w:ascii="Bookman Uralic"/>
        </w:rPr>
        <w:t>by the recipient and then received.</w:t>
      </w:r>
      <w:hyperlink r:id="rId29" w:anchor="cite_note-belch2012-8">
        <w:r w:rsidR="00E91524">
          <w:rPr>
            <w:rFonts w:ascii="Bookman Uralic"/>
            <w:position w:val="6"/>
            <w:sz w:val="16"/>
          </w:rPr>
          <w:t>[8]</w:t>
        </w:r>
      </w:hyperlink>
      <w:r w:rsidR="00E91524">
        <w:rPr>
          <w:rFonts w:ascii="Bookman Uralic"/>
          <w:position w:val="6"/>
          <w:sz w:val="16"/>
        </w:rPr>
        <w:t xml:space="preserve"> </w:t>
      </w:r>
      <w:r w:rsidR="00E91524">
        <w:rPr>
          <w:rFonts w:ascii="Bookman Uralic"/>
        </w:rPr>
        <w:t>Throughout the middle of the channel there is the potential for noise to distort the message being sent. Once the receiver has the message they then give feedback to the original source, where they then find out whether the campaign has been successful or</w:t>
      </w:r>
      <w:r w:rsidR="00E91524">
        <w:rPr>
          <w:rFonts w:ascii="Bookman Uralic"/>
          <w:spacing w:val="-7"/>
        </w:rPr>
        <w:t xml:space="preserve"> </w:t>
      </w:r>
      <w:r w:rsidR="00E91524">
        <w:rPr>
          <w:rFonts w:ascii="Bookman Uralic"/>
        </w:rPr>
        <w:t>not.</w:t>
      </w:r>
    </w:p>
    <w:p w:rsidR="00047BFC" w:rsidRDefault="00047BFC">
      <w:pPr>
        <w:pStyle w:val="BodyText"/>
        <w:spacing w:before="2"/>
        <w:ind w:left="0"/>
        <w:rPr>
          <w:rFonts w:ascii="Bookman Uralic"/>
          <w:sz w:val="36"/>
        </w:rPr>
      </w:pPr>
    </w:p>
    <w:p w:rsidR="00047BFC" w:rsidRDefault="00E91524">
      <w:pPr>
        <w:pStyle w:val="BodyText"/>
        <w:spacing w:before="1" w:line="362" w:lineRule="auto"/>
        <w:ind w:right="553"/>
        <w:jc w:val="both"/>
        <w:rPr>
          <w:rFonts w:ascii="Bookman Uralic"/>
        </w:rPr>
      </w:pPr>
      <w:r>
        <w:rPr>
          <w:rFonts w:ascii="Bookman Uralic"/>
        </w:rPr>
        <w:t>With the prevalent use of technology, customers are seeking out information about brands, products and businesses prior to purchase. This means that there is a need for an additional channel within the communication process, so it is a more accurate representation of the current business environment. Businesses are now having to take into consideration that both opinion leaders and opinion formers who have a great influence over today's society and their perceptions. So they have to be included into the communication process before the recipient of the message receives it.</w:t>
      </w:r>
    </w:p>
    <w:p w:rsidR="00047BFC" w:rsidRDefault="00047BFC">
      <w:pPr>
        <w:spacing w:line="362" w:lineRule="auto"/>
        <w:jc w:val="both"/>
        <w:rPr>
          <w:rFonts w:ascii="Bookman Uralic"/>
        </w:rPr>
        <w:sectPr w:rsidR="00047BFC">
          <w:pgSz w:w="11910" w:h="16840"/>
          <w:pgMar w:top="1320" w:right="780" w:bottom="280" w:left="1140" w:header="720" w:footer="720" w:gutter="0"/>
          <w:cols w:space="720"/>
        </w:sectPr>
      </w:pPr>
    </w:p>
    <w:p w:rsidR="00047BFC" w:rsidRDefault="00E91524">
      <w:pPr>
        <w:pStyle w:val="BodyText"/>
        <w:spacing w:before="85" w:line="362" w:lineRule="auto"/>
        <w:ind w:right="550"/>
        <w:jc w:val="both"/>
        <w:rPr>
          <w:rFonts w:ascii="Bookman Uralic"/>
        </w:rPr>
      </w:pPr>
      <w:r>
        <w:rPr>
          <w:rFonts w:ascii="Bookman Uralic"/>
        </w:rPr>
        <w:lastRenderedPageBreak/>
        <w:t>This model is more effective when there is common ground between the senders and receivers so they can communicate effectively. Choosing the appropriate source helps develop the message and appeal to the targeted audience. The source will be more effective if they are relatable to the target audience. This realm of understanding is represented by the overlapping circles. The more knowledge the source has about who they are targeting, the better they can understand how the receiver may interpret or react to the message.</w:t>
      </w:r>
    </w:p>
    <w:p w:rsidR="00047BFC" w:rsidRDefault="00047BFC">
      <w:pPr>
        <w:pStyle w:val="BodyText"/>
        <w:spacing w:before="10"/>
        <w:ind w:left="0"/>
        <w:rPr>
          <w:rFonts w:ascii="Bookman Uralic"/>
          <w:sz w:val="35"/>
        </w:rPr>
      </w:pPr>
    </w:p>
    <w:p w:rsidR="00047BFC" w:rsidRDefault="00E91524">
      <w:pPr>
        <w:pStyle w:val="BodyText"/>
        <w:spacing w:before="1"/>
        <w:jc w:val="both"/>
        <w:rPr>
          <w:rFonts w:ascii="Bookman Uralic"/>
        </w:rPr>
      </w:pPr>
      <w:r>
        <w:rPr>
          <w:rFonts w:ascii="Bookman Uralic"/>
        </w:rPr>
        <w:t>The components of the transactional model are:</w:t>
      </w:r>
    </w:p>
    <w:p w:rsidR="00047BFC" w:rsidRDefault="00047BFC">
      <w:pPr>
        <w:pStyle w:val="BodyText"/>
        <w:ind w:left="0"/>
        <w:rPr>
          <w:rFonts w:ascii="Bookman Uralic"/>
          <w:sz w:val="28"/>
        </w:rPr>
      </w:pPr>
    </w:p>
    <w:p w:rsidR="00047BFC" w:rsidRDefault="00E91524">
      <w:pPr>
        <w:pStyle w:val="ListParagraph"/>
        <w:numPr>
          <w:ilvl w:val="0"/>
          <w:numId w:val="27"/>
        </w:numPr>
        <w:tabs>
          <w:tab w:val="left" w:pos="1260"/>
          <w:tab w:val="left" w:pos="1261"/>
        </w:tabs>
        <w:spacing w:before="237" w:line="362" w:lineRule="auto"/>
        <w:ind w:right="556" w:hanging="361"/>
        <w:jc w:val="both"/>
        <w:rPr>
          <w:rFonts w:ascii="Bookman Uralic" w:hAnsi="Bookman Uralic"/>
          <w:sz w:val="24"/>
        </w:rPr>
      </w:pPr>
      <w:r>
        <w:tab/>
      </w:r>
      <w:r>
        <w:rPr>
          <w:rFonts w:ascii="Bookman Uralic" w:hAnsi="Bookman Uralic"/>
          <w:b/>
          <w:sz w:val="24"/>
        </w:rPr>
        <w:t xml:space="preserve">Source: </w:t>
      </w:r>
      <w:r>
        <w:rPr>
          <w:rFonts w:ascii="Bookman Uralic" w:hAnsi="Bookman Uralic"/>
          <w:spacing w:val="-4"/>
          <w:sz w:val="24"/>
        </w:rPr>
        <w:t>The</w:t>
      </w:r>
      <w:r>
        <w:rPr>
          <w:rFonts w:ascii="Bookman Uralic" w:hAnsi="Bookman Uralic"/>
          <w:spacing w:val="68"/>
          <w:sz w:val="24"/>
        </w:rPr>
        <w:t xml:space="preserve"> </w:t>
      </w:r>
      <w:r>
        <w:rPr>
          <w:rFonts w:ascii="Bookman Uralic" w:hAnsi="Bookman Uralic"/>
          <w:sz w:val="24"/>
        </w:rPr>
        <w:t xml:space="preserve">source is an individual or organization that has information to share. </w:t>
      </w:r>
      <w:r>
        <w:rPr>
          <w:rFonts w:ascii="Bookman Uralic" w:hAnsi="Bookman Uralic"/>
          <w:spacing w:val="-4"/>
          <w:sz w:val="24"/>
        </w:rPr>
        <w:t xml:space="preserve">The </w:t>
      </w:r>
      <w:r>
        <w:rPr>
          <w:rFonts w:ascii="Bookman Uralic" w:hAnsi="Bookman Uralic"/>
          <w:sz w:val="24"/>
        </w:rPr>
        <w:t xml:space="preserve">source (or sender) creates and sends the information to another person or group of people. The source maybe an individual (e.g. a sales person or spokesperson) or a non-personal identity (e.g. a corporation or organization). </w:t>
      </w:r>
      <w:r>
        <w:rPr>
          <w:rFonts w:ascii="Bookman Uralic" w:hAnsi="Bookman Uralic"/>
          <w:spacing w:val="-4"/>
          <w:sz w:val="24"/>
        </w:rPr>
        <w:t xml:space="preserve">The </w:t>
      </w:r>
      <w:r>
        <w:rPr>
          <w:rFonts w:ascii="Bookman Uralic" w:hAnsi="Bookman Uralic"/>
          <w:sz w:val="24"/>
        </w:rPr>
        <w:t>communication process begins with the source, marketers must carefully choose a source as it affects how the message will be perceived by the target</w:t>
      </w:r>
      <w:r>
        <w:rPr>
          <w:rFonts w:ascii="Bookman Uralic" w:hAnsi="Bookman Uralic"/>
          <w:spacing w:val="-17"/>
          <w:sz w:val="24"/>
        </w:rPr>
        <w:t xml:space="preserve"> </w:t>
      </w:r>
      <w:r>
        <w:rPr>
          <w:rFonts w:ascii="Bookman Uralic" w:hAnsi="Bookman Uralic"/>
          <w:sz w:val="24"/>
        </w:rPr>
        <w:t>audience.</w:t>
      </w:r>
    </w:p>
    <w:p w:rsidR="00047BFC" w:rsidRDefault="00047BFC">
      <w:pPr>
        <w:pStyle w:val="BodyText"/>
        <w:spacing w:before="1"/>
        <w:ind w:left="0"/>
        <w:rPr>
          <w:rFonts w:ascii="Bookman Uralic"/>
          <w:sz w:val="36"/>
        </w:rPr>
      </w:pPr>
    </w:p>
    <w:p w:rsidR="00047BFC" w:rsidRDefault="00E91524">
      <w:pPr>
        <w:pStyle w:val="ListParagraph"/>
        <w:numPr>
          <w:ilvl w:val="0"/>
          <w:numId w:val="27"/>
        </w:numPr>
        <w:tabs>
          <w:tab w:val="left" w:pos="1260"/>
          <w:tab w:val="left" w:pos="1261"/>
        </w:tabs>
        <w:spacing w:line="362" w:lineRule="auto"/>
        <w:ind w:left="756" w:right="550" w:hanging="361"/>
        <w:jc w:val="both"/>
        <w:rPr>
          <w:rFonts w:ascii="Bookman Uralic" w:hAnsi="Bookman Uralic"/>
          <w:sz w:val="24"/>
        </w:rPr>
      </w:pPr>
      <w:r>
        <w:tab/>
      </w:r>
      <w:r>
        <w:rPr>
          <w:rFonts w:ascii="Bookman Uralic" w:hAnsi="Bookman Uralic"/>
          <w:b/>
          <w:sz w:val="24"/>
        </w:rPr>
        <w:t xml:space="preserve">Encoding: </w:t>
      </w:r>
      <w:r>
        <w:rPr>
          <w:rFonts w:ascii="Bookman Uralic" w:hAnsi="Bookman Uralic"/>
          <w:spacing w:val="-3"/>
          <w:sz w:val="24"/>
        </w:rPr>
        <w:t xml:space="preserve">This </w:t>
      </w:r>
      <w:r>
        <w:rPr>
          <w:rFonts w:ascii="Bookman Uralic" w:hAnsi="Bookman Uralic"/>
          <w:sz w:val="24"/>
        </w:rPr>
        <w:t xml:space="preserve">is transposing the intended meaning of the message with words, symbols or pictures to show a message. Encoding is the development of the message that contains the information the source hopes to convey. </w:t>
      </w:r>
      <w:r>
        <w:rPr>
          <w:rFonts w:ascii="Bookman Uralic" w:hAnsi="Bookman Uralic"/>
          <w:spacing w:val="-3"/>
          <w:sz w:val="24"/>
        </w:rPr>
        <w:t xml:space="preserve">It </w:t>
      </w:r>
      <w:r>
        <w:rPr>
          <w:rFonts w:ascii="Bookman Uralic" w:hAnsi="Bookman Uralic"/>
          <w:sz w:val="24"/>
        </w:rPr>
        <w:t xml:space="preserve">is putting together the thoughts, ideas and information into a symbolic form that can be transmitted and understood by the receiver. Encoding the message is the second step in the communication process. </w:t>
      </w:r>
      <w:r>
        <w:rPr>
          <w:rFonts w:ascii="Bookman Uralic" w:hAnsi="Bookman Uralic"/>
          <w:spacing w:val="-4"/>
          <w:sz w:val="24"/>
        </w:rPr>
        <w:t xml:space="preserve">The </w:t>
      </w:r>
      <w:r>
        <w:rPr>
          <w:rFonts w:ascii="Bookman Uralic" w:hAnsi="Bookman Uralic"/>
          <w:sz w:val="24"/>
        </w:rPr>
        <w:t xml:space="preserve">encoding process leads to development of a message that contains the information or meaning the source hopes to convey. Encoding is extremely important, it is a brain activity that takes effect when the receiver makes sense of a brand message or idea used to convey meaning: words, </w:t>
      </w:r>
      <w:proofErr w:type="spellStart"/>
      <w:r>
        <w:rPr>
          <w:rFonts w:ascii="Bookman Uralic" w:hAnsi="Bookman Uralic"/>
          <w:sz w:val="24"/>
        </w:rPr>
        <w:t>colour</w:t>
      </w:r>
      <w:proofErr w:type="spellEnd"/>
      <w:r>
        <w:rPr>
          <w:rFonts w:ascii="Bookman Uralic" w:hAnsi="Bookman Uralic"/>
          <w:sz w:val="24"/>
        </w:rPr>
        <w:t xml:space="preserve">, pictures, signs, symbols or even music. The message may be verbal or nonverbal, oral or written, or symbolic (e.g. the sound of a brass band being redolent of simpler times or heritage). </w:t>
      </w:r>
      <w:proofErr w:type="gramStart"/>
      <w:r>
        <w:rPr>
          <w:rFonts w:ascii="Bookman Uralic" w:hAnsi="Bookman Uralic"/>
          <w:sz w:val="24"/>
        </w:rPr>
        <w:t>or</w:t>
      </w:r>
      <w:proofErr w:type="gramEnd"/>
      <w:r>
        <w:rPr>
          <w:rFonts w:ascii="Bookman Uralic" w:hAnsi="Bookman Uralic"/>
          <w:sz w:val="24"/>
        </w:rPr>
        <w:t xml:space="preserve"> it can often include 'cues' such as the Nike 'swoosh' which indicates success. Often things can get in the way of the "correct" encoding and the interpretation of the intended message (decoding). </w:t>
      </w:r>
      <w:r>
        <w:rPr>
          <w:rFonts w:ascii="Bookman Uralic" w:hAnsi="Bookman Uralic"/>
          <w:spacing w:val="-3"/>
          <w:sz w:val="24"/>
        </w:rPr>
        <w:t xml:space="preserve">There </w:t>
      </w:r>
      <w:r>
        <w:rPr>
          <w:rFonts w:ascii="Bookman Uralic" w:hAnsi="Bookman Uralic"/>
          <w:sz w:val="24"/>
        </w:rPr>
        <w:t>are methods the sender</w:t>
      </w:r>
      <w:r>
        <w:rPr>
          <w:rFonts w:ascii="Bookman Uralic" w:hAnsi="Bookman Uralic"/>
          <w:spacing w:val="32"/>
          <w:sz w:val="24"/>
        </w:rPr>
        <w:t xml:space="preserve"> </w:t>
      </w:r>
      <w:r>
        <w:rPr>
          <w:rFonts w:ascii="Bookman Uralic" w:hAnsi="Bookman Uralic"/>
          <w:sz w:val="24"/>
        </w:rPr>
        <w:t>can</w:t>
      </w:r>
      <w:r>
        <w:rPr>
          <w:rFonts w:ascii="Bookman Uralic" w:hAnsi="Bookman Uralic"/>
          <w:spacing w:val="33"/>
          <w:sz w:val="24"/>
        </w:rPr>
        <w:t xml:space="preserve"> </w:t>
      </w:r>
      <w:r>
        <w:rPr>
          <w:rFonts w:ascii="Bookman Uralic" w:hAnsi="Bookman Uralic"/>
          <w:sz w:val="24"/>
        </w:rPr>
        <w:t>use</w:t>
      </w:r>
      <w:r>
        <w:rPr>
          <w:rFonts w:ascii="Bookman Uralic" w:hAnsi="Bookman Uralic"/>
          <w:spacing w:val="33"/>
          <w:sz w:val="24"/>
        </w:rPr>
        <w:t xml:space="preserve"> </w:t>
      </w:r>
      <w:r>
        <w:rPr>
          <w:rFonts w:ascii="Bookman Uralic" w:hAnsi="Bookman Uralic"/>
          <w:sz w:val="24"/>
        </w:rPr>
        <w:t>to</w:t>
      </w:r>
      <w:r>
        <w:rPr>
          <w:rFonts w:ascii="Bookman Uralic" w:hAnsi="Bookman Uralic"/>
          <w:spacing w:val="33"/>
          <w:sz w:val="24"/>
        </w:rPr>
        <w:t xml:space="preserve"> </w:t>
      </w:r>
      <w:r>
        <w:rPr>
          <w:rFonts w:ascii="Bookman Uralic" w:hAnsi="Bookman Uralic"/>
          <w:sz w:val="24"/>
        </w:rPr>
        <w:t>make</w:t>
      </w:r>
      <w:r>
        <w:rPr>
          <w:rFonts w:ascii="Bookman Uralic" w:hAnsi="Bookman Uralic"/>
          <w:spacing w:val="33"/>
          <w:sz w:val="24"/>
        </w:rPr>
        <w:t xml:space="preserve"> </w:t>
      </w:r>
      <w:r>
        <w:rPr>
          <w:rFonts w:ascii="Bookman Uralic" w:hAnsi="Bookman Uralic"/>
          <w:sz w:val="24"/>
        </w:rPr>
        <w:t>sure</w:t>
      </w:r>
      <w:r>
        <w:rPr>
          <w:rFonts w:ascii="Bookman Uralic" w:hAnsi="Bookman Uralic"/>
          <w:spacing w:val="32"/>
          <w:sz w:val="24"/>
        </w:rPr>
        <w:t xml:space="preserve"> </w:t>
      </w:r>
      <w:r>
        <w:rPr>
          <w:rFonts w:ascii="Bookman Uralic" w:hAnsi="Bookman Uralic"/>
          <w:sz w:val="24"/>
        </w:rPr>
        <w:t>the</w:t>
      </w:r>
      <w:r>
        <w:rPr>
          <w:rFonts w:ascii="Bookman Uralic" w:hAnsi="Bookman Uralic"/>
          <w:spacing w:val="33"/>
          <w:sz w:val="24"/>
        </w:rPr>
        <w:t xml:space="preserve"> </w:t>
      </w:r>
      <w:r>
        <w:rPr>
          <w:rFonts w:ascii="Bookman Uralic" w:hAnsi="Bookman Uralic"/>
          <w:sz w:val="24"/>
        </w:rPr>
        <w:t>receiver</w:t>
      </w:r>
      <w:r>
        <w:rPr>
          <w:rFonts w:ascii="Bookman Uralic" w:hAnsi="Bookman Uralic"/>
          <w:spacing w:val="33"/>
          <w:sz w:val="24"/>
        </w:rPr>
        <w:t xml:space="preserve"> </w:t>
      </w:r>
      <w:r>
        <w:rPr>
          <w:rFonts w:ascii="Bookman Uralic" w:hAnsi="Bookman Uralic"/>
          <w:sz w:val="24"/>
        </w:rPr>
        <w:t>interprets</w:t>
      </w:r>
      <w:r>
        <w:rPr>
          <w:rFonts w:ascii="Bookman Uralic" w:hAnsi="Bookman Uralic"/>
          <w:spacing w:val="33"/>
          <w:sz w:val="24"/>
        </w:rPr>
        <w:t xml:space="preserve"> </w:t>
      </w:r>
      <w:r>
        <w:rPr>
          <w:rFonts w:ascii="Bookman Uralic" w:hAnsi="Bookman Uralic"/>
          <w:sz w:val="24"/>
        </w:rPr>
        <w:t>the</w:t>
      </w:r>
      <w:r>
        <w:rPr>
          <w:rFonts w:ascii="Bookman Uralic" w:hAnsi="Bookman Uralic"/>
          <w:spacing w:val="33"/>
          <w:sz w:val="24"/>
        </w:rPr>
        <w:t xml:space="preserve"> </w:t>
      </w:r>
      <w:r>
        <w:rPr>
          <w:rFonts w:ascii="Bookman Uralic" w:hAnsi="Bookman Uralic"/>
          <w:sz w:val="24"/>
        </w:rPr>
        <w:t>message</w:t>
      </w:r>
    </w:p>
    <w:p w:rsidR="00047BFC" w:rsidRDefault="00047BFC">
      <w:pPr>
        <w:spacing w:line="362" w:lineRule="auto"/>
        <w:jc w:val="both"/>
        <w:rPr>
          <w:rFonts w:ascii="Bookman Uralic" w:hAnsi="Bookman Uralic"/>
          <w:sz w:val="24"/>
        </w:rPr>
        <w:sectPr w:rsidR="00047BFC">
          <w:pgSz w:w="11910" w:h="16840"/>
          <w:pgMar w:top="1320" w:right="780" w:bottom="0" w:left="1140" w:header="720" w:footer="720" w:gutter="0"/>
          <w:cols w:space="720"/>
        </w:sectPr>
      </w:pPr>
    </w:p>
    <w:p w:rsidR="00047BFC" w:rsidRDefault="00E91524">
      <w:pPr>
        <w:pStyle w:val="BodyText"/>
        <w:spacing w:before="85" w:line="362" w:lineRule="auto"/>
        <w:ind w:left="756" w:right="548"/>
        <w:jc w:val="both"/>
        <w:rPr>
          <w:rFonts w:ascii="Bookman Uralic"/>
        </w:rPr>
      </w:pPr>
      <w:proofErr w:type="gramStart"/>
      <w:r>
        <w:rPr>
          <w:rFonts w:ascii="Bookman Uralic"/>
        </w:rPr>
        <w:lastRenderedPageBreak/>
        <w:t>correctly</w:t>
      </w:r>
      <w:proofErr w:type="gramEnd"/>
      <w:r>
        <w:rPr>
          <w:rFonts w:ascii="Bookman Uralic"/>
        </w:rPr>
        <w:t xml:space="preserve">, these methods include; channels, consumer insights, having similarities with the receiver and frame of reference (e.g. age, values, culture). Finally, it is extremely important for the sender to get </w:t>
      </w:r>
      <w:r>
        <w:rPr>
          <w:rFonts w:ascii="Bookman Uralic"/>
          <w:spacing w:val="2"/>
        </w:rPr>
        <w:t xml:space="preserve">to </w:t>
      </w:r>
      <w:r>
        <w:rPr>
          <w:rFonts w:ascii="Bookman Uralic"/>
        </w:rPr>
        <w:t xml:space="preserve">know its receiver and this is accomplished through research for targeting strategy. </w:t>
      </w:r>
      <w:r>
        <w:rPr>
          <w:rFonts w:ascii="Bookman Uralic"/>
          <w:spacing w:val="-3"/>
        </w:rPr>
        <w:t xml:space="preserve">These </w:t>
      </w:r>
      <w:r>
        <w:rPr>
          <w:rFonts w:ascii="Bookman Uralic"/>
        </w:rPr>
        <w:t>concepts help craft the intended message in the minds of the consumer.</w:t>
      </w:r>
    </w:p>
    <w:p w:rsidR="00047BFC" w:rsidRDefault="00047BFC">
      <w:pPr>
        <w:pStyle w:val="BodyText"/>
        <w:spacing w:before="11"/>
        <w:ind w:left="0"/>
        <w:rPr>
          <w:rFonts w:ascii="Bookman Uralic"/>
          <w:sz w:val="35"/>
        </w:rPr>
      </w:pPr>
    </w:p>
    <w:p w:rsidR="00047BFC" w:rsidRDefault="00E91524">
      <w:pPr>
        <w:pStyle w:val="ListParagraph"/>
        <w:numPr>
          <w:ilvl w:val="0"/>
          <w:numId w:val="27"/>
        </w:numPr>
        <w:tabs>
          <w:tab w:val="left" w:pos="1260"/>
          <w:tab w:val="left" w:pos="1261"/>
        </w:tabs>
        <w:spacing w:line="362" w:lineRule="auto"/>
        <w:ind w:left="756" w:right="554" w:hanging="361"/>
        <w:jc w:val="both"/>
        <w:rPr>
          <w:rFonts w:ascii="Bookman Uralic" w:hAnsi="Bookman Uralic"/>
          <w:sz w:val="24"/>
        </w:rPr>
      </w:pPr>
      <w:r>
        <w:tab/>
      </w:r>
      <w:r>
        <w:rPr>
          <w:rFonts w:ascii="Bookman Uralic" w:hAnsi="Bookman Uralic"/>
          <w:b/>
          <w:sz w:val="24"/>
        </w:rPr>
        <w:t>Message</w:t>
      </w:r>
      <w:r>
        <w:rPr>
          <w:rFonts w:ascii="Bookman Uralic" w:hAnsi="Bookman Uralic"/>
          <w:sz w:val="24"/>
        </w:rPr>
        <w:t xml:space="preserve">: </w:t>
      </w:r>
      <w:r>
        <w:rPr>
          <w:rFonts w:ascii="Bookman Uralic" w:hAnsi="Bookman Uralic"/>
          <w:spacing w:val="-4"/>
          <w:sz w:val="24"/>
        </w:rPr>
        <w:t xml:space="preserve">The </w:t>
      </w:r>
      <w:r>
        <w:rPr>
          <w:rFonts w:ascii="Bookman Uralic" w:hAnsi="Bookman Uralic"/>
          <w:sz w:val="24"/>
        </w:rPr>
        <w:t xml:space="preserve">message comes from the encoding process, it is the content, meaning or information the sources hopes to convey. </w:t>
      </w:r>
      <w:r>
        <w:rPr>
          <w:rFonts w:ascii="Bookman Uralic" w:hAnsi="Bookman Uralic"/>
          <w:spacing w:val="-4"/>
          <w:sz w:val="24"/>
        </w:rPr>
        <w:t xml:space="preserve">The </w:t>
      </w:r>
      <w:r>
        <w:rPr>
          <w:rFonts w:ascii="Bookman Uralic" w:hAnsi="Bookman Uralic"/>
          <w:sz w:val="24"/>
        </w:rPr>
        <w:t>message can be in many forms such as verbal, non-verbal, oral, written or</w:t>
      </w:r>
      <w:r>
        <w:rPr>
          <w:rFonts w:ascii="Bookman Uralic" w:hAnsi="Bookman Uralic"/>
          <w:spacing w:val="-2"/>
          <w:sz w:val="24"/>
        </w:rPr>
        <w:t xml:space="preserve"> </w:t>
      </w:r>
      <w:r>
        <w:rPr>
          <w:rFonts w:ascii="Bookman Uralic" w:hAnsi="Bookman Uralic"/>
          <w:sz w:val="24"/>
        </w:rPr>
        <w:t>symbolic.</w:t>
      </w:r>
    </w:p>
    <w:p w:rsidR="00047BFC" w:rsidRDefault="00047BFC">
      <w:pPr>
        <w:pStyle w:val="BodyText"/>
        <w:spacing w:before="9"/>
        <w:ind w:left="0"/>
        <w:rPr>
          <w:rFonts w:ascii="Bookman Uralic"/>
          <w:sz w:val="35"/>
        </w:rPr>
      </w:pPr>
    </w:p>
    <w:p w:rsidR="00047BFC" w:rsidRDefault="00E91524">
      <w:pPr>
        <w:pStyle w:val="ListParagraph"/>
        <w:numPr>
          <w:ilvl w:val="0"/>
          <w:numId w:val="27"/>
        </w:numPr>
        <w:tabs>
          <w:tab w:val="left" w:pos="1260"/>
          <w:tab w:val="left" w:pos="1261"/>
        </w:tabs>
        <w:spacing w:line="362" w:lineRule="auto"/>
        <w:ind w:left="756" w:right="548" w:hanging="361"/>
        <w:jc w:val="both"/>
        <w:rPr>
          <w:rFonts w:ascii="Bookman Uralic" w:hAnsi="Bookman Uralic"/>
          <w:sz w:val="24"/>
        </w:rPr>
      </w:pPr>
      <w:r>
        <w:tab/>
      </w:r>
      <w:r>
        <w:rPr>
          <w:rFonts w:ascii="Bookman Uralic" w:hAnsi="Bookman Uralic"/>
          <w:b/>
          <w:sz w:val="24"/>
        </w:rPr>
        <w:t>Channel</w:t>
      </w:r>
      <w:r>
        <w:rPr>
          <w:rFonts w:ascii="Bookman Uralic" w:hAnsi="Bookman Uralic"/>
          <w:sz w:val="24"/>
        </w:rPr>
        <w:t xml:space="preserve">: </w:t>
      </w:r>
      <w:r>
        <w:rPr>
          <w:rFonts w:ascii="Bookman Uralic" w:hAnsi="Bookman Uralic"/>
          <w:spacing w:val="-4"/>
          <w:sz w:val="24"/>
        </w:rPr>
        <w:t xml:space="preserve">The </w:t>
      </w:r>
      <w:r>
        <w:rPr>
          <w:rFonts w:ascii="Bookman Uralic" w:hAnsi="Bookman Uralic"/>
          <w:sz w:val="24"/>
        </w:rPr>
        <w:t xml:space="preserve">channel is the method </w:t>
      </w:r>
      <w:r>
        <w:rPr>
          <w:rFonts w:ascii="Bookman Uralic" w:hAnsi="Bookman Uralic"/>
          <w:spacing w:val="-3"/>
          <w:sz w:val="24"/>
        </w:rPr>
        <w:t xml:space="preserve">by </w:t>
      </w:r>
      <w:r>
        <w:rPr>
          <w:rFonts w:ascii="Bookman Uralic" w:hAnsi="Bookman Uralic"/>
          <w:sz w:val="24"/>
        </w:rPr>
        <w:t>which the communication travels from the source or sender to the receiver.</w:t>
      </w:r>
      <w:hyperlink r:id="rId30" w:anchor="cite_note-belch2012-8">
        <w:r>
          <w:rPr>
            <w:rFonts w:ascii="Bookman Uralic" w:hAnsi="Bookman Uralic"/>
            <w:position w:val="6"/>
            <w:sz w:val="16"/>
          </w:rPr>
          <w:t>[8]</w:t>
        </w:r>
      </w:hyperlink>
      <w:r>
        <w:rPr>
          <w:rFonts w:ascii="Bookman Uralic" w:hAnsi="Bookman Uralic"/>
          <w:position w:val="6"/>
          <w:sz w:val="16"/>
        </w:rPr>
        <w:t xml:space="preserve"> </w:t>
      </w:r>
      <w:r>
        <w:rPr>
          <w:rFonts w:ascii="Bookman Uralic" w:hAnsi="Bookman Uralic"/>
          <w:spacing w:val="-3"/>
          <w:sz w:val="24"/>
        </w:rPr>
        <w:t xml:space="preserve">There </w:t>
      </w:r>
      <w:r>
        <w:rPr>
          <w:rFonts w:ascii="Bookman Uralic" w:hAnsi="Bookman Uralic"/>
          <w:sz w:val="24"/>
        </w:rPr>
        <w:t xml:space="preserve">are two types of channels, personal and non-personal. Personal channels of communication are direct and target individual groups. Personal communication channels are connected with two or more persons who communicate directly with each other face-to-face, person-to-person through telephone, email or fax. Social channels also fall under the category of personal communications. Friends, neighbors, associates, </w:t>
      </w:r>
      <w:r>
        <w:rPr>
          <w:rFonts w:ascii="Bookman Uralic" w:hAnsi="Bookman Uralic"/>
          <w:spacing w:val="2"/>
          <w:sz w:val="24"/>
        </w:rPr>
        <w:t xml:space="preserve">co- </w:t>
      </w:r>
      <w:r>
        <w:rPr>
          <w:rFonts w:ascii="Bookman Uralic" w:hAnsi="Bookman Uralic"/>
          <w:sz w:val="24"/>
        </w:rPr>
        <w:t>workers, or family members are all means of social channels.</w:t>
      </w:r>
      <w:hyperlink r:id="rId31" w:anchor="cite_note-%3A2-3">
        <w:r>
          <w:rPr>
            <w:rFonts w:ascii="Bookman Uralic" w:hAnsi="Bookman Uralic"/>
            <w:position w:val="6"/>
            <w:sz w:val="16"/>
          </w:rPr>
          <w:t>[3]</w:t>
        </w:r>
      </w:hyperlink>
      <w:r>
        <w:rPr>
          <w:rFonts w:ascii="Bookman Uralic" w:hAnsi="Bookman Uralic"/>
          <w:position w:val="6"/>
          <w:sz w:val="16"/>
        </w:rPr>
        <w:t xml:space="preserve"> </w:t>
      </w:r>
      <w:proofErr w:type="gramStart"/>
      <w:r>
        <w:rPr>
          <w:rFonts w:ascii="Bookman Uralic" w:hAnsi="Bookman Uralic"/>
          <w:sz w:val="24"/>
        </w:rPr>
        <w:t>Carrying  a</w:t>
      </w:r>
      <w:proofErr w:type="gramEnd"/>
      <w:r>
        <w:rPr>
          <w:rFonts w:ascii="Bookman Uralic" w:hAnsi="Bookman Uralic"/>
          <w:sz w:val="24"/>
        </w:rPr>
        <w:t xml:space="preserve"> message without interpersonal contact between sender and receiver is known as non-personal channels of communication. Mass media or mass communications are examples of non-personal channels, since the message is sent to many individuals at one time. Non-personal channels of communication are made up out of two main types, the first being print. Print media includes newspapers, magazines, direct mail, and billboards. </w:t>
      </w:r>
      <w:r>
        <w:rPr>
          <w:rFonts w:ascii="Bookman Uralic" w:hAnsi="Bookman Uralic"/>
          <w:spacing w:val="-4"/>
          <w:sz w:val="24"/>
        </w:rPr>
        <w:t xml:space="preserve">The </w:t>
      </w:r>
      <w:r>
        <w:rPr>
          <w:rFonts w:ascii="Bookman Uralic" w:hAnsi="Bookman Uralic"/>
          <w:sz w:val="24"/>
        </w:rPr>
        <w:t>second type is broadcast; broadcast media includes radio and</w:t>
      </w:r>
      <w:r>
        <w:rPr>
          <w:rFonts w:ascii="Bookman Uralic" w:hAnsi="Bookman Uralic"/>
          <w:spacing w:val="-2"/>
          <w:sz w:val="24"/>
        </w:rPr>
        <w:t xml:space="preserve"> </w:t>
      </w:r>
      <w:r>
        <w:rPr>
          <w:rFonts w:ascii="Bookman Uralic" w:hAnsi="Bookman Uralic"/>
          <w:sz w:val="24"/>
        </w:rPr>
        <w:t>television.</w:t>
      </w:r>
    </w:p>
    <w:p w:rsidR="00047BFC" w:rsidRDefault="00047BFC">
      <w:pPr>
        <w:pStyle w:val="BodyText"/>
        <w:spacing w:before="9"/>
        <w:ind w:left="0"/>
        <w:rPr>
          <w:rFonts w:ascii="Bookman Uralic"/>
          <w:sz w:val="35"/>
        </w:rPr>
      </w:pPr>
    </w:p>
    <w:p w:rsidR="00047BFC" w:rsidRDefault="00E91524">
      <w:pPr>
        <w:pStyle w:val="ListParagraph"/>
        <w:numPr>
          <w:ilvl w:val="0"/>
          <w:numId w:val="27"/>
        </w:numPr>
        <w:tabs>
          <w:tab w:val="left" w:pos="1260"/>
          <w:tab w:val="left" w:pos="1261"/>
        </w:tabs>
        <w:spacing w:line="362" w:lineRule="auto"/>
        <w:ind w:left="756" w:right="549" w:hanging="361"/>
        <w:jc w:val="both"/>
        <w:rPr>
          <w:rFonts w:ascii="Bookman Uralic" w:hAnsi="Bookman Uralic"/>
          <w:sz w:val="24"/>
        </w:rPr>
      </w:pPr>
      <w:r>
        <w:tab/>
      </w:r>
      <w:r>
        <w:rPr>
          <w:rFonts w:ascii="Bookman Uralic" w:hAnsi="Bookman Uralic"/>
          <w:b/>
          <w:sz w:val="24"/>
        </w:rPr>
        <w:t xml:space="preserve">Decoding: </w:t>
      </w:r>
      <w:r>
        <w:rPr>
          <w:rFonts w:ascii="Bookman Uralic" w:hAnsi="Bookman Uralic"/>
          <w:spacing w:val="-4"/>
          <w:sz w:val="24"/>
        </w:rPr>
        <w:t xml:space="preserve">The </w:t>
      </w:r>
      <w:r>
        <w:rPr>
          <w:rFonts w:ascii="Bookman Uralic" w:hAnsi="Bookman Uralic"/>
          <w:sz w:val="24"/>
        </w:rPr>
        <w:t xml:space="preserve">receiver unravels the symbols to interpret what is being communicated. Transforming the sender's message back into thought. </w:t>
      </w:r>
      <w:r>
        <w:rPr>
          <w:rFonts w:ascii="Bookman Uralic" w:hAnsi="Bookman Uralic"/>
          <w:spacing w:val="-3"/>
          <w:sz w:val="24"/>
        </w:rPr>
        <w:t xml:space="preserve">This </w:t>
      </w:r>
      <w:r>
        <w:rPr>
          <w:rFonts w:ascii="Bookman Uralic" w:hAnsi="Bookman Uralic"/>
          <w:sz w:val="24"/>
        </w:rPr>
        <w:t>is influenced greatly by the receiver's frame of reference (or realm of understanding) which involves their values, attitudes and state of mind when receiving the message. For the model to be effective the decoding</w:t>
      </w:r>
      <w:r>
        <w:rPr>
          <w:rFonts w:ascii="Bookman Uralic" w:hAnsi="Bookman Uralic"/>
          <w:spacing w:val="13"/>
          <w:sz w:val="24"/>
        </w:rPr>
        <w:t xml:space="preserve"> </w:t>
      </w:r>
      <w:r>
        <w:rPr>
          <w:rFonts w:ascii="Bookman Uralic" w:hAnsi="Bookman Uralic"/>
          <w:sz w:val="24"/>
        </w:rPr>
        <w:t>by</w:t>
      </w:r>
      <w:r>
        <w:rPr>
          <w:rFonts w:ascii="Bookman Uralic" w:hAnsi="Bookman Uralic"/>
          <w:spacing w:val="14"/>
          <w:sz w:val="24"/>
        </w:rPr>
        <w:t xml:space="preserve"> </w:t>
      </w:r>
      <w:r>
        <w:rPr>
          <w:rFonts w:ascii="Bookman Uralic" w:hAnsi="Bookman Uralic"/>
          <w:sz w:val="24"/>
        </w:rPr>
        <w:t>the</w:t>
      </w:r>
      <w:r>
        <w:rPr>
          <w:rFonts w:ascii="Bookman Uralic" w:hAnsi="Bookman Uralic"/>
          <w:spacing w:val="14"/>
          <w:sz w:val="24"/>
        </w:rPr>
        <w:t xml:space="preserve"> </w:t>
      </w:r>
      <w:r>
        <w:rPr>
          <w:rFonts w:ascii="Bookman Uralic" w:hAnsi="Bookman Uralic"/>
          <w:sz w:val="24"/>
        </w:rPr>
        <w:t>receiver</w:t>
      </w:r>
      <w:r>
        <w:rPr>
          <w:rFonts w:ascii="Bookman Uralic" w:hAnsi="Bookman Uralic"/>
          <w:spacing w:val="13"/>
          <w:sz w:val="24"/>
        </w:rPr>
        <w:t xml:space="preserve"> </w:t>
      </w:r>
      <w:r>
        <w:rPr>
          <w:rFonts w:ascii="Bookman Uralic" w:hAnsi="Bookman Uralic"/>
          <w:sz w:val="24"/>
        </w:rPr>
        <w:t>would</w:t>
      </w:r>
      <w:r>
        <w:rPr>
          <w:rFonts w:ascii="Bookman Uralic" w:hAnsi="Bookman Uralic"/>
          <w:spacing w:val="14"/>
          <w:sz w:val="24"/>
        </w:rPr>
        <w:t xml:space="preserve"> </w:t>
      </w:r>
      <w:r>
        <w:rPr>
          <w:rFonts w:ascii="Bookman Uralic" w:hAnsi="Bookman Uralic"/>
          <w:sz w:val="24"/>
        </w:rPr>
        <w:t>match</w:t>
      </w:r>
      <w:r>
        <w:rPr>
          <w:rFonts w:ascii="Bookman Uralic" w:hAnsi="Bookman Uralic"/>
          <w:spacing w:val="18"/>
          <w:sz w:val="24"/>
        </w:rPr>
        <w:t xml:space="preserve"> </w:t>
      </w:r>
      <w:r>
        <w:rPr>
          <w:rFonts w:ascii="Bookman Uralic" w:hAnsi="Bookman Uralic"/>
          <w:sz w:val="24"/>
        </w:rPr>
        <w:t>the</w:t>
      </w:r>
      <w:r>
        <w:rPr>
          <w:rFonts w:ascii="Bookman Uralic" w:hAnsi="Bookman Uralic"/>
          <w:spacing w:val="13"/>
          <w:sz w:val="24"/>
        </w:rPr>
        <w:t xml:space="preserve"> </w:t>
      </w:r>
      <w:r>
        <w:rPr>
          <w:rFonts w:ascii="Bookman Uralic" w:hAnsi="Bookman Uralic"/>
          <w:sz w:val="24"/>
        </w:rPr>
        <w:t>encoding</w:t>
      </w:r>
      <w:r>
        <w:rPr>
          <w:rFonts w:ascii="Bookman Uralic" w:hAnsi="Bookman Uralic"/>
          <w:spacing w:val="14"/>
          <w:sz w:val="24"/>
        </w:rPr>
        <w:t xml:space="preserve"> </w:t>
      </w:r>
      <w:r>
        <w:rPr>
          <w:rFonts w:ascii="Bookman Uralic" w:hAnsi="Bookman Uralic"/>
          <w:sz w:val="24"/>
        </w:rPr>
        <w:t>by</w:t>
      </w:r>
      <w:r>
        <w:rPr>
          <w:rFonts w:ascii="Bookman Uralic" w:hAnsi="Bookman Uralic"/>
          <w:spacing w:val="14"/>
          <w:sz w:val="24"/>
        </w:rPr>
        <w:t xml:space="preserve"> </w:t>
      </w:r>
      <w:r>
        <w:rPr>
          <w:rFonts w:ascii="Bookman Uralic" w:hAnsi="Bookman Uralic"/>
          <w:sz w:val="24"/>
        </w:rPr>
        <w:t>the</w:t>
      </w:r>
      <w:r>
        <w:rPr>
          <w:rFonts w:ascii="Bookman Uralic" w:hAnsi="Bookman Uralic"/>
          <w:spacing w:val="14"/>
          <w:sz w:val="24"/>
        </w:rPr>
        <w:t xml:space="preserve"> </w:t>
      </w:r>
      <w:r>
        <w:rPr>
          <w:rFonts w:ascii="Bookman Uralic" w:hAnsi="Bookman Uralic"/>
          <w:sz w:val="24"/>
        </w:rPr>
        <w:t>source,</w:t>
      </w:r>
    </w:p>
    <w:p w:rsidR="00047BFC" w:rsidRDefault="00047BFC">
      <w:pPr>
        <w:spacing w:line="362" w:lineRule="auto"/>
        <w:jc w:val="both"/>
        <w:rPr>
          <w:rFonts w:ascii="Bookman Uralic" w:hAnsi="Bookman Uralic"/>
          <w:sz w:val="24"/>
        </w:rPr>
        <w:sectPr w:rsidR="00047BFC">
          <w:pgSz w:w="11910" w:h="16840"/>
          <w:pgMar w:top="1320" w:right="780" w:bottom="0" w:left="1140" w:header="720" w:footer="720" w:gutter="0"/>
          <w:cols w:space="720"/>
        </w:sectPr>
      </w:pPr>
    </w:p>
    <w:p w:rsidR="00047BFC" w:rsidRDefault="00E91524">
      <w:pPr>
        <w:pStyle w:val="BodyText"/>
        <w:spacing w:before="85" w:line="362" w:lineRule="auto"/>
        <w:ind w:left="756" w:right="552"/>
        <w:jc w:val="both"/>
        <w:rPr>
          <w:rFonts w:ascii="Bookman Uralic"/>
        </w:rPr>
      </w:pPr>
      <w:proofErr w:type="gramStart"/>
      <w:r>
        <w:rPr>
          <w:rFonts w:ascii="Bookman Uralic"/>
        </w:rPr>
        <w:lastRenderedPageBreak/>
        <w:t>meaning</w:t>
      </w:r>
      <w:proofErr w:type="gramEnd"/>
      <w:r>
        <w:rPr>
          <w:rFonts w:ascii="Bookman Uralic"/>
        </w:rPr>
        <w:t xml:space="preserve"> they correctly understand the message that was sent.</w:t>
      </w:r>
      <w:hyperlink r:id="rId32" w:anchor="cite_note-belch2003-11">
        <w:r>
          <w:rPr>
            <w:rFonts w:ascii="Bookman Uralic"/>
            <w:position w:val="6"/>
            <w:sz w:val="16"/>
          </w:rPr>
          <w:t>[11]</w:t>
        </w:r>
      </w:hyperlink>
      <w:r>
        <w:rPr>
          <w:rFonts w:ascii="Bookman Uralic"/>
          <w:position w:val="6"/>
          <w:sz w:val="16"/>
        </w:rPr>
        <w:t xml:space="preserve"> </w:t>
      </w:r>
      <w:r>
        <w:rPr>
          <w:rFonts w:ascii="Bookman Uralic"/>
        </w:rPr>
        <w:t xml:space="preserve">Decoding is the process of interpreting messages and relies on correct encoding and the ability of the receiver to deconstruct transmitted meaning. Decoding occurs when the message reaches one or more of the receiver's senses. Consumers both hear and see television ads, others consumers handle (touch) and read (see) an advertising offer (e.g. coupon). According to Belch &amp; Belch this process is deeply influenced by the receiver's frame of reference or field </w:t>
      </w:r>
      <w:r>
        <w:rPr>
          <w:rFonts w:ascii="Bookman Uralic"/>
          <w:spacing w:val="-3"/>
        </w:rPr>
        <w:t xml:space="preserve">of </w:t>
      </w:r>
      <w:r>
        <w:rPr>
          <w:rFonts w:ascii="Bookman Uralic"/>
        </w:rPr>
        <w:t>experience, which refers to the experiences, perceptions, attitudes, and values he or she brings to the communication situation.</w:t>
      </w:r>
      <w:hyperlink r:id="rId33" w:anchor="cite_note-belch2012-8">
        <w:r>
          <w:rPr>
            <w:rFonts w:ascii="Bookman Uralic"/>
            <w:position w:val="6"/>
            <w:sz w:val="16"/>
          </w:rPr>
          <w:t>[8]</w:t>
        </w:r>
      </w:hyperlink>
      <w:r>
        <w:rPr>
          <w:rFonts w:ascii="Bookman Uralic"/>
          <w:position w:val="6"/>
          <w:sz w:val="16"/>
        </w:rPr>
        <w:t xml:space="preserve"> </w:t>
      </w:r>
      <w:r>
        <w:rPr>
          <w:rFonts w:ascii="Bookman Uralic"/>
        </w:rPr>
        <w:t>For effective communication to occur, the message decoding process of the receiver must match the encoding of the sender. Over this entire means the receiver comprehends and correctly translates what the source is trying to communicate. Effective communication is more likely to emerge when there is some common ground between the two parties. The more familiarity the sender has about the receivers, the better the sender can understand their needs, commiserate with them, and over all communicate more</w:t>
      </w:r>
      <w:r>
        <w:rPr>
          <w:rFonts w:ascii="Bookman Uralic"/>
          <w:spacing w:val="-7"/>
        </w:rPr>
        <w:t xml:space="preserve"> </w:t>
      </w:r>
      <w:r>
        <w:rPr>
          <w:rFonts w:ascii="Bookman Uralic"/>
        </w:rPr>
        <w:t>effectively.</w:t>
      </w:r>
    </w:p>
    <w:p w:rsidR="00047BFC" w:rsidRDefault="00047BFC">
      <w:pPr>
        <w:pStyle w:val="BodyText"/>
        <w:spacing w:before="11"/>
        <w:ind w:left="0"/>
        <w:rPr>
          <w:rFonts w:ascii="Bookman Uralic"/>
          <w:sz w:val="35"/>
        </w:rPr>
      </w:pPr>
    </w:p>
    <w:p w:rsidR="00047BFC" w:rsidRDefault="00E91524">
      <w:pPr>
        <w:pStyle w:val="ListParagraph"/>
        <w:numPr>
          <w:ilvl w:val="0"/>
          <w:numId w:val="27"/>
        </w:numPr>
        <w:tabs>
          <w:tab w:val="left" w:pos="1260"/>
          <w:tab w:val="left" w:pos="1261"/>
        </w:tabs>
        <w:spacing w:line="360" w:lineRule="auto"/>
        <w:ind w:left="756" w:right="558" w:hanging="361"/>
        <w:jc w:val="both"/>
        <w:rPr>
          <w:rFonts w:ascii="Bookman Uralic" w:hAnsi="Bookman Uralic"/>
          <w:sz w:val="24"/>
        </w:rPr>
      </w:pPr>
      <w:r>
        <w:tab/>
      </w:r>
      <w:r>
        <w:rPr>
          <w:rFonts w:ascii="Bookman Uralic" w:hAnsi="Bookman Uralic"/>
          <w:b/>
          <w:sz w:val="24"/>
        </w:rPr>
        <w:t>Receiver</w:t>
      </w:r>
      <w:r>
        <w:rPr>
          <w:rFonts w:ascii="Bookman Uralic" w:hAnsi="Bookman Uralic"/>
          <w:sz w:val="24"/>
        </w:rPr>
        <w:t xml:space="preserve">: </w:t>
      </w:r>
      <w:r>
        <w:rPr>
          <w:rFonts w:ascii="Bookman Uralic" w:hAnsi="Bookman Uralic"/>
          <w:spacing w:val="-4"/>
          <w:sz w:val="24"/>
        </w:rPr>
        <w:t xml:space="preserve">The </w:t>
      </w:r>
      <w:r>
        <w:rPr>
          <w:rFonts w:ascii="Bookman Uralic" w:hAnsi="Bookman Uralic"/>
          <w:sz w:val="24"/>
        </w:rPr>
        <w:t>individual (s) that the source shares thoughts or information with. The receiver hears, sees or reads the message and decodes</w:t>
      </w:r>
      <w:r>
        <w:rPr>
          <w:rFonts w:ascii="Bookman Uralic" w:hAnsi="Bookman Uralic"/>
          <w:spacing w:val="-2"/>
          <w:sz w:val="24"/>
        </w:rPr>
        <w:t xml:space="preserve"> </w:t>
      </w:r>
      <w:r>
        <w:rPr>
          <w:rFonts w:ascii="Bookman Uralic" w:hAnsi="Bookman Uralic"/>
          <w:sz w:val="24"/>
        </w:rPr>
        <w:t>it.</w:t>
      </w:r>
    </w:p>
    <w:p w:rsidR="00047BFC" w:rsidRDefault="00047BFC">
      <w:pPr>
        <w:pStyle w:val="BodyText"/>
        <w:spacing w:before="7"/>
        <w:ind w:left="0"/>
        <w:rPr>
          <w:rFonts w:ascii="Bookman Uralic"/>
          <w:sz w:val="36"/>
        </w:rPr>
      </w:pPr>
    </w:p>
    <w:p w:rsidR="00047BFC" w:rsidRDefault="00E91524">
      <w:pPr>
        <w:pStyle w:val="ListParagraph"/>
        <w:numPr>
          <w:ilvl w:val="0"/>
          <w:numId w:val="27"/>
        </w:numPr>
        <w:tabs>
          <w:tab w:val="left" w:pos="1260"/>
          <w:tab w:val="left" w:pos="1261"/>
        </w:tabs>
        <w:spacing w:line="362" w:lineRule="auto"/>
        <w:ind w:left="756" w:right="553" w:hanging="361"/>
        <w:jc w:val="both"/>
        <w:rPr>
          <w:rFonts w:ascii="Bookman Uralic" w:hAnsi="Bookman Uralic"/>
          <w:sz w:val="24"/>
        </w:rPr>
      </w:pPr>
      <w:r>
        <w:tab/>
      </w:r>
      <w:r>
        <w:rPr>
          <w:rFonts w:ascii="Bookman Uralic" w:hAnsi="Bookman Uralic"/>
          <w:b/>
          <w:sz w:val="24"/>
        </w:rPr>
        <w:t xml:space="preserve">Noise: </w:t>
      </w:r>
      <w:r>
        <w:rPr>
          <w:rFonts w:ascii="Bookman Uralic" w:hAnsi="Bookman Uralic"/>
          <w:sz w:val="24"/>
        </w:rPr>
        <w:t>Noise is any external interference during this communication process. Any external factors that creates unplanned distortion. This distortion can make it difficult for the receiver to interpret or assign meaning to a message as it was intended by the source. Examples of noise in the encoding of the message could be lack of radio or television signal. Noise can also occur when the sender and receivers fields of experience do not overlap, if there is no common ground between them, which may result in a misunderstanding in the meaning of the message.</w:t>
      </w:r>
      <w:hyperlink r:id="rId34" w:anchor="cite_note-belch2003-11">
        <w:r>
          <w:rPr>
            <w:rFonts w:ascii="Bookman Uralic" w:hAnsi="Bookman Uralic"/>
            <w:position w:val="6"/>
            <w:sz w:val="16"/>
          </w:rPr>
          <w:t>[11]</w:t>
        </w:r>
      </w:hyperlink>
      <w:r>
        <w:rPr>
          <w:rFonts w:ascii="Bookman Uralic" w:hAnsi="Bookman Uralic"/>
          <w:position w:val="6"/>
          <w:sz w:val="16"/>
        </w:rPr>
        <w:t xml:space="preserve"> </w:t>
      </w:r>
      <w:r>
        <w:rPr>
          <w:rFonts w:ascii="Bookman Uralic" w:hAnsi="Bookman Uralic"/>
          <w:sz w:val="24"/>
        </w:rPr>
        <w:t xml:space="preserve">Throughout the communication process, the message is subject to irrelevant factors that can distort or interfere with its reception. Noise is the physical or Psychological fundamentals either from inside or outside of the process of communication. Noise acts as a barrier as it makes the message less accurate, less productive and unclear. </w:t>
      </w:r>
      <w:r>
        <w:rPr>
          <w:rFonts w:ascii="Bookman Uralic" w:hAnsi="Bookman Uralic"/>
          <w:spacing w:val="-3"/>
          <w:sz w:val="24"/>
        </w:rPr>
        <w:t xml:space="preserve">It </w:t>
      </w:r>
      <w:r>
        <w:rPr>
          <w:rFonts w:ascii="Bookman Uralic" w:hAnsi="Bookman Uralic"/>
          <w:sz w:val="24"/>
        </w:rPr>
        <w:t>may</w:t>
      </w:r>
      <w:r>
        <w:rPr>
          <w:rFonts w:ascii="Bookman Uralic" w:hAnsi="Bookman Uralic"/>
          <w:spacing w:val="26"/>
          <w:sz w:val="24"/>
        </w:rPr>
        <w:t xml:space="preserve"> </w:t>
      </w:r>
      <w:r>
        <w:rPr>
          <w:rFonts w:ascii="Bookman Uralic" w:hAnsi="Bookman Uralic"/>
          <w:sz w:val="24"/>
        </w:rPr>
        <w:t>even</w:t>
      </w:r>
      <w:r>
        <w:rPr>
          <w:rFonts w:ascii="Bookman Uralic" w:hAnsi="Bookman Uralic"/>
          <w:spacing w:val="26"/>
          <w:sz w:val="24"/>
        </w:rPr>
        <w:t xml:space="preserve"> </w:t>
      </w:r>
      <w:r>
        <w:rPr>
          <w:rFonts w:ascii="Bookman Uralic" w:hAnsi="Bookman Uralic"/>
          <w:sz w:val="24"/>
        </w:rPr>
        <w:t>prevent</w:t>
      </w:r>
      <w:r>
        <w:rPr>
          <w:rFonts w:ascii="Bookman Uralic" w:hAnsi="Bookman Uralic"/>
          <w:spacing w:val="26"/>
          <w:sz w:val="24"/>
        </w:rPr>
        <w:t xml:space="preserve"> </w:t>
      </w:r>
      <w:r>
        <w:rPr>
          <w:rFonts w:ascii="Bookman Uralic" w:hAnsi="Bookman Uralic"/>
          <w:sz w:val="24"/>
        </w:rPr>
        <w:t>the</w:t>
      </w:r>
      <w:r>
        <w:rPr>
          <w:rFonts w:ascii="Bookman Uralic" w:hAnsi="Bookman Uralic"/>
          <w:spacing w:val="21"/>
          <w:sz w:val="24"/>
        </w:rPr>
        <w:t xml:space="preserve"> </w:t>
      </w:r>
      <w:r>
        <w:rPr>
          <w:rFonts w:ascii="Bookman Uralic" w:hAnsi="Bookman Uralic"/>
          <w:sz w:val="24"/>
        </w:rPr>
        <w:t>message</w:t>
      </w:r>
      <w:r>
        <w:rPr>
          <w:rFonts w:ascii="Bookman Uralic" w:hAnsi="Bookman Uralic"/>
          <w:spacing w:val="26"/>
          <w:sz w:val="24"/>
        </w:rPr>
        <w:t xml:space="preserve"> </w:t>
      </w:r>
      <w:r>
        <w:rPr>
          <w:rFonts w:ascii="Bookman Uralic" w:hAnsi="Bookman Uralic"/>
          <w:sz w:val="24"/>
        </w:rPr>
        <w:t>from</w:t>
      </w:r>
      <w:r>
        <w:rPr>
          <w:rFonts w:ascii="Bookman Uralic" w:hAnsi="Bookman Uralic"/>
          <w:spacing w:val="26"/>
          <w:sz w:val="24"/>
        </w:rPr>
        <w:t xml:space="preserve"> </w:t>
      </w:r>
      <w:r>
        <w:rPr>
          <w:rFonts w:ascii="Bookman Uralic" w:hAnsi="Bookman Uralic"/>
          <w:sz w:val="24"/>
        </w:rPr>
        <w:t>ever</w:t>
      </w:r>
      <w:r>
        <w:rPr>
          <w:rFonts w:ascii="Bookman Uralic" w:hAnsi="Bookman Uralic"/>
          <w:spacing w:val="27"/>
          <w:sz w:val="24"/>
        </w:rPr>
        <w:t xml:space="preserve"> </w:t>
      </w:r>
      <w:r>
        <w:rPr>
          <w:rFonts w:ascii="Bookman Uralic" w:hAnsi="Bookman Uralic"/>
          <w:sz w:val="24"/>
        </w:rPr>
        <w:t>reaching</w:t>
      </w:r>
      <w:r>
        <w:rPr>
          <w:rFonts w:ascii="Bookman Uralic" w:hAnsi="Bookman Uralic"/>
          <w:spacing w:val="26"/>
          <w:sz w:val="24"/>
        </w:rPr>
        <w:t xml:space="preserve"> </w:t>
      </w:r>
      <w:r>
        <w:rPr>
          <w:rFonts w:ascii="Bookman Uralic" w:hAnsi="Bookman Uralic"/>
          <w:sz w:val="24"/>
        </w:rPr>
        <w:t>the</w:t>
      </w:r>
      <w:r>
        <w:rPr>
          <w:rFonts w:ascii="Bookman Uralic" w:hAnsi="Bookman Uralic"/>
          <w:spacing w:val="26"/>
          <w:sz w:val="24"/>
        </w:rPr>
        <w:t xml:space="preserve"> </w:t>
      </w:r>
      <w:r>
        <w:rPr>
          <w:rFonts w:ascii="Bookman Uralic" w:hAnsi="Bookman Uralic"/>
          <w:sz w:val="24"/>
        </w:rPr>
        <w:t>receiver.</w:t>
      </w:r>
      <w:r>
        <w:rPr>
          <w:rFonts w:ascii="Bookman Uralic" w:hAnsi="Bookman Uralic"/>
          <w:spacing w:val="21"/>
          <w:sz w:val="24"/>
        </w:rPr>
        <w:t xml:space="preserve"> </w:t>
      </w:r>
      <w:r>
        <w:rPr>
          <w:rFonts w:ascii="Bookman Uralic" w:hAnsi="Bookman Uralic"/>
          <w:sz w:val="24"/>
        </w:rPr>
        <w:t>Physical</w:t>
      </w:r>
    </w:p>
    <w:p w:rsidR="00047BFC" w:rsidRDefault="00047BFC">
      <w:pPr>
        <w:spacing w:line="362" w:lineRule="auto"/>
        <w:jc w:val="both"/>
        <w:rPr>
          <w:rFonts w:ascii="Bookman Uralic" w:hAnsi="Bookman Uralic"/>
          <w:sz w:val="24"/>
        </w:rPr>
        <w:sectPr w:rsidR="00047BFC">
          <w:pgSz w:w="11910" w:h="16840"/>
          <w:pgMar w:top="1320" w:right="780" w:bottom="0" w:left="1140" w:header="720" w:footer="720" w:gutter="0"/>
          <w:cols w:space="720"/>
        </w:sectPr>
      </w:pPr>
    </w:p>
    <w:p w:rsidR="00047BFC" w:rsidRDefault="00E91524">
      <w:pPr>
        <w:pStyle w:val="BodyText"/>
        <w:spacing w:before="85" w:line="362" w:lineRule="auto"/>
        <w:ind w:left="756" w:right="549"/>
        <w:jc w:val="both"/>
        <w:rPr>
          <w:rFonts w:ascii="Bookman Uralic"/>
        </w:rPr>
      </w:pPr>
      <w:proofErr w:type="gramStart"/>
      <w:r>
        <w:rPr>
          <w:rFonts w:ascii="Bookman Uralic"/>
        </w:rPr>
        <w:lastRenderedPageBreak/>
        <w:t>noise</w:t>
      </w:r>
      <w:proofErr w:type="gramEnd"/>
      <w:r>
        <w:rPr>
          <w:rFonts w:ascii="Bookman Uralic"/>
        </w:rPr>
        <w:t xml:space="preserve"> is often triggered by badly made images or messages (e.g. poor print quality) or elements of distraction (e.g. consumer scrolling through </w:t>
      </w:r>
      <w:r>
        <w:rPr>
          <w:rFonts w:ascii="Bookman Uralic"/>
          <w:spacing w:val="-3"/>
        </w:rPr>
        <w:t xml:space="preserve">TV </w:t>
      </w:r>
      <w:r>
        <w:rPr>
          <w:rFonts w:ascii="Bookman Uralic"/>
        </w:rPr>
        <w:t xml:space="preserve">advertisements). Psychological noise could be mixed meanings, poor credibility of source or the insignificance of the message to the consumer requirements. Not having a connection with the receiver and lacking in common ground usually cause this. This may result in unsuitable encoding of the message such as; using a sign, symbol, or word that is unfamiliar or has different meaning </w:t>
      </w:r>
      <w:r>
        <w:rPr>
          <w:rFonts w:ascii="Bookman Uralic"/>
          <w:spacing w:val="-3"/>
        </w:rPr>
        <w:t xml:space="preserve">to </w:t>
      </w:r>
      <w:r>
        <w:rPr>
          <w:rFonts w:ascii="Bookman Uralic"/>
        </w:rPr>
        <w:t xml:space="preserve">the receiver (e.g. sending a message in foreign language that is not understood by the receiver). </w:t>
      </w:r>
      <w:r>
        <w:rPr>
          <w:rFonts w:ascii="Bookman Uralic"/>
          <w:spacing w:val="-4"/>
        </w:rPr>
        <w:t>The</w:t>
      </w:r>
      <w:r>
        <w:rPr>
          <w:rFonts w:ascii="Bookman Uralic"/>
          <w:spacing w:val="68"/>
        </w:rPr>
        <w:t xml:space="preserve"> </w:t>
      </w:r>
      <w:r>
        <w:rPr>
          <w:rFonts w:ascii="Bookman Uralic"/>
        </w:rPr>
        <w:t>more common ground there is between the sender and the receiver, the less likely it is for noise and barriers to interrupt a</w:t>
      </w:r>
      <w:r>
        <w:rPr>
          <w:rFonts w:ascii="Bookman Uralic"/>
          <w:spacing w:val="-9"/>
        </w:rPr>
        <w:t xml:space="preserve"> </w:t>
      </w:r>
      <w:r>
        <w:rPr>
          <w:rFonts w:ascii="Bookman Uralic"/>
        </w:rPr>
        <w:t>message.</w:t>
      </w:r>
    </w:p>
    <w:p w:rsidR="00047BFC" w:rsidRDefault="00047BFC">
      <w:pPr>
        <w:pStyle w:val="BodyText"/>
        <w:spacing w:before="9"/>
        <w:ind w:left="0"/>
        <w:rPr>
          <w:rFonts w:ascii="Bookman Uralic"/>
          <w:sz w:val="35"/>
        </w:rPr>
      </w:pPr>
    </w:p>
    <w:p w:rsidR="00047BFC" w:rsidRDefault="00E91524">
      <w:pPr>
        <w:pStyle w:val="ListParagraph"/>
        <w:numPr>
          <w:ilvl w:val="0"/>
          <w:numId w:val="27"/>
        </w:numPr>
        <w:tabs>
          <w:tab w:val="left" w:pos="1260"/>
          <w:tab w:val="left" w:pos="1261"/>
        </w:tabs>
        <w:spacing w:line="362" w:lineRule="auto"/>
        <w:ind w:right="552" w:hanging="361"/>
        <w:jc w:val="both"/>
        <w:rPr>
          <w:rFonts w:ascii="Bookman Uralic" w:hAnsi="Bookman Uralic"/>
          <w:sz w:val="24"/>
        </w:rPr>
      </w:pPr>
      <w:r>
        <w:tab/>
      </w:r>
      <w:r>
        <w:rPr>
          <w:rFonts w:ascii="Bookman Uralic" w:hAnsi="Bookman Uralic"/>
          <w:b/>
          <w:sz w:val="24"/>
        </w:rPr>
        <w:t>Response/Feedback</w:t>
      </w:r>
      <w:r>
        <w:rPr>
          <w:rFonts w:ascii="Bookman Uralic" w:hAnsi="Bookman Uralic"/>
          <w:sz w:val="24"/>
        </w:rPr>
        <w:t xml:space="preserve">: </w:t>
      </w:r>
      <w:r>
        <w:rPr>
          <w:rFonts w:ascii="Bookman Uralic" w:hAnsi="Bookman Uralic"/>
          <w:spacing w:val="-4"/>
          <w:sz w:val="24"/>
        </w:rPr>
        <w:t xml:space="preserve">The </w:t>
      </w:r>
      <w:r>
        <w:rPr>
          <w:rFonts w:ascii="Bookman Uralic" w:hAnsi="Bookman Uralic"/>
          <w:sz w:val="24"/>
        </w:rPr>
        <w:t xml:space="preserve">receiver's reaction to the message provides feedback to the sender. This is the set of reactions after seeing, hearing or reading the message. The receiver's response is the feedback and lets the sender know how the message was decoded and received. A form of feedback in an interpersonal selling situation could be questions, comments or any reactions (such as expressions) about the message. </w:t>
      </w:r>
      <w:r>
        <w:rPr>
          <w:rFonts w:ascii="Bookman Uralic" w:hAnsi="Bookman Uralic"/>
          <w:spacing w:val="-3"/>
          <w:sz w:val="24"/>
        </w:rPr>
        <w:t xml:space="preserve">In </w:t>
      </w:r>
      <w:r>
        <w:rPr>
          <w:rFonts w:ascii="Bookman Uralic" w:hAnsi="Bookman Uralic"/>
          <w:sz w:val="24"/>
        </w:rPr>
        <w:t>mass media an indication of how the marketing communications were perceived is the amount of sales after the message has been sent. There are many different ways such as attitude change, store visits and inquires that provide feedback in mass media. Feedback can help to improve the communication process and the success of future messages.</w:t>
      </w:r>
      <w:hyperlink r:id="rId35" w:anchor="cite_note-belch2003-11">
        <w:r>
          <w:rPr>
            <w:rFonts w:ascii="Bookman Uralic" w:hAnsi="Bookman Uralic"/>
            <w:position w:val="6"/>
            <w:sz w:val="16"/>
          </w:rPr>
          <w:t>[11]</w:t>
        </w:r>
      </w:hyperlink>
      <w:r>
        <w:rPr>
          <w:rFonts w:ascii="Bookman Uralic" w:hAnsi="Bookman Uralic"/>
          <w:position w:val="6"/>
          <w:sz w:val="16"/>
        </w:rPr>
        <w:t xml:space="preserve"> </w:t>
      </w:r>
      <w:r>
        <w:rPr>
          <w:rFonts w:ascii="Bookman Uralic" w:hAnsi="Bookman Uralic"/>
          <w:sz w:val="24"/>
        </w:rPr>
        <w:t xml:space="preserve">The receiver's particular type of reactions after seeing, hearing, or reading a message is known as a response. Receivers' responses can range from either non noticeable actions or noticeable actions. Non noticeable responses can be storing their information in memory and noticeable responses are immediate action such as dialing the commercials number to order a product advertised on television. One of the main goals of communication is receiving appropriate receiver responses, feedback closes the loop in the communications flow and lets the sender monitor how the intended message is being decoded and received. </w:t>
      </w:r>
      <w:r>
        <w:rPr>
          <w:rFonts w:ascii="Bookman Uralic" w:hAnsi="Bookman Uralic"/>
          <w:spacing w:val="-5"/>
          <w:sz w:val="24"/>
        </w:rPr>
        <w:t xml:space="preserve">To </w:t>
      </w:r>
      <w:r>
        <w:rPr>
          <w:rFonts w:ascii="Bookman Uralic" w:hAnsi="Bookman Uralic"/>
          <w:sz w:val="24"/>
        </w:rPr>
        <w:t>achieve this goal one can ask indirectly or directly for the response, or assist the receiver in giving the response.</w:t>
      </w:r>
      <w:hyperlink r:id="rId36" w:anchor="cite_note-%3A2-3">
        <w:r>
          <w:rPr>
            <w:rFonts w:ascii="Bookman Uralic" w:hAnsi="Bookman Uralic"/>
            <w:position w:val="6"/>
            <w:sz w:val="16"/>
          </w:rPr>
          <w:t>[3]</w:t>
        </w:r>
      </w:hyperlink>
      <w:r>
        <w:rPr>
          <w:rFonts w:ascii="Bookman Uralic" w:hAnsi="Bookman Uralic"/>
          <w:position w:val="6"/>
          <w:sz w:val="16"/>
        </w:rPr>
        <w:t xml:space="preserve"> </w:t>
      </w:r>
      <w:r>
        <w:rPr>
          <w:rFonts w:ascii="Bookman Uralic" w:hAnsi="Bookman Uralic"/>
          <w:sz w:val="24"/>
        </w:rPr>
        <w:t xml:space="preserve">Receiving </w:t>
      </w:r>
      <w:proofErr w:type="spellStart"/>
      <w:r>
        <w:rPr>
          <w:rFonts w:ascii="Bookman Uralic" w:hAnsi="Bookman Uralic"/>
          <w:sz w:val="24"/>
        </w:rPr>
        <w:t>feed back</w:t>
      </w:r>
      <w:proofErr w:type="spellEnd"/>
      <w:r>
        <w:rPr>
          <w:rFonts w:ascii="Bookman Uralic" w:hAnsi="Bookman Uralic"/>
          <w:sz w:val="24"/>
        </w:rPr>
        <w:t xml:space="preserve"> can be more difficult for parties that advertise through the channels of mass media, because advertisers are not in direct contact</w:t>
      </w:r>
      <w:r>
        <w:rPr>
          <w:rFonts w:ascii="Bookman Uralic" w:hAnsi="Bookman Uralic"/>
          <w:spacing w:val="-17"/>
          <w:sz w:val="24"/>
        </w:rPr>
        <w:t xml:space="preserve"> </w:t>
      </w:r>
      <w:r>
        <w:rPr>
          <w:rFonts w:ascii="Bookman Uralic" w:hAnsi="Bookman Uralic"/>
          <w:sz w:val="24"/>
        </w:rPr>
        <w:t>with their</w:t>
      </w:r>
    </w:p>
    <w:p w:rsidR="00047BFC" w:rsidRDefault="00047BFC">
      <w:pPr>
        <w:spacing w:line="362" w:lineRule="auto"/>
        <w:jc w:val="both"/>
        <w:rPr>
          <w:rFonts w:ascii="Bookman Uralic" w:hAnsi="Bookman Uralic"/>
          <w:sz w:val="24"/>
        </w:rPr>
        <w:sectPr w:rsidR="00047BFC">
          <w:pgSz w:w="11910" w:h="16840"/>
          <w:pgMar w:top="1320" w:right="780" w:bottom="0" w:left="1140" w:header="720" w:footer="720" w:gutter="0"/>
          <w:cols w:space="720"/>
        </w:sectPr>
      </w:pPr>
    </w:p>
    <w:p w:rsidR="00047BFC" w:rsidRDefault="00E91524">
      <w:pPr>
        <w:pStyle w:val="BodyText"/>
        <w:spacing w:before="85" w:line="362" w:lineRule="auto"/>
        <w:ind w:left="761" w:right="553"/>
        <w:jc w:val="both"/>
        <w:rPr>
          <w:rFonts w:ascii="Bookman Uralic"/>
        </w:rPr>
      </w:pPr>
      <w:proofErr w:type="gramStart"/>
      <w:r>
        <w:rPr>
          <w:rFonts w:ascii="Bookman Uralic"/>
        </w:rPr>
        <w:lastRenderedPageBreak/>
        <w:t>customers</w:t>
      </w:r>
      <w:proofErr w:type="gramEnd"/>
      <w:r>
        <w:rPr>
          <w:rFonts w:ascii="Bookman Uralic"/>
        </w:rPr>
        <w:t xml:space="preserve"> so other methods must be obtained to determine how their messages have been received. While the critical form of feedback happens through sales, it is often hard to show a direct relationship between advertising and purchase behavior. So marketers; visit stores, check coupon redemption, use reply cards and listen to customer inquiries to achieve feedback. Once a significant amount of feedback/response study has been gathered advertisers would then have enough information to determine reasons for success or failure in the communication process and from there they can make appropriate adjustments.</w:t>
      </w:r>
    </w:p>
    <w:p w:rsidR="00047BFC" w:rsidRDefault="00047BFC">
      <w:pPr>
        <w:pStyle w:val="BodyText"/>
        <w:spacing w:before="10"/>
        <w:ind w:left="0"/>
        <w:rPr>
          <w:rFonts w:ascii="Bookman Uralic"/>
          <w:sz w:val="35"/>
        </w:rPr>
      </w:pPr>
    </w:p>
    <w:p w:rsidR="00047BFC" w:rsidRDefault="00E91524">
      <w:pPr>
        <w:pStyle w:val="Heading7"/>
        <w:rPr>
          <w:rFonts w:ascii="Bookman Uralic"/>
        </w:rPr>
      </w:pPr>
      <w:r>
        <w:rPr>
          <w:rFonts w:ascii="Bookman Uralic"/>
        </w:rPr>
        <w:t>Integrated marketing communications</w:t>
      </w:r>
    </w:p>
    <w:p w:rsidR="00047BFC" w:rsidRDefault="00047BFC">
      <w:pPr>
        <w:pStyle w:val="BodyText"/>
        <w:ind w:left="0"/>
        <w:rPr>
          <w:rFonts w:ascii="Bookman Uralic"/>
          <w:b/>
          <w:sz w:val="28"/>
        </w:rPr>
      </w:pPr>
    </w:p>
    <w:p w:rsidR="00047BFC" w:rsidRDefault="00E91524">
      <w:pPr>
        <w:pStyle w:val="BodyText"/>
        <w:spacing w:before="234" w:line="362" w:lineRule="auto"/>
        <w:ind w:right="550"/>
        <w:jc w:val="both"/>
        <w:rPr>
          <w:rFonts w:ascii="Bookman Uralic"/>
          <w:sz w:val="16"/>
        </w:rPr>
      </w:pPr>
      <w:r>
        <w:rPr>
          <w:rFonts w:ascii="Bookman Uralic"/>
        </w:rPr>
        <w:t xml:space="preserve">Integrated marketing communications (IMC) is the use of </w:t>
      </w:r>
      <w:hyperlink r:id="rId37">
        <w:r>
          <w:rPr>
            <w:rFonts w:ascii="Bookman Uralic"/>
          </w:rPr>
          <w:t>marketing</w:t>
        </w:r>
      </w:hyperlink>
      <w:r>
        <w:rPr>
          <w:rFonts w:ascii="Bookman Uralic"/>
        </w:rPr>
        <w:t xml:space="preserve"> strategies to </w:t>
      </w:r>
      <w:proofErr w:type="spellStart"/>
      <w:r>
        <w:rPr>
          <w:rFonts w:ascii="Bookman Uralic"/>
        </w:rPr>
        <w:t>optimise</w:t>
      </w:r>
      <w:proofErr w:type="spellEnd"/>
      <w:r>
        <w:rPr>
          <w:rFonts w:ascii="Bookman Uralic"/>
        </w:rPr>
        <w:t xml:space="preserve"> the communication of a consistent message of the company's brands to stakeholders.</w:t>
      </w:r>
      <w:hyperlink r:id="rId38" w:anchor="cite_note-kitchen2015-52">
        <w:r>
          <w:rPr>
            <w:rFonts w:ascii="Bookman Uralic"/>
            <w:position w:val="6"/>
            <w:sz w:val="16"/>
          </w:rPr>
          <w:t>[52]</w:t>
        </w:r>
      </w:hyperlink>
      <w:r>
        <w:rPr>
          <w:rFonts w:ascii="Bookman Uralic"/>
          <w:position w:val="6"/>
          <w:sz w:val="16"/>
        </w:rPr>
        <w:t xml:space="preserve"> </w:t>
      </w:r>
      <w:r>
        <w:rPr>
          <w:rFonts w:ascii="Bookman Uralic"/>
        </w:rPr>
        <w:t>Coupling methods together improves communication as it harnesses the benefits of each channel, which when combined together builds a clearer and vaster impact than if used individually.</w:t>
      </w:r>
      <w:hyperlink r:id="rId39" w:anchor="cite_note-pitta2006-53">
        <w:r>
          <w:rPr>
            <w:rFonts w:ascii="Bookman Uralic"/>
            <w:position w:val="6"/>
            <w:sz w:val="16"/>
          </w:rPr>
          <w:t>[53]</w:t>
        </w:r>
      </w:hyperlink>
      <w:r>
        <w:rPr>
          <w:rFonts w:ascii="Bookman Uralic"/>
          <w:position w:val="6"/>
          <w:sz w:val="16"/>
        </w:rPr>
        <w:t xml:space="preserve"> </w:t>
      </w:r>
      <w:r>
        <w:rPr>
          <w:rFonts w:ascii="Bookman Uralic"/>
        </w:rPr>
        <w:t>IMC requires marketers to identify the boundaries around the promotional mix elements and to consider the effectiveness of the campaign's message.</w:t>
      </w:r>
      <w:hyperlink r:id="rId40" w:anchor="cite_note-dahl2015-54">
        <w:r>
          <w:rPr>
            <w:rFonts w:ascii="Bookman Uralic"/>
            <w:position w:val="6"/>
            <w:sz w:val="16"/>
          </w:rPr>
          <w:t>[54]</w:t>
        </w:r>
      </w:hyperlink>
    </w:p>
    <w:p w:rsidR="00047BFC" w:rsidRDefault="00047BFC">
      <w:pPr>
        <w:pStyle w:val="BodyText"/>
        <w:spacing w:before="4"/>
        <w:ind w:left="0"/>
        <w:rPr>
          <w:rFonts w:ascii="Bookman Uralic"/>
          <w:sz w:val="36"/>
        </w:rPr>
      </w:pPr>
    </w:p>
    <w:p w:rsidR="00047BFC" w:rsidRDefault="00E91524">
      <w:pPr>
        <w:pStyle w:val="BodyText"/>
        <w:spacing w:line="362" w:lineRule="auto"/>
        <w:ind w:right="549"/>
        <w:jc w:val="both"/>
        <w:rPr>
          <w:rFonts w:ascii="Bookman Uralic"/>
        </w:rPr>
      </w:pPr>
      <w:r>
        <w:rPr>
          <w:rFonts w:ascii="Bookman Uralic"/>
          <w:spacing w:val="-3"/>
        </w:rPr>
        <w:t xml:space="preserve">In </w:t>
      </w:r>
      <w:r>
        <w:rPr>
          <w:rFonts w:ascii="Bookman Uralic"/>
        </w:rPr>
        <w:t xml:space="preserve">the mid to late 1980s, the marketing environment was undergoing profound environmental changes with implications for marketing communications. Media proliferation, </w:t>
      </w:r>
      <w:proofErr w:type="gramStart"/>
      <w:r>
        <w:rPr>
          <w:rFonts w:ascii="Bookman Uralic"/>
        </w:rPr>
        <w:t>audience  fragmentation</w:t>
      </w:r>
      <w:proofErr w:type="gramEnd"/>
      <w:r>
        <w:rPr>
          <w:rFonts w:ascii="Bookman Uralic"/>
        </w:rPr>
        <w:t xml:space="preserve">, </w:t>
      </w:r>
      <w:proofErr w:type="spellStart"/>
      <w:r>
        <w:rPr>
          <w:rFonts w:ascii="Bookman Uralic"/>
        </w:rPr>
        <w:t>globalisation</w:t>
      </w:r>
      <w:proofErr w:type="spellEnd"/>
      <w:r>
        <w:rPr>
          <w:rFonts w:ascii="Bookman Uralic"/>
        </w:rPr>
        <w:t xml:space="preserve"> of markets, the advent of new communications technologies, the widespread use of databases meant that the old methods, and practices used in mass marketing were no longer relevant. </w:t>
      </w:r>
      <w:r>
        <w:rPr>
          <w:rFonts w:ascii="Bookman Uralic"/>
          <w:spacing w:val="-3"/>
        </w:rPr>
        <w:t xml:space="preserve">In </w:t>
      </w:r>
      <w:r>
        <w:rPr>
          <w:rFonts w:ascii="Bookman Uralic"/>
        </w:rPr>
        <w:t xml:space="preserve">particular, the rise of digital and interactive media meant that marketers were relying less on advertising as the dominant form of marketing communications. Amongst practitioners and scholars, there was </w:t>
      </w:r>
      <w:r>
        <w:rPr>
          <w:rFonts w:ascii="Bookman Uralic"/>
          <w:spacing w:val="-3"/>
        </w:rPr>
        <w:t xml:space="preserve">an </w:t>
      </w:r>
      <w:r>
        <w:rPr>
          <w:rFonts w:ascii="Bookman Uralic"/>
        </w:rPr>
        <w:t xml:space="preserve">increasing recognition that new approaches to marketing communications were required. That new approach would become known as </w:t>
      </w:r>
      <w:r>
        <w:rPr>
          <w:rFonts w:ascii="Bookman Uralic"/>
          <w:i/>
        </w:rPr>
        <w:t xml:space="preserve">integrated marketing communications. </w:t>
      </w:r>
      <w:r>
        <w:rPr>
          <w:rFonts w:ascii="Bookman Uralic"/>
        </w:rPr>
        <w:t>A number of empirical studies, carried out in the early 1990s, found that the new IMC was far from a "short-lived managerial fad," but rather was a very clear reaction by advertisers and marketers to the changing external environment.</w:t>
      </w:r>
    </w:p>
    <w:p w:rsidR="00047BFC" w:rsidRDefault="00047BFC">
      <w:pPr>
        <w:spacing w:line="362" w:lineRule="auto"/>
        <w:jc w:val="both"/>
        <w:rPr>
          <w:rFonts w:ascii="Bookman Uralic"/>
        </w:rPr>
        <w:sectPr w:rsidR="00047BFC">
          <w:pgSz w:w="11910" w:h="16840"/>
          <w:pgMar w:top="1320" w:right="780" w:bottom="0" w:left="1140" w:header="720" w:footer="720" w:gutter="0"/>
          <w:cols w:space="720"/>
        </w:sectPr>
      </w:pPr>
    </w:p>
    <w:p w:rsidR="00047BFC" w:rsidRDefault="00047BFC">
      <w:pPr>
        <w:pStyle w:val="BodyText"/>
        <w:spacing w:before="4"/>
        <w:ind w:left="0"/>
        <w:rPr>
          <w:rFonts w:ascii="Bookman Uralic"/>
          <w:sz w:val="12"/>
        </w:rPr>
      </w:pPr>
    </w:p>
    <w:p w:rsidR="00047BFC" w:rsidRDefault="00E91524">
      <w:pPr>
        <w:pStyle w:val="BodyText"/>
        <w:spacing w:before="103" w:line="362" w:lineRule="auto"/>
        <w:ind w:right="549"/>
        <w:jc w:val="both"/>
        <w:rPr>
          <w:rFonts w:ascii="Bookman Uralic"/>
          <w:sz w:val="16"/>
        </w:rPr>
      </w:pPr>
      <w:r>
        <w:rPr>
          <w:rFonts w:ascii="Bookman Uralic"/>
        </w:rPr>
        <w:t xml:space="preserve">Integrated marketing communications is a holistic planning process that focuses on integrating messages across communications disciplines, creative executions, media, timing and stakeholders. An integrated approach has emerged as the dominant approach used by companies to plan and execute their marketing communication programs </w:t>
      </w:r>
      <w:hyperlink r:id="rId41" w:anchor="cite_note-cbaweb.sdsu.edu-55">
        <w:r>
          <w:rPr>
            <w:rFonts w:ascii="Bookman Uralic"/>
            <w:position w:val="6"/>
            <w:sz w:val="16"/>
          </w:rPr>
          <w:t>[55]</w:t>
        </w:r>
      </w:hyperlink>
      <w:r>
        <w:rPr>
          <w:rFonts w:ascii="Bookman Uralic"/>
          <w:position w:val="6"/>
          <w:sz w:val="16"/>
        </w:rPr>
        <w:t xml:space="preserve"> </w:t>
      </w:r>
      <w:r>
        <w:rPr>
          <w:rFonts w:ascii="Bookman Uralic"/>
        </w:rPr>
        <w:t xml:space="preserve">and has been described as a </w:t>
      </w:r>
      <w:r>
        <w:rPr>
          <w:rFonts w:ascii="Bookman Uralic"/>
          <w:i/>
        </w:rPr>
        <w:t>paradigm shift.</w:t>
      </w:r>
      <w:hyperlink r:id="rId42" w:anchor="cite_note-56">
        <w:r>
          <w:rPr>
            <w:rFonts w:ascii="Bookman Uralic"/>
            <w:position w:val="6"/>
            <w:sz w:val="16"/>
          </w:rPr>
          <w:t>[56]</w:t>
        </w:r>
      </w:hyperlink>
    </w:p>
    <w:p w:rsidR="00047BFC" w:rsidRDefault="00047BFC">
      <w:pPr>
        <w:pStyle w:val="BodyText"/>
        <w:ind w:left="0"/>
        <w:rPr>
          <w:rFonts w:ascii="Bookman Uralic"/>
          <w:sz w:val="36"/>
        </w:rPr>
      </w:pPr>
    </w:p>
    <w:p w:rsidR="00047BFC" w:rsidRDefault="00E91524">
      <w:pPr>
        <w:pStyle w:val="BodyText"/>
        <w:spacing w:line="362" w:lineRule="auto"/>
        <w:ind w:right="558"/>
        <w:jc w:val="both"/>
        <w:rPr>
          <w:rFonts w:ascii="Bookman Uralic"/>
          <w:sz w:val="16"/>
        </w:rPr>
      </w:pPr>
      <w:r>
        <w:rPr>
          <w:rFonts w:ascii="Bookman Uralic"/>
        </w:rPr>
        <w:t>IMC unifies and coordinates the organizations marketing communications to promote a consistent brand message.</w:t>
      </w:r>
      <w:hyperlink r:id="rId43" w:anchor="cite_note-57">
        <w:r>
          <w:rPr>
            <w:rFonts w:ascii="Bookman Uralic"/>
            <w:position w:val="6"/>
            <w:sz w:val="16"/>
          </w:rPr>
          <w:t>[57]</w:t>
        </w:r>
      </w:hyperlink>
      <w:r>
        <w:rPr>
          <w:rFonts w:ascii="Bookman Uralic"/>
          <w:position w:val="6"/>
          <w:sz w:val="16"/>
        </w:rPr>
        <w:t xml:space="preserve"> </w:t>
      </w:r>
      <w:r>
        <w:rPr>
          <w:rFonts w:ascii="Bookman Uralic"/>
        </w:rPr>
        <w:t>Coordinating the brands communications makes the brand seem more trustworthy and sound as it is seen as a 'whole' rather than a mixture of different messages being sent out.</w:t>
      </w:r>
      <w:hyperlink r:id="rId44" w:anchor="cite_note-58">
        <w:r>
          <w:rPr>
            <w:rFonts w:ascii="Bookman Uralic"/>
            <w:position w:val="6"/>
            <w:sz w:val="16"/>
          </w:rPr>
          <w:t>[58]</w:t>
        </w:r>
      </w:hyperlink>
      <w:r>
        <w:rPr>
          <w:rFonts w:ascii="Bookman Uralic"/>
          <w:position w:val="6"/>
          <w:sz w:val="16"/>
        </w:rPr>
        <w:t xml:space="preserve"> </w:t>
      </w:r>
      <w:r>
        <w:rPr>
          <w:rFonts w:ascii="Bookman Uralic"/>
        </w:rPr>
        <w:t>The IMC perspective looks at the 'big picture' in marketing, advertising and promotions.</w:t>
      </w:r>
      <w:hyperlink r:id="rId45" w:anchor="cite_note-belch2003-11">
        <w:r>
          <w:rPr>
            <w:rFonts w:ascii="Bookman Uralic"/>
            <w:position w:val="6"/>
            <w:sz w:val="16"/>
          </w:rPr>
          <w:t>[11]</w:t>
        </w:r>
      </w:hyperlink>
    </w:p>
    <w:p w:rsidR="00047BFC" w:rsidRDefault="00047BFC">
      <w:pPr>
        <w:pStyle w:val="BodyText"/>
        <w:ind w:left="0"/>
        <w:rPr>
          <w:rFonts w:ascii="Bookman Uralic"/>
          <w:sz w:val="28"/>
        </w:rPr>
      </w:pPr>
    </w:p>
    <w:p w:rsidR="00047BFC" w:rsidRDefault="00047BFC">
      <w:pPr>
        <w:pStyle w:val="BodyText"/>
        <w:ind w:left="0"/>
        <w:rPr>
          <w:rFonts w:ascii="Bookman Uralic"/>
          <w:sz w:val="28"/>
        </w:rPr>
      </w:pPr>
    </w:p>
    <w:p w:rsidR="00047BFC" w:rsidRDefault="00E91524">
      <w:pPr>
        <w:pStyle w:val="Heading7"/>
        <w:spacing w:before="189"/>
        <w:jc w:val="left"/>
        <w:rPr>
          <w:rFonts w:ascii="Bookman Uralic"/>
        </w:rPr>
      </w:pPr>
      <w:bookmarkStart w:id="0" w:name="History"/>
      <w:bookmarkEnd w:id="0"/>
      <w:r>
        <w:rPr>
          <w:rFonts w:ascii="Bookman Uralic"/>
        </w:rPr>
        <w:t>History</w:t>
      </w:r>
    </w:p>
    <w:p w:rsidR="00047BFC" w:rsidRDefault="00E91524">
      <w:pPr>
        <w:pStyle w:val="BodyText"/>
        <w:spacing w:before="146" w:line="362" w:lineRule="auto"/>
        <w:ind w:right="551"/>
        <w:jc w:val="both"/>
        <w:rPr>
          <w:rFonts w:ascii="Bookman Uralic"/>
        </w:rPr>
      </w:pPr>
      <w:r>
        <w:rPr>
          <w:rFonts w:ascii="Bookman Uralic"/>
        </w:rPr>
        <w:t xml:space="preserve">The impetus to rethink marketing communications came from a number of environmental changes that were becoming increasingly apparent throughout the mid to late 1980s. Media was proliferating and at the same time converging, audiences were fragmenting and many new communications disciplines were emerging. Few advertising agencies provided the full suite of services in terms of the varied communications disciplines. Companies were reliant on a multiplicity of service providers for assistance with advertising, public-relations, branding, packaging, sales promotion, event </w:t>
      </w:r>
      <w:proofErr w:type="spellStart"/>
      <w:r>
        <w:rPr>
          <w:rFonts w:ascii="Bookman Uralic"/>
        </w:rPr>
        <w:t>organisers</w:t>
      </w:r>
      <w:proofErr w:type="spellEnd"/>
      <w:r>
        <w:rPr>
          <w:rFonts w:ascii="Bookman Uralic"/>
        </w:rPr>
        <w:t xml:space="preserve"> and other promotional activities. Each of these communications disciplines was treated as a "silo"; with little thought to the synergies between </w:t>
      </w:r>
      <w:proofErr w:type="spellStart"/>
      <w:r>
        <w:rPr>
          <w:rFonts w:ascii="Bookman Uralic"/>
        </w:rPr>
        <w:t>them</w:t>
      </w:r>
      <w:proofErr w:type="gramStart"/>
      <w:r>
        <w:rPr>
          <w:rFonts w:ascii="Bookman Uralic"/>
        </w:rPr>
        <w:t>,with</w:t>
      </w:r>
      <w:proofErr w:type="spellEnd"/>
      <w:proofErr w:type="gramEnd"/>
      <w:r>
        <w:rPr>
          <w:rFonts w:ascii="Bookman Uralic"/>
        </w:rPr>
        <w:t xml:space="preserve"> the result that many different stakeholders involved in presenting the company's external image throughout the breadth and length of a campaign.</w:t>
      </w:r>
      <w:hyperlink r:id="rId46" w:anchor="cite_note-59">
        <w:r>
          <w:rPr>
            <w:rFonts w:ascii="Bookman Uralic"/>
            <w:position w:val="6"/>
            <w:sz w:val="16"/>
          </w:rPr>
          <w:t>[59]</w:t>
        </w:r>
      </w:hyperlink>
      <w:r>
        <w:rPr>
          <w:rFonts w:ascii="Bookman Uralic"/>
          <w:position w:val="6"/>
          <w:sz w:val="16"/>
        </w:rPr>
        <w:t xml:space="preserve"> </w:t>
      </w:r>
      <w:r>
        <w:rPr>
          <w:rFonts w:ascii="Bookman Uralic"/>
          <w:spacing w:val="-3"/>
        </w:rPr>
        <w:t xml:space="preserve">In </w:t>
      </w:r>
      <w:r>
        <w:rPr>
          <w:rFonts w:ascii="Bookman Uralic"/>
        </w:rPr>
        <w:t xml:space="preserve">that environment, both practitioners and theorists </w:t>
      </w:r>
      <w:proofErr w:type="spellStart"/>
      <w:r>
        <w:rPr>
          <w:rFonts w:ascii="Bookman Uralic"/>
        </w:rPr>
        <w:t>recognised</w:t>
      </w:r>
      <w:proofErr w:type="spellEnd"/>
      <w:r>
        <w:rPr>
          <w:rFonts w:ascii="Bookman Uralic"/>
        </w:rPr>
        <w:t xml:space="preserve"> the potential for confusing or inconsistent brand images to develop across media and across different communications disciplines.</w:t>
      </w:r>
      <w:hyperlink r:id="rId47" w:anchor="cite_note-60">
        <w:r>
          <w:rPr>
            <w:rFonts w:ascii="Bookman Uralic"/>
            <w:position w:val="6"/>
            <w:sz w:val="16"/>
          </w:rPr>
          <w:t>[60]</w:t>
        </w:r>
      </w:hyperlink>
      <w:r>
        <w:rPr>
          <w:rFonts w:ascii="Bookman Uralic"/>
          <w:position w:val="6"/>
          <w:sz w:val="16"/>
        </w:rPr>
        <w:t xml:space="preserve"> </w:t>
      </w:r>
      <w:r>
        <w:rPr>
          <w:rFonts w:ascii="Bookman Uralic"/>
        </w:rPr>
        <w:t>The fragmentation of audiences presented marketers with particular challenges. No longer were they able to communicate with mass markets via mass media; instead they needed to communicate with increasingly tightly defined market segments,</w:t>
      </w:r>
      <w:r>
        <w:rPr>
          <w:rFonts w:ascii="Bookman Uralic"/>
          <w:spacing w:val="26"/>
        </w:rPr>
        <w:t xml:space="preserve"> </w:t>
      </w:r>
      <w:r>
        <w:rPr>
          <w:rFonts w:ascii="Bookman Uralic"/>
        </w:rPr>
        <w:t>using</w:t>
      </w:r>
    </w:p>
    <w:p w:rsidR="00047BFC" w:rsidRDefault="00047BFC">
      <w:pPr>
        <w:spacing w:line="362" w:lineRule="auto"/>
        <w:jc w:val="both"/>
        <w:rPr>
          <w:rFonts w:ascii="Bookman Uralic"/>
        </w:rPr>
        <w:sectPr w:rsidR="00047BFC">
          <w:pgSz w:w="11910" w:h="16840"/>
          <w:pgMar w:top="1580" w:right="780" w:bottom="0" w:left="1140" w:header="720" w:footer="720" w:gutter="0"/>
          <w:cols w:space="720"/>
        </w:sectPr>
      </w:pPr>
    </w:p>
    <w:p w:rsidR="00047BFC" w:rsidRDefault="00E91524">
      <w:pPr>
        <w:pStyle w:val="BodyText"/>
        <w:spacing w:before="85" w:line="362" w:lineRule="auto"/>
        <w:ind w:right="550"/>
        <w:jc w:val="both"/>
        <w:rPr>
          <w:rFonts w:ascii="Bookman Uralic"/>
        </w:rPr>
      </w:pPr>
      <w:proofErr w:type="gramStart"/>
      <w:r>
        <w:rPr>
          <w:rFonts w:ascii="Bookman Uralic"/>
        </w:rPr>
        <w:lastRenderedPageBreak/>
        <w:t>highly</w:t>
      </w:r>
      <w:proofErr w:type="gramEnd"/>
      <w:r>
        <w:rPr>
          <w:rFonts w:ascii="Bookman Uralic"/>
        </w:rPr>
        <w:t xml:space="preserve"> specialist media and communications disciplines. New media and the use of databases were enabling marketers to communicate with customers on a one-to-one basis.</w:t>
      </w:r>
      <w:hyperlink r:id="rId48" w:anchor="cite_note-61">
        <w:r>
          <w:rPr>
            <w:rFonts w:ascii="Bookman Uralic"/>
            <w:position w:val="6"/>
            <w:sz w:val="16"/>
          </w:rPr>
          <w:t>[61]</w:t>
        </w:r>
      </w:hyperlink>
      <w:r>
        <w:rPr>
          <w:rFonts w:ascii="Bookman Uralic"/>
          <w:position w:val="6"/>
          <w:sz w:val="16"/>
        </w:rPr>
        <w:t xml:space="preserve"> </w:t>
      </w:r>
      <w:r>
        <w:rPr>
          <w:rFonts w:ascii="Bookman Uralic"/>
        </w:rPr>
        <w:t>The old methods and practices associated with mass communications were failing to serve the realities of the new era.</w:t>
      </w:r>
      <w:hyperlink r:id="rId49" w:anchor="cite_note-62">
        <w:r>
          <w:rPr>
            <w:rFonts w:ascii="Bookman Uralic"/>
            <w:position w:val="6"/>
            <w:sz w:val="16"/>
          </w:rPr>
          <w:t>[62]</w:t>
        </w:r>
      </w:hyperlink>
      <w:r>
        <w:rPr>
          <w:rFonts w:ascii="Bookman Uralic"/>
          <w:position w:val="6"/>
          <w:sz w:val="16"/>
        </w:rPr>
        <w:t xml:space="preserve"> </w:t>
      </w:r>
      <w:r>
        <w:rPr>
          <w:rFonts w:ascii="Bookman Uralic"/>
        </w:rPr>
        <w:t>The imperative to present a clear, coherent and unified narrative in both internal and external communications was becoming increasingly apparent by the late</w:t>
      </w:r>
      <w:r>
        <w:rPr>
          <w:rFonts w:ascii="Bookman Uralic"/>
          <w:spacing w:val="-4"/>
        </w:rPr>
        <w:t xml:space="preserve"> </w:t>
      </w:r>
      <w:r>
        <w:rPr>
          <w:rFonts w:ascii="Bookman Uralic"/>
        </w:rPr>
        <w:t>1980s.</w:t>
      </w:r>
    </w:p>
    <w:p w:rsidR="00047BFC" w:rsidRDefault="00047BFC">
      <w:pPr>
        <w:pStyle w:val="BodyText"/>
        <w:spacing w:before="11"/>
        <w:ind w:left="0"/>
        <w:rPr>
          <w:rFonts w:ascii="Bookman Uralic"/>
          <w:sz w:val="35"/>
        </w:rPr>
      </w:pPr>
    </w:p>
    <w:p w:rsidR="00047BFC" w:rsidRDefault="00E91524">
      <w:pPr>
        <w:pStyle w:val="BodyText"/>
        <w:spacing w:line="362" w:lineRule="auto"/>
        <w:ind w:right="548"/>
        <w:jc w:val="both"/>
        <w:rPr>
          <w:rFonts w:ascii="Bookman Uralic" w:hAnsi="Bookman Uralic"/>
        </w:rPr>
      </w:pPr>
      <w:r>
        <w:rPr>
          <w:rFonts w:ascii="Bookman Uralic" w:hAnsi="Bookman Uralic"/>
          <w:spacing w:val="-3"/>
        </w:rPr>
        <w:t xml:space="preserve">In </w:t>
      </w:r>
      <w:r>
        <w:rPr>
          <w:rFonts w:ascii="Bookman Uralic" w:hAnsi="Bookman Uralic"/>
        </w:rPr>
        <w:t xml:space="preserve">1989, two discrete events served to draw attention to the fact that industry attitudes to marketing communications were shifting. Firstly, the consulting firm, </w:t>
      </w:r>
      <w:hyperlink r:id="rId50" w:anchor="Shearson_Lehman_Hutton">
        <w:r>
          <w:rPr>
            <w:rFonts w:ascii="Bookman Uralic" w:hAnsi="Bookman Uralic"/>
          </w:rPr>
          <w:t>Shearson-Lehman Hutton</w:t>
        </w:r>
      </w:hyperlink>
      <w:r>
        <w:rPr>
          <w:rFonts w:ascii="Bookman Uralic" w:hAnsi="Bookman Uralic"/>
        </w:rPr>
        <w:t xml:space="preserve"> published a report on the subject of consumer advertising, </w:t>
      </w:r>
      <w:proofErr w:type="spellStart"/>
      <w:r>
        <w:rPr>
          <w:rFonts w:ascii="Bookman Uralic" w:hAnsi="Bookman Uralic"/>
        </w:rPr>
        <w:t>signalling</w:t>
      </w:r>
      <w:proofErr w:type="spellEnd"/>
      <w:r>
        <w:rPr>
          <w:rFonts w:ascii="Bookman Uralic" w:hAnsi="Bookman Uralic"/>
        </w:rPr>
        <w:t xml:space="preserve"> that a number of market-place changes would force packaged goods marketers to adopt a more integrated approach to marketing communications. Their report also noted that high- end manufacturers (e.g. automobiles) and up-market services (e.g. cruise vacations) were more inclined to use integrated promotions.</w:t>
      </w:r>
      <w:hyperlink r:id="rId51" w:anchor="cite_note-63">
        <w:r>
          <w:rPr>
            <w:rFonts w:ascii="Bookman Uralic" w:hAnsi="Bookman Uralic"/>
            <w:position w:val="6"/>
            <w:sz w:val="16"/>
          </w:rPr>
          <w:t>[63]</w:t>
        </w:r>
      </w:hyperlink>
      <w:r>
        <w:rPr>
          <w:rFonts w:ascii="Bookman Uralic" w:hAnsi="Bookman Uralic"/>
          <w:position w:val="6"/>
          <w:sz w:val="16"/>
        </w:rPr>
        <w:t xml:space="preserve"> </w:t>
      </w:r>
      <w:r>
        <w:rPr>
          <w:rFonts w:ascii="Bookman Uralic" w:hAnsi="Bookman Uralic"/>
        </w:rPr>
        <w:t xml:space="preserve">Secondly, the </w:t>
      </w:r>
      <w:hyperlink r:id="rId52">
        <w:r>
          <w:rPr>
            <w:rFonts w:ascii="Bookman Uralic" w:hAnsi="Bookman Uralic"/>
          </w:rPr>
          <w:t xml:space="preserve">American Association of Advertising Agencies </w:t>
        </w:r>
      </w:hyperlink>
      <w:r>
        <w:rPr>
          <w:rFonts w:ascii="Bookman Uralic" w:hAnsi="Bookman Uralic"/>
        </w:rPr>
        <w:t xml:space="preserve">(4A's), instituted a task- force to investigate integrated marketing communications (IMC), with the result that the first official definition was published. </w:t>
      </w:r>
      <w:r>
        <w:rPr>
          <w:rFonts w:ascii="Bookman Uralic" w:hAnsi="Bookman Uralic"/>
          <w:spacing w:val="-4"/>
        </w:rPr>
        <w:t xml:space="preserve">The </w:t>
      </w:r>
      <w:r>
        <w:rPr>
          <w:rFonts w:ascii="Bookman Uralic" w:hAnsi="Bookman Uralic"/>
        </w:rPr>
        <w:t>AAAA defined IMC as, "a concept of marketing communications planning that recognizes the added value of a comprehensive plan that evaluates the strategic roles of a variety of communication disciplines (e.g. general advertising, direct response, sales promotion, and public relations) and combines these disciplines to provide clarity, consistency, and maximum communication impact."</w:t>
      </w:r>
      <w:hyperlink r:id="rId53" w:anchor="cite_note-64">
        <w:r>
          <w:rPr>
            <w:rFonts w:ascii="Bookman Uralic" w:hAnsi="Bookman Uralic"/>
            <w:position w:val="6"/>
            <w:sz w:val="16"/>
          </w:rPr>
          <w:t>[64]</w:t>
        </w:r>
      </w:hyperlink>
      <w:r>
        <w:rPr>
          <w:rFonts w:ascii="Bookman Uralic" w:hAnsi="Bookman Uralic"/>
          <w:position w:val="6"/>
          <w:sz w:val="16"/>
        </w:rPr>
        <w:t xml:space="preserve"> </w:t>
      </w:r>
      <w:r>
        <w:rPr>
          <w:rFonts w:ascii="Bookman Uralic" w:hAnsi="Bookman Uralic"/>
        </w:rPr>
        <w:t xml:space="preserve">At this stage, the development of IMC, focused primarily on the need for </w:t>
      </w:r>
      <w:proofErr w:type="spellStart"/>
      <w:r>
        <w:rPr>
          <w:rFonts w:ascii="Bookman Uralic" w:hAnsi="Bookman Uralic"/>
        </w:rPr>
        <w:t>organisations</w:t>
      </w:r>
      <w:proofErr w:type="spellEnd"/>
      <w:r>
        <w:rPr>
          <w:rFonts w:ascii="Bookman Uralic" w:hAnsi="Bookman Uralic"/>
        </w:rPr>
        <w:t xml:space="preserve"> to offer more than just standard </w:t>
      </w:r>
      <w:hyperlink r:id="rId54">
        <w:r>
          <w:rPr>
            <w:rFonts w:ascii="Bookman Uralic" w:hAnsi="Bookman Uralic"/>
          </w:rPr>
          <w:t xml:space="preserve">advertising </w:t>
        </w:r>
      </w:hyperlink>
      <w:r>
        <w:rPr>
          <w:rFonts w:ascii="Bookman Uralic" w:hAnsi="Bookman Uralic"/>
        </w:rPr>
        <w:t>and to integrate the various communications disciplines.</w:t>
      </w:r>
      <w:hyperlink r:id="rId55" w:anchor="cite_note-65">
        <w:r>
          <w:rPr>
            <w:rFonts w:ascii="Bookman Uralic" w:hAnsi="Bookman Uralic"/>
            <w:position w:val="6"/>
            <w:sz w:val="16"/>
          </w:rPr>
          <w:t>[65]</w:t>
        </w:r>
      </w:hyperlink>
      <w:r>
        <w:rPr>
          <w:rFonts w:ascii="Bookman Uralic" w:hAnsi="Bookman Uralic"/>
          <w:position w:val="6"/>
          <w:sz w:val="16"/>
        </w:rPr>
        <w:t xml:space="preserve"> </w:t>
      </w:r>
      <w:r>
        <w:rPr>
          <w:rFonts w:ascii="Bookman Uralic" w:hAnsi="Bookman Uralic"/>
        </w:rPr>
        <w:t>The 4As originally coined the term the "new advertising"; however, this title did not appropriately incorporate many other aspects included in the term "IMC" – most notably, those beyond traditional advertising process aside from simply</w:t>
      </w:r>
      <w:r>
        <w:rPr>
          <w:rFonts w:ascii="Bookman Uralic" w:hAnsi="Bookman Uralic"/>
          <w:spacing w:val="-1"/>
        </w:rPr>
        <w:t xml:space="preserve"> </w:t>
      </w:r>
      <w:r>
        <w:rPr>
          <w:rFonts w:ascii="Bookman Uralic" w:hAnsi="Bookman Uralic"/>
        </w:rPr>
        <w:t>advertising.</w:t>
      </w:r>
    </w:p>
    <w:p w:rsidR="00047BFC" w:rsidRDefault="00047BFC">
      <w:pPr>
        <w:pStyle w:val="BodyText"/>
        <w:spacing w:before="10"/>
        <w:ind w:left="0"/>
        <w:rPr>
          <w:rFonts w:ascii="Bookman Uralic"/>
          <w:sz w:val="35"/>
        </w:rPr>
      </w:pPr>
    </w:p>
    <w:p w:rsidR="00047BFC" w:rsidRDefault="00E91524">
      <w:pPr>
        <w:pStyle w:val="BodyText"/>
        <w:spacing w:line="362" w:lineRule="auto"/>
        <w:ind w:right="547"/>
        <w:jc w:val="both"/>
        <w:rPr>
          <w:rFonts w:ascii="Bookman Uralic"/>
        </w:rPr>
      </w:pPr>
      <w:r>
        <w:rPr>
          <w:rFonts w:ascii="Bookman Uralic"/>
          <w:spacing w:val="-3"/>
        </w:rPr>
        <w:t xml:space="preserve">In </w:t>
      </w:r>
      <w:r>
        <w:rPr>
          <w:rFonts w:ascii="Bookman Uralic"/>
        </w:rPr>
        <w:t xml:space="preserve">1991, the faculty of </w:t>
      </w:r>
      <w:hyperlink r:id="rId56">
        <w:r>
          <w:rPr>
            <w:rFonts w:ascii="Bookman Uralic"/>
          </w:rPr>
          <w:t>Medill School of Journalism</w:t>
        </w:r>
      </w:hyperlink>
      <w:r>
        <w:rPr>
          <w:rFonts w:ascii="Bookman Uralic"/>
        </w:rPr>
        <w:t xml:space="preserve">, </w:t>
      </w:r>
      <w:hyperlink r:id="rId57">
        <w:r>
          <w:rPr>
            <w:rFonts w:ascii="Bookman Uralic"/>
          </w:rPr>
          <w:t>Northwestern</w:t>
        </w:r>
      </w:hyperlink>
      <w:r>
        <w:rPr>
          <w:rFonts w:ascii="Bookman Uralic"/>
        </w:rPr>
        <w:t xml:space="preserve"> </w:t>
      </w:r>
      <w:hyperlink r:id="rId58">
        <w:r>
          <w:rPr>
            <w:rFonts w:ascii="Bookman Uralic"/>
          </w:rPr>
          <w:t xml:space="preserve">University </w:t>
        </w:r>
      </w:hyperlink>
      <w:r>
        <w:rPr>
          <w:rFonts w:ascii="Bookman Uralic"/>
        </w:rPr>
        <w:t>in conjunction with the AAAA, began the first empirical research study designed to investigate how IMC was being used.</w:t>
      </w:r>
      <w:hyperlink r:id="rId59" w:anchor="cite_note-67">
        <w:r>
          <w:rPr>
            <w:rFonts w:ascii="Bookman Uralic"/>
            <w:position w:val="6"/>
            <w:sz w:val="16"/>
          </w:rPr>
          <w:t>[67]</w:t>
        </w:r>
      </w:hyperlink>
      <w:r>
        <w:rPr>
          <w:rFonts w:ascii="Bookman Uralic"/>
          <w:position w:val="6"/>
          <w:sz w:val="16"/>
        </w:rPr>
        <w:t xml:space="preserve"> </w:t>
      </w:r>
      <w:r>
        <w:rPr>
          <w:rFonts w:ascii="Bookman Uralic"/>
        </w:rPr>
        <w:t>The study focused around understanding the concept and the importance of IMC</w:t>
      </w:r>
      <w:r>
        <w:rPr>
          <w:rFonts w:ascii="Bookman Uralic"/>
          <w:spacing w:val="61"/>
        </w:rPr>
        <w:t xml:space="preserve"> </w:t>
      </w:r>
      <w:r>
        <w:rPr>
          <w:rFonts w:ascii="Bookman Uralic"/>
        </w:rPr>
        <w:t>and</w:t>
      </w:r>
    </w:p>
    <w:p w:rsidR="00047BFC" w:rsidRDefault="00047BFC">
      <w:pPr>
        <w:spacing w:line="362" w:lineRule="auto"/>
        <w:jc w:val="both"/>
        <w:rPr>
          <w:rFonts w:ascii="Bookman Uralic"/>
        </w:rPr>
        <w:sectPr w:rsidR="00047BFC">
          <w:pgSz w:w="11910" w:h="16840"/>
          <w:pgMar w:top="1320" w:right="780" w:bottom="0" w:left="1140" w:header="720" w:footer="720" w:gutter="0"/>
          <w:cols w:space="720"/>
        </w:sectPr>
      </w:pPr>
    </w:p>
    <w:p w:rsidR="00047BFC" w:rsidRDefault="00E91524">
      <w:pPr>
        <w:pStyle w:val="BodyText"/>
        <w:spacing w:before="85" w:line="362" w:lineRule="auto"/>
        <w:ind w:right="549"/>
        <w:jc w:val="both"/>
        <w:rPr>
          <w:rFonts w:ascii="Bookman Uralic"/>
          <w:sz w:val="16"/>
        </w:rPr>
      </w:pPr>
      <w:proofErr w:type="gramStart"/>
      <w:r>
        <w:rPr>
          <w:rFonts w:ascii="Bookman Uralic"/>
        </w:rPr>
        <w:lastRenderedPageBreak/>
        <w:t>also</w:t>
      </w:r>
      <w:proofErr w:type="gramEnd"/>
      <w:r>
        <w:rPr>
          <w:rFonts w:ascii="Bookman Uralic"/>
        </w:rPr>
        <w:t xml:space="preserve"> to analyze the extent in which IMC was practiced in all major U.S advertising agencies. </w:t>
      </w:r>
      <w:r>
        <w:rPr>
          <w:rFonts w:ascii="Bookman Uralic"/>
          <w:spacing w:val="-3"/>
        </w:rPr>
        <w:t xml:space="preserve">This </w:t>
      </w:r>
      <w:r>
        <w:rPr>
          <w:rFonts w:ascii="Bookman Uralic"/>
        </w:rPr>
        <w:t>initial study was then replicated by other studies with a view to examining how IMC was being used in other countries; New Zealand, UK, US, Australia, India, Thailand, South Africa and the Philippines, etc.</w:t>
      </w:r>
      <w:hyperlink r:id="rId60" w:anchor="cite_note-68">
        <w:r>
          <w:rPr>
            <w:rFonts w:ascii="Bookman Uralic"/>
            <w:position w:val="6"/>
            <w:sz w:val="16"/>
          </w:rPr>
          <w:t>[68]</w:t>
        </w:r>
      </w:hyperlink>
      <w:r>
        <w:rPr>
          <w:rFonts w:ascii="Bookman Uralic"/>
          <w:position w:val="6"/>
          <w:sz w:val="16"/>
        </w:rPr>
        <w:t xml:space="preserve"> </w:t>
      </w:r>
      <w:r>
        <w:rPr>
          <w:rFonts w:ascii="Bookman Uralic"/>
        </w:rPr>
        <w:t>The findings from these studies demonstrated that the new IMC was far from a "short-lived managerial fad" but rather was "a very clear reaction by advertising agencies and their clients as they are affected by a multitude of factors such as new forms of information technology including development and usage of databases, media fragmentation, client desires for interaction/synergy, and global and regional coordination."</w:t>
      </w:r>
      <w:hyperlink r:id="rId61" w:anchor="cite_note-69">
        <w:r>
          <w:rPr>
            <w:rFonts w:ascii="Bookman Uralic"/>
            <w:position w:val="6"/>
            <w:sz w:val="16"/>
          </w:rPr>
          <w:t>[69]</w:t>
        </w:r>
      </w:hyperlink>
      <w:r>
        <w:rPr>
          <w:rFonts w:ascii="Bookman Uralic"/>
          <w:position w:val="6"/>
          <w:sz w:val="16"/>
        </w:rPr>
        <w:t xml:space="preserve"> </w:t>
      </w:r>
      <w:r>
        <w:rPr>
          <w:rFonts w:ascii="Bookman Uralic"/>
        </w:rPr>
        <w:t xml:space="preserve">This was the second stage of IMC's development, where the focus shifted to documenting the practice of IMC as a global </w:t>
      </w:r>
      <w:proofErr w:type="spellStart"/>
      <w:r>
        <w:rPr>
          <w:rFonts w:ascii="Bookman Uralic"/>
        </w:rPr>
        <w:t>phenonenon</w:t>
      </w:r>
      <w:proofErr w:type="spellEnd"/>
      <w:r>
        <w:rPr>
          <w:rFonts w:ascii="Bookman Uralic"/>
        </w:rPr>
        <w:t xml:space="preserve">. </w:t>
      </w:r>
      <w:r>
        <w:rPr>
          <w:rFonts w:ascii="Bookman Uralic"/>
          <w:spacing w:val="-3"/>
        </w:rPr>
        <w:t xml:space="preserve">In </w:t>
      </w:r>
      <w:r>
        <w:rPr>
          <w:rFonts w:ascii="Bookman Uralic"/>
        </w:rPr>
        <w:t>other words, researchers were attempting to codify practices that had been used for some</w:t>
      </w:r>
      <w:r>
        <w:rPr>
          <w:rFonts w:ascii="Bookman Uralic"/>
          <w:spacing w:val="-1"/>
        </w:rPr>
        <w:t xml:space="preserve"> </w:t>
      </w:r>
      <w:r>
        <w:rPr>
          <w:rFonts w:ascii="Bookman Uralic"/>
        </w:rPr>
        <w:t>time.</w:t>
      </w:r>
      <w:hyperlink r:id="rId62" w:anchor="cite_note-70">
        <w:r>
          <w:rPr>
            <w:rFonts w:ascii="Bookman Uralic"/>
            <w:position w:val="6"/>
            <w:sz w:val="16"/>
          </w:rPr>
          <w:t>[70]</w:t>
        </w:r>
      </w:hyperlink>
    </w:p>
    <w:p w:rsidR="00047BFC" w:rsidRDefault="00047BFC">
      <w:pPr>
        <w:pStyle w:val="BodyText"/>
        <w:spacing w:before="8"/>
        <w:ind w:left="0"/>
        <w:rPr>
          <w:rFonts w:ascii="Bookman Uralic"/>
          <w:sz w:val="35"/>
        </w:rPr>
      </w:pPr>
    </w:p>
    <w:p w:rsidR="00047BFC" w:rsidRDefault="00E91524">
      <w:pPr>
        <w:pStyle w:val="BodyText"/>
        <w:spacing w:before="1" w:line="362" w:lineRule="auto"/>
        <w:ind w:right="549"/>
        <w:jc w:val="both"/>
        <w:rPr>
          <w:rFonts w:ascii="Bookman Uralic" w:hAnsi="Bookman Uralic"/>
          <w:sz w:val="16"/>
        </w:rPr>
      </w:pPr>
      <w:r>
        <w:rPr>
          <w:rFonts w:ascii="Bookman Uralic" w:hAnsi="Bookman Uralic"/>
          <w:spacing w:val="-3"/>
        </w:rPr>
        <w:t xml:space="preserve">In </w:t>
      </w:r>
      <w:r>
        <w:rPr>
          <w:rFonts w:ascii="Bookman Uralic" w:hAnsi="Bookman Uralic"/>
        </w:rPr>
        <w:t xml:space="preserve">1993, </w:t>
      </w:r>
      <w:hyperlink r:id="rId63">
        <w:r>
          <w:rPr>
            <w:rFonts w:ascii="Bookman Uralic" w:hAnsi="Bookman Uralic"/>
          </w:rPr>
          <w:t xml:space="preserve">Don Schultz </w:t>
        </w:r>
      </w:hyperlink>
      <w:r>
        <w:rPr>
          <w:rFonts w:ascii="Bookman Uralic" w:hAnsi="Bookman Uralic"/>
        </w:rPr>
        <w:t>and his team published the first text-book dedicated to IMC.</w:t>
      </w:r>
      <w:hyperlink r:id="rId64" w:anchor="cite_note-71">
        <w:r>
          <w:rPr>
            <w:rFonts w:ascii="Bookman Uralic" w:hAnsi="Bookman Uralic"/>
            <w:position w:val="6"/>
            <w:sz w:val="16"/>
          </w:rPr>
          <w:t>[71]</w:t>
        </w:r>
      </w:hyperlink>
      <w:r>
        <w:rPr>
          <w:rFonts w:ascii="Bookman Uralic" w:hAnsi="Bookman Uralic"/>
          <w:position w:val="6"/>
          <w:sz w:val="16"/>
        </w:rPr>
        <w:t xml:space="preserve"> </w:t>
      </w:r>
      <w:r>
        <w:rPr>
          <w:rFonts w:ascii="Bookman Uralic" w:hAnsi="Bookman Uralic"/>
        </w:rPr>
        <w:t xml:space="preserve">Their work, simply entitled, </w:t>
      </w:r>
      <w:r>
        <w:rPr>
          <w:rFonts w:ascii="Bookman Uralic" w:hAnsi="Bookman Uralic"/>
          <w:i/>
        </w:rPr>
        <w:t xml:space="preserve">Integrated Marketing Communications, </w:t>
      </w:r>
      <w:r>
        <w:rPr>
          <w:rFonts w:ascii="Bookman Uralic" w:hAnsi="Bookman Uralic"/>
        </w:rPr>
        <w:t xml:space="preserve">described IMC as a totally new way of looking at the whole of marketing communications, rather than looking at each of the parts separately. And, in the same year, the Medill School at Northwestern University changed their curriculum to include a focus on this new idea of integrated marketing communications rather than the traditional program which had </w:t>
      </w:r>
      <w:proofErr w:type="spellStart"/>
      <w:r>
        <w:rPr>
          <w:rFonts w:ascii="Bookman Uralic" w:hAnsi="Bookman Uralic"/>
        </w:rPr>
        <w:t>emphasised</w:t>
      </w:r>
      <w:proofErr w:type="spellEnd"/>
      <w:r>
        <w:rPr>
          <w:rFonts w:ascii="Bookman Uralic" w:hAnsi="Bookman Uralic"/>
        </w:rPr>
        <w:t xml:space="preserve"> advertising.</w:t>
      </w:r>
      <w:hyperlink r:id="rId65" w:anchor="cite_note-72">
        <w:r>
          <w:rPr>
            <w:rFonts w:ascii="Bookman Uralic" w:hAnsi="Bookman Uralic"/>
            <w:position w:val="6"/>
            <w:sz w:val="16"/>
          </w:rPr>
          <w:t>[72]</w:t>
        </w:r>
      </w:hyperlink>
      <w:r>
        <w:rPr>
          <w:rFonts w:ascii="Bookman Uralic" w:hAnsi="Bookman Uralic"/>
          <w:position w:val="6"/>
          <w:sz w:val="16"/>
        </w:rPr>
        <w:t xml:space="preserve"> </w:t>
      </w:r>
      <w:r>
        <w:rPr>
          <w:rFonts w:ascii="Bookman Uralic" w:hAnsi="Bookman Uralic"/>
        </w:rPr>
        <w:t>IMC emerged from an "academic department that, for several decades, had been recognized as the number one advertising program.</w:t>
      </w:r>
      <w:hyperlink r:id="rId66" w:anchor="cite_note-73">
        <w:r>
          <w:rPr>
            <w:rFonts w:ascii="Bookman Uralic" w:hAnsi="Bookman Uralic"/>
            <w:position w:val="6"/>
            <w:sz w:val="16"/>
          </w:rPr>
          <w:t>[73]</w:t>
        </w:r>
      </w:hyperlink>
      <w:r>
        <w:rPr>
          <w:rFonts w:ascii="Bookman Uralic" w:hAnsi="Bookman Uralic"/>
          <w:position w:val="6"/>
          <w:sz w:val="16"/>
        </w:rPr>
        <w:t xml:space="preserve"> </w:t>
      </w:r>
      <w:r>
        <w:rPr>
          <w:rFonts w:ascii="Bookman Uralic" w:hAnsi="Bookman Uralic"/>
        </w:rPr>
        <w:t>Since the mid-1990s, virtually every text-book on the subject of marketing communications has adopted an integrated perspective or has added chapters on IMC in new editions of standard works.</w:t>
      </w:r>
      <w:hyperlink r:id="rId67" w:anchor="cite_note-74">
        <w:r>
          <w:rPr>
            <w:rFonts w:ascii="Bookman Uralic" w:hAnsi="Bookman Uralic"/>
            <w:position w:val="6"/>
            <w:sz w:val="16"/>
          </w:rPr>
          <w:t>[74]</w:t>
        </w:r>
      </w:hyperlink>
      <w:r>
        <w:rPr>
          <w:rFonts w:ascii="Bookman Uralic" w:hAnsi="Bookman Uralic"/>
          <w:position w:val="6"/>
          <w:sz w:val="16"/>
        </w:rPr>
        <w:t xml:space="preserve"> </w:t>
      </w:r>
      <w:r>
        <w:rPr>
          <w:rFonts w:ascii="Bookman Uralic" w:hAnsi="Bookman Uralic"/>
        </w:rPr>
        <w:t xml:space="preserve">Collectively these books focus on the IMC planning processes and this represents the third distinct stage in the evolution of IMC – an emphasis on managing and </w:t>
      </w:r>
      <w:proofErr w:type="spellStart"/>
      <w:r>
        <w:rPr>
          <w:rFonts w:ascii="Bookman Uralic" w:hAnsi="Bookman Uralic"/>
        </w:rPr>
        <w:t>organising</w:t>
      </w:r>
      <w:proofErr w:type="spellEnd"/>
      <w:r>
        <w:rPr>
          <w:rFonts w:ascii="Bookman Uralic" w:hAnsi="Bookman Uralic"/>
          <w:spacing w:val="-5"/>
        </w:rPr>
        <w:t xml:space="preserve"> </w:t>
      </w:r>
      <w:r>
        <w:rPr>
          <w:rFonts w:ascii="Bookman Uralic" w:hAnsi="Bookman Uralic"/>
        </w:rPr>
        <w:t>IMC.</w:t>
      </w:r>
      <w:hyperlink r:id="rId68" w:anchor="cite_note-75">
        <w:r>
          <w:rPr>
            <w:rFonts w:ascii="Bookman Uralic" w:hAnsi="Bookman Uralic"/>
            <w:position w:val="6"/>
            <w:sz w:val="16"/>
          </w:rPr>
          <w:t>[75]</w:t>
        </w:r>
      </w:hyperlink>
    </w:p>
    <w:p w:rsidR="00047BFC" w:rsidRDefault="00E91524">
      <w:pPr>
        <w:pStyle w:val="BodyText"/>
        <w:spacing w:line="362" w:lineRule="auto"/>
        <w:ind w:right="553"/>
        <w:jc w:val="both"/>
        <w:rPr>
          <w:rFonts w:ascii="Bookman Uralic"/>
          <w:sz w:val="16"/>
        </w:rPr>
      </w:pPr>
      <w:r>
        <w:rPr>
          <w:rFonts w:ascii="Bookman Uralic"/>
        </w:rPr>
        <w:t>Over time, scholars have advanced different definitions of IMC, with each definition exhibiting a slightly different emphasis. Yet, in spite of the variety of definitions in circulation, there is general consensus that integrated marketing communications should be viewed as a planning process.</w:t>
      </w:r>
      <w:hyperlink r:id="rId69" w:anchor="cite_note-76">
        <w:r>
          <w:rPr>
            <w:rFonts w:ascii="Bookman Uralic"/>
            <w:position w:val="6"/>
            <w:sz w:val="16"/>
          </w:rPr>
          <w:t>[76]</w:t>
        </w:r>
      </w:hyperlink>
      <w:r>
        <w:rPr>
          <w:rFonts w:ascii="Bookman Uralic"/>
          <w:position w:val="6"/>
          <w:sz w:val="16"/>
        </w:rPr>
        <w:t xml:space="preserve"> </w:t>
      </w:r>
      <w:r>
        <w:rPr>
          <w:rFonts w:ascii="Bookman Uralic"/>
        </w:rPr>
        <w:t>Some scholars have pointed out that because IMC is both a process and a concept, it is exceedingly difficult to define.</w:t>
      </w:r>
      <w:hyperlink r:id="rId70" w:anchor="cite_note-77">
        <w:r>
          <w:rPr>
            <w:rFonts w:ascii="Bookman Uralic"/>
            <w:position w:val="6"/>
            <w:sz w:val="16"/>
          </w:rPr>
          <w:t>[77]</w:t>
        </w:r>
      </w:hyperlink>
    </w:p>
    <w:p w:rsidR="00047BFC" w:rsidRDefault="00047BFC">
      <w:pPr>
        <w:spacing w:line="362" w:lineRule="auto"/>
        <w:jc w:val="both"/>
        <w:rPr>
          <w:rFonts w:ascii="Bookman Uralic"/>
          <w:sz w:val="16"/>
        </w:rPr>
        <w:sectPr w:rsidR="00047BFC">
          <w:pgSz w:w="11910" w:h="16840"/>
          <w:pgMar w:top="1320" w:right="780" w:bottom="0" w:left="1140" w:header="720" w:footer="720" w:gutter="0"/>
          <w:cols w:space="720"/>
        </w:sectPr>
      </w:pPr>
    </w:p>
    <w:p w:rsidR="00047BFC" w:rsidRDefault="00E91524">
      <w:pPr>
        <w:pStyle w:val="Heading7"/>
        <w:spacing w:before="84" w:line="360" w:lineRule="auto"/>
        <w:ind w:right="558"/>
        <w:rPr>
          <w:rFonts w:ascii="Bookman Uralic"/>
        </w:rPr>
      </w:pPr>
      <w:r>
        <w:rPr>
          <w:rFonts w:ascii="Bookman Uralic"/>
        </w:rPr>
        <w:lastRenderedPageBreak/>
        <w:t>Some of the key definitions that have been advanced during IMC's evolution are outlined here:</w:t>
      </w:r>
    </w:p>
    <w:p w:rsidR="00047BFC" w:rsidRDefault="00E91524">
      <w:pPr>
        <w:pStyle w:val="ListParagraph"/>
        <w:numPr>
          <w:ilvl w:val="0"/>
          <w:numId w:val="27"/>
        </w:numPr>
        <w:tabs>
          <w:tab w:val="left" w:pos="1260"/>
          <w:tab w:val="left" w:pos="1261"/>
        </w:tabs>
        <w:spacing w:line="362" w:lineRule="auto"/>
        <w:ind w:right="553" w:hanging="361"/>
        <w:jc w:val="both"/>
        <w:rPr>
          <w:rFonts w:ascii="Bookman Uralic" w:hAnsi="Bookman Uralic"/>
          <w:sz w:val="16"/>
        </w:rPr>
      </w:pPr>
      <w:r>
        <w:tab/>
      </w:r>
      <w:r>
        <w:rPr>
          <w:rFonts w:ascii="Bookman Uralic" w:hAnsi="Bookman Uralic"/>
          <w:sz w:val="24"/>
        </w:rPr>
        <w:t>"IMC is the process of all sources and information managed so a consumer or prospect is exposed which behaviorally moves the customer more towards a sale." (Schultz,</w:t>
      </w:r>
      <w:r>
        <w:rPr>
          <w:rFonts w:ascii="Bookman Uralic" w:hAnsi="Bookman Uralic"/>
          <w:spacing w:val="-3"/>
          <w:sz w:val="24"/>
        </w:rPr>
        <w:t xml:space="preserve"> </w:t>
      </w:r>
      <w:r>
        <w:rPr>
          <w:rFonts w:ascii="Bookman Uralic" w:hAnsi="Bookman Uralic"/>
          <w:sz w:val="24"/>
        </w:rPr>
        <w:t>1991)</w:t>
      </w:r>
      <w:hyperlink r:id="rId71" w:anchor="cite_note-78">
        <w:r>
          <w:rPr>
            <w:rFonts w:ascii="Bookman Uralic" w:hAnsi="Bookman Uralic"/>
            <w:position w:val="6"/>
            <w:sz w:val="16"/>
          </w:rPr>
          <w:t>[78]</w:t>
        </w:r>
      </w:hyperlink>
    </w:p>
    <w:p w:rsidR="00047BFC" w:rsidRDefault="00E91524">
      <w:pPr>
        <w:pStyle w:val="ListParagraph"/>
        <w:numPr>
          <w:ilvl w:val="0"/>
          <w:numId w:val="27"/>
        </w:numPr>
        <w:tabs>
          <w:tab w:val="left" w:pos="1260"/>
          <w:tab w:val="left" w:pos="1261"/>
        </w:tabs>
        <w:spacing w:line="362" w:lineRule="auto"/>
        <w:ind w:right="557" w:hanging="361"/>
        <w:jc w:val="both"/>
        <w:rPr>
          <w:rFonts w:ascii="Bookman Uralic" w:hAnsi="Bookman Uralic"/>
          <w:sz w:val="16"/>
        </w:rPr>
      </w:pPr>
      <w:r>
        <w:tab/>
      </w:r>
      <w:r>
        <w:rPr>
          <w:rFonts w:ascii="Bookman Uralic" w:hAnsi="Bookman Uralic"/>
          <w:sz w:val="24"/>
        </w:rPr>
        <w:t xml:space="preserve">"The strategic co-ordination of all messages and media used by an </w:t>
      </w:r>
      <w:proofErr w:type="spellStart"/>
      <w:r>
        <w:rPr>
          <w:rFonts w:ascii="Bookman Uralic" w:hAnsi="Bookman Uralic"/>
          <w:sz w:val="24"/>
        </w:rPr>
        <w:t>organisation</w:t>
      </w:r>
      <w:proofErr w:type="spellEnd"/>
      <w:r>
        <w:rPr>
          <w:rFonts w:ascii="Bookman Uralic" w:hAnsi="Bookman Uralic"/>
          <w:sz w:val="24"/>
        </w:rPr>
        <w:t xml:space="preserve"> to influence its perceived brand value." (Duncan and Everett, 1993)</w:t>
      </w:r>
      <w:r>
        <w:rPr>
          <w:rFonts w:ascii="Bookman Uralic" w:hAnsi="Bookman Uralic"/>
          <w:spacing w:val="-1"/>
          <w:sz w:val="24"/>
        </w:rPr>
        <w:t xml:space="preserve"> </w:t>
      </w:r>
      <w:hyperlink r:id="rId72" w:anchor="cite_note-79">
        <w:r>
          <w:rPr>
            <w:rFonts w:ascii="Bookman Uralic" w:hAnsi="Bookman Uralic"/>
            <w:position w:val="6"/>
            <w:sz w:val="16"/>
          </w:rPr>
          <w:t>[79]</w:t>
        </w:r>
      </w:hyperlink>
    </w:p>
    <w:p w:rsidR="00047BFC" w:rsidRDefault="00E91524">
      <w:pPr>
        <w:pStyle w:val="ListParagraph"/>
        <w:numPr>
          <w:ilvl w:val="0"/>
          <w:numId w:val="27"/>
        </w:numPr>
        <w:tabs>
          <w:tab w:val="left" w:pos="1260"/>
          <w:tab w:val="left" w:pos="1261"/>
        </w:tabs>
        <w:spacing w:line="362" w:lineRule="auto"/>
        <w:ind w:right="554" w:hanging="361"/>
        <w:jc w:val="both"/>
        <w:rPr>
          <w:rFonts w:ascii="Bookman Uralic" w:hAnsi="Bookman Uralic"/>
          <w:sz w:val="16"/>
        </w:rPr>
      </w:pPr>
      <w:r>
        <w:tab/>
      </w:r>
      <w:r>
        <w:rPr>
          <w:rFonts w:ascii="Bookman Uralic" w:hAnsi="Bookman Uralic"/>
          <w:sz w:val="24"/>
        </w:rPr>
        <w:t xml:space="preserve">"The process of strategically controlling or influencing all messages and encoring purposeful dialogue to created and nourish profitable relationships with consumers and other stakeholders." (Duncan &amp; </w:t>
      </w:r>
      <w:proofErr w:type="spellStart"/>
      <w:r>
        <w:rPr>
          <w:rFonts w:ascii="Bookman Uralic" w:hAnsi="Bookman Uralic"/>
          <w:sz w:val="24"/>
        </w:rPr>
        <w:t>Caywood</w:t>
      </w:r>
      <w:proofErr w:type="spellEnd"/>
      <w:r>
        <w:rPr>
          <w:rFonts w:ascii="Bookman Uralic" w:hAnsi="Bookman Uralic"/>
          <w:sz w:val="24"/>
        </w:rPr>
        <w:t>,</w:t>
      </w:r>
      <w:r>
        <w:rPr>
          <w:rFonts w:ascii="Bookman Uralic" w:hAnsi="Bookman Uralic"/>
          <w:spacing w:val="-1"/>
          <w:sz w:val="24"/>
        </w:rPr>
        <w:t xml:space="preserve"> </w:t>
      </w:r>
      <w:r>
        <w:rPr>
          <w:rFonts w:ascii="Bookman Uralic" w:hAnsi="Bookman Uralic"/>
          <w:sz w:val="24"/>
        </w:rPr>
        <w:t>1996)</w:t>
      </w:r>
      <w:hyperlink r:id="rId73" w:anchor="cite_note-80">
        <w:r>
          <w:rPr>
            <w:rFonts w:ascii="Bookman Uralic" w:hAnsi="Bookman Uralic"/>
            <w:position w:val="6"/>
            <w:sz w:val="16"/>
          </w:rPr>
          <w:t>[80]</w:t>
        </w:r>
      </w:hyperlink>
    </w:p>
    <w:p w:rsidR="00047BFC" w:rsidRDefault="00E91524">
      <w:pPr>
        <w:pStyle w:val="Heading7"/>
        <w:spacing w:line="280" w:lineRule="exact"/>
        <w:rPr>
          <w:rFonts w:ascii="Bookman Uralic"/>
        </w:rPr>
      </w:pPr>
      <w:bookmarkStart w:id="1" w:name="Meaning_of_integration"/>
      <w:bookmarkEnd w:id="1"/>
      <w:r>
        <w:rPr>
          <w:rFonts w:ascii="Bookman Uralic"/>
        </w:rPr>
        <w:t>Meaning of integration</w:t>
      </w:r>
    </w:p>
    <w:p w:rsidR="00047BFC" w:rsidRDefault="00E91524">
      <w:pPr>
        <w:pStyle w:val="BodyText"/>
        <w:spacing w:before="138" w:line="362" w:lineRule="auto"/>
        <w:ind w:right="558"/>
        <w:jc w:val="both"/>
        <w:rPr>
          <w:rFonts w:ascii="Bookman Uralic"/>
        </w:rPr>
      </w:pPr>
      <w:r>
        <w:rPr>
          <w:rFonts w:ascii="Bookman Uralic"/>
        </w:rPr>
        <w:t>Integrating the creative and the media can result in imaginative and powerful messages that grab attention and are noticed.</w:t>
      </w:r>
    </w:p>
    <w:p w:rsidR="00047BFC" w:rsidRDefault="00E91524">
      <w:pPr>
        <w:pStyle w:val="BodyText"/>
        <w:spacing w:line="362" w:lineRule="auto"/>
        <w:ind w:right="555"/>
        <w:jc w:val="both"/>
        <w:rPr>
          <w:rFonts w:ascii="Bookman Uralic"/>
          <w:sz w:val="16"/>
        </w:rPr>
      </w:pPr>
      <w:r>
        <w:rPr>
          <w:rFonts w:ascii="Bookman Uralic"/>
        </w:rPr>
        <w:t xml:space="preserve">Within the literature there is no absolute agreement about the meaning of "integration" in the concept, "integrated marketing communications". </w:t>
      </w:r>
      <w:r>
        <w:rPr>
          <w:rFonts w:ascii="Bookman Uralic"/>
          <w:spacing w:val="-3"/>
        </w:rPr>
        <w:t xml:space="preserve">The </w:t>
      </w:r>
      <w:r>
        <w:rPr>
          <w:rFonts w:ascii="Bookman Uralic"/>
        </w:rPr>
        <w:t>concept of IMC has evolved during its brief history, and with that different ideas around the meaning of integration have been advanced.</w:t>
      </w:r>
      <w:hyperlink r:id="rId74" w:anchor="cite_note-90">
        <w:r>
          <w:rPr>
            <w:rFonts w:ascii="Bookman Uralic"/>
            <w:position w:val="6"/>
            <w:sz w:val="16"/>
          </w:rPr>
          <w:t>[90]</w:t>
        </w:r>
      </w:hyperlink>
      <w:r>
        <w:rPr>
          <w:rFonts w:ascii="Bookman Uralic"/>
          <w:position w:val="6"/>
          <w:sz w:val="16"/>
        </w:rPr>
        <w:t xml:space="preserve"> </w:t>
      </w:r>
      <w:r>
        <w:rPr>
          <w:rFonts w:ascii="Bookman Uralic"/>
          <w:spacing w:val="-4"/>
        </w:rPr>
        <w:t xml:space="preserve">The </w:t>
      </w:r>
      <w:r>
        <w:rPr>
          <w:rFonts w:ascii="Bookman Uralic"/>
        </w:rPr>
        <w:t xml:space="preserve">diverse views surrounding IMC and its meaning can be explained by the early state of theoretical development and research on IMC which gives rise to a </w:t>
      </w:r>
      <w:proofErr w:type="spellStart"/>
      <w:r>
        <w:rPr>
          <w:rFonts w:ascii="Bookman Uralic"/>
        </w:rPr>
        <w:t>mulplicity</w:t>
      </w:r>
      <w:proofErr w:type="spellEnd"/>
      <w:r>
        <w:rPr>
          <w:rFonts w:ascii="Bookman Uralic"/>
        </w:rPr>
        <w:t xml:space="preserve"> of different perspectives. As the discipline matures, these different views are expected to</w:t>
      </w:r>
      <w:r>
        <w:rPr>
          <w:rFonts w:ascii="Bookman Uralic"/>
          <w:spacing w:val="-4"/>
        </w:rPr>
        <w:t xml:space="preserve"> </w:t>
      </w:r>
      <w:r>
        <w:rPr>
          <w:rFonts w:ascii="Bookman Uralic"/>
        </w:rPr>
        <w:t>converge.</w:t>
      </w:r>
      <w:hyperlink r:id="rId75" w:anchor="cite_note-91">
        <w:r>
          <w:rPr>
            <w:rFonts w:ascii="Bookman Uralic"/>
            <w:position w:val="6"/>
            <w:sz w:val="16"/>
          </w:rPr>
          <w:t>[91]</w:t>
        </w:r>
      </w:hyperlink>
    </w:p>
    <w:p w:rsidR="00047BFC" w:rsidRDefault="00E91524">
      <w:pPr>
        <w:pStyle w:val="BodyText"/>
        <w:spacing w:before="1" w:line="362" w:lineRule="auto"/>
        <w:ind w:right="557"/>
        <w:jc w:val="both"/>
        <w:rPr>
          <w:rFonts w:ascii="Bookman Uralic"/>
        </w:rPr>
      </w:pPr>
      <w:r>
        <w:rPr>
          <w:rFonts w:ascii="Bookman Uralic"/>
        </w:rPr>
        <w:t>The marketing and advertising literature identifies many different types of integration:</w:t>
      </w:r>
    </w:p>
    <w:p w:rsidR="00047BFC" w:rsidRDefault="00047BFC">
      <w:pPr>
        <w:pStyle w:val="BodyText"/>
        <w:ind w:left="0"/>
        <w:rPr>
          <w:rFonts w:ascii="Bookman Uralic"/>
          <w:sz w:val="36"/>
        </w:rPr>
      </w:pPr>
    </w:p>
    <w:p w:rsidR="00047BFC" w:rsidRDefault="00E91524">
      <w:pPr>
        <w:pStyle w:val="Heading7"/>
        <w:spacing w:before="1"/>
        <w:rPr>
          <w:rFonts w:ascii="Bookman Uralic"/>
        </w:rPr>
      </w:pPr>
      <w:bookmarkStart w:id="2" w:name="Functional_integration"/>
      <w:bookmarkEnd w:id="2"/>
      <w:r>
        <w:rPr>
          <w:rFonts w:ascii="Bookman Uralic"/>
        </w:rPr>
        <w:t>Functional integration</w:t>
      </w:r>
    </w:p>
    <w:p w:rsidR="00047BFC" w:rsidRDefault="00E91524">
      <w:pPr>
        <w:pStyle w:val="BodyText"/>
        <w:spacing w:before="141" w:line="362" w:lineRule="auto"/>
        <w:ind w:right="549"/>
        <w:jc w:val="both"/>
        <w:rPr>
          <w:rFonts w:ascii="Bookman Uralic"/>
        </w:rPr>
      </w:pPr>
      <w:r>
        <w:rPr>
          <w:rFonts w:ascii="Bookman Uralic"/>
        </w:rPr>
        <w:t xml:space="preserve">Functional integration refers to the capacity of the different promotional tools to complement each other and deliver a unified, coherent message. Each of the communications disciplines (advertising, PR, personal selling, sales promotion etc.) has its own strengths and weaknesses. For instance, it is generally </w:t>
      </w:r>
      <w:proofErr w:type="spellStart"/>
      <w:r>
        <w:rPr>
          <w:rFonts w:ascii="Bookman Uralic"/>
        </w:rPr>
        <w:t>recognised</w:t>
      </w:r>
      <w:proofErr w:type="spellEnd"/>
      <w:r>
        <w:rPr>
          <w:rFonts w:ascii="Bookman Uralic"/>
        </w:rPr>
        <w:t xml:space="preserve"> that straight advertising is very effective at creating </w:t>
      </w:r>
      <w:hyperlink r:id="rId76">
        <w:r>
          <w:rPr>
            <w:rFonts w:ascii="Bookman Uralic"/>
          </w:rPr>
          <w:t>brand awareness</w:t>
        </w:r>
      </w:hyperlink>
      <w:r>
        <w:rPr>
          <w:rFonts w:ascii="Bookman Uralic"/>
        </w:rPr>
        <w:t>, but much less effective at converting awareness into actual sales.</w:t>
      </w:r>
      <w:hyperlink r:id="rId77" w:anchor="cite_note-92">
        <w:r>
          <w:rPr>
            <w:rFonts w:ascii="Bookman Uralic"/>
            <w:position w:val="6"/>
            <w:sz w:val="16"/>
          </w:rPr>
          <w:t>[92]</w:t>
        </w:r>
      </w:hyperlink>
      <w:r>
        <w:rPr>
          <w:rFonts w:ascii="Bookman Uralic"/>
          <w:position w:val="6"/>
          <w:sz w:val="16"/>
        </w:rPr>
        <w:t xml:space="preserve"> </w:t>
      </w:r>
      <w:r>
        <w:rPr>
          <w:rFonts w:ascii="Bookman Uralic"/>
        </w:rPr>
        <w:t xml:space="preserve">As consumers approach the actual purchase, they may turn to other types of promotion such as </w:t>
      </w:r>
      <w:hyperlink r:id="rId78">
        <w:r>
          <w:rPr>
            <w:rFonts w:ascii="Bookman Uralic"/>
          </w:rPr>
          <w:t>personal selling</w:t>
        </w:r>
      </w:hyperlink>
      <w:r>
        <w:rPr>
          <w:rFonts w:ascii="Bookman Uralic"/>
        </w:rPr>
        <w:t xml:space="preserve"> or direct </w:t>
      </w:r>
      <w:hyperlink r:id="rId79">
        <w:r>
          <w:rPr>
            <w:rFonts w:ascii="Bookman Uralic"/>
          </w:rPr>
          <w:t>marketing</w:t>
        </w:r>
      </w:hyperlink>
      <w:r>
        <w:rPr>
          <w:rFonts w:ascii="Bookman Uralic"/>
        </w:rPr>
        <w:t>. A carefully planned communications program will include</w:t>
      </w:r>
      <w:r>
        <w:rPr>
          <w:rFonts w:ascii="Bookman Uralic"/>
          <w:spacing w:val="-15"/>
        </w:rPr>
        <w:t xml:space="preserve"> </w:t>
      </w:r>
      <w:r>
        <w:rPr>
          <w:rFonts w:ascii="Bookman Uralic"/>
        </w:rPr>
        <w:t>a</w:t>
      </w:r>
    </w:p>
    <w:p w:rsidR="00047BFC" w:rsidRDefault="00047BFC">
      <w:pPr>
        <w:spacing w:line="362" w:lineRule="auto"/>
        <w:jc w:val="both"/>
        <w:rPr>
          <w:rFonts w:ascii="Bookman Uralic"/>
        </w:rPr>
        <w:sectPr w:rsidR="00047BFC">
          <w:pgSz w:w="11910" w:h="16840"/>
          <w:pgMar w:top="1320" w:right="780" w:bottom="0" w:left="1140" w:header="720" w:footer="720" w:gutter="0"/>
          <w:cols w:space="720"/>
        </w:sectPr>
      </w:pPr>
    </w:p>
    <w:p w:rsidR="00047BFC" w:rsidRDefault="00E91524">
      <w:pPr>
        <w:pStyle w:val="BodyText"/>
        <w:spacing w:before="85" w:line="362" w:lineRule="auto"/>
        <w:ind w:right="557"/>
        <w:jc w:val="both"/>
        <w:rPr>
          <w:rFonts w:ascii="Bookman Uralic" w:hAnsi="Bookman Uralic"/>
        </w:rPr>
      </w:pPr>
      <w:proofErr w:type="gramStart"/>
      <w:r>
        <w:rPr>
          <w:rFonts w:ascii="Bookman Uralic" w:hAnsi="Bookman Uralic"/>
        </w:rPr>
        <w:lastRenderedPageBreak/>
        <w:t>blend</w:t>
      </w:r>
      <w:proofErr w:type="gramEnd"/>
      <w:r>
        <w:rPr>
          <w:rFonts w:ascii="Bookman Uralic" w:hAnsi="Bookman Uralic"/>
        </w:rPr>
        <w:t xml:space="preserve"> of tools in a way that the messages move the customer through the various stages of the </w:t>
      </w:r>
      <w:hyperlink r:id="rId80">
        <w:r>
          <w:rPr>
            <w:rFonts w:ascii="Bookman Uralic" w:hAnsi="Bookman Uralic"/>
          </w:rPr>
          <w:t xml:space="preserve">purchase decision </w:t>
        </w:r>
      </w:hyperlink>
      <w:r>
        <w:rPr>
          <w:rFonts w:ascii="Bookman Uralic" w:hAnsi="Bookman Uralic"/>
        </w:rPr>
        <w:t>– from need recognition through to purchase and post-purchase stages. Integrating the communications disciplines addresses the question of how the strengths of one discipline can be used to overcome the weaknesses of a different discipline.</w:t>
      </w:r>
    </w:p>
    <w:p w:rsidR="00047BFC" w:rsidRDefault="00047BFC">
      <w:pPr>
        <w:pStyle w:val="BodyText"/>
        <w:spacing w:before="11"/>
        <w:ind w:left="0"/>
        <w:rPr>
          <w:rFonts w:ascii="Bookman Uralic"/>
          <w:sz w:val="35"/>
        </w:rPr>
      </w:pPr>
    </w:p>
    <w:p w:rsidR="00047BFC" w:rsidRDefault="00E91524">
      <w:pPr>
        <w:pStyle w:val="Heading7"/>
        <w:rPr>
          <w:rFonts w:ascii="Bookman Uralic"/>
        </w:rPr>
      </w:pPr>
      <w:bookmarkStart w:id="3" w:name="Message_integration"/>
      <w:bookmarkEnd w:id="3"/>
      <w:r>
        <w:rPr>
          <w:rFonts w:ascii="Bookman Uralic"/>
        </w:rPr>
        <w:t>Message integration</w:t>
      </w:r>
    </w:p>
    <w:p w:rsidR="00047BFC" w:rsidRDefault="00E91524">
      <w:pPr>
        <w:pStyle w:val="BodyText"/>
        <w:spacing w:before="141" w:line="362" w:lineRule="auto"/>
        <w:ind w:right="548"/>
        <w:jc w:val="both"/>
        <w:rPr>
          <w:rFonts w:ascii="Bookman Uralic" w:hAnsi="Bookman Uralic"/>
        </w:rPr>
      </w:pPr>
      <w:r>
        <w:rPr>
          <w:rFonts w:ascii="Bookman Uralic" w:hAnsi="Bookman Uralic"/>
        </w:rPr>
        <w:t xml:space="preserve">Message integration is also known </w:t>
      </w:r>
      <w:r>
        <w:rPr>
          <w:rFonts w:ascii="Bookman Uralic" w:hAnsi="Bookman Uralic"/>
          <w:spacing w:val="-3"/>
        </w:rPr>
        <w:t xml:space="preserve">as </w:t>
      </w:r>
      <w:r>
        <w:rPr>
          <w:rFonts w:ascii="Bookman Uralic" w:hAnsi="Bookman Uralic"/>
          <w:i/>
        </w:rPr>
        <w:t xml:space="preserve">image integration </w:t>
      </w:r>
      <w:r>
        <w:rPr>
          <w:rFonts w:ascii="Bookman Uralic" w:hAnsi="Bookman Uralic"/>
        </w:rPr>
        <w:t xml:space="preserve">or </w:t>
      </w:r>
      <w:r>
        <w:rPr>
          <w:rFonts w:ascii="Bookman Uralic" w:hAnsi="Bookman Uralic"/>
          <w:i/>
        </w:rPr>
        <w:t>creative integration</w:t>
      </w:r>
      <w:r>
        <w:rPr>
          <w:rFonts w:ascii="Bookman Uralic" w:hAnsi="Bookman Uralic"/>
        </w:rPr>
        <w:t xml:space="preserve">. A key task for IMC is ensuring consistency in executions within and across the different types of marketing communications, as well as over time. Everything connected with an IMC campaign should have a similar 'look and feel', irrespective of the medium or tool. Message integration does not imply that messages need to identical. Rather it means that every piece of promotion – from advertising to direct mail to collateral materials to packaging to posters to corporate vehicles to business cards and office stationery – should be immediately </w:t>
      </w:r>
      <w:proofErr w:type="spellStart"/>
      <w:r>
        <w:rPr>
          <w:rFonts w:ascii="Bookman Uralic" w:hAnsi="Bookman Uralic"/>
        </w:rPr>
        <w:t>recognisable</w:t>
      </w:r>
      <w:proofErr w:type="spellEnd"/>
      <w:r>
        <w:rPr>
          <w:rFonts w:ascii="Bookman Uralic" w:hAnsi="Bookman Uralic"/>
        </w:rPr>
        <w:t xml:space="preserve"> as part of the same livery.</w:t>
      </w:r>
    </w:p>
    <w:p w:rsidR="00047BFC" w:rsidRDefault="00047BFC">
      <w:pPr>
        <w:pStyle w:val="BodyText"/>
        <w:spacing w:before="3"/>
        <w:ind w:left="0"/>
        <w:rPr>
          <w:rFonts w:ascii="Bookman Uralic"/>
          <w:sz w:val="36"/>
        </w:rPr>
      </w:pPr>
    </w:p>
    <w:p w:rsidR="00047BFC" w:rsidRDefault="00E91524">
      <w:pPr>
        <w:pStyle w:val="BodyText"/>
        <w:spacing w:before="1" w:line="362" w:lineRule="auto"/>
        <w:ind w:right="554"/>
        <w:jc w:val="both"/>
        <w:rPr>
          <w:rFonts w:ascii="Bookman Uralic"/>
        </w:rPr>
      </w:pPr>
      <w:r>
        <w:rPr>
          <w:rFonts w:ascii="Bookman Uralic"/>
        </w:rPr>
        <w:t xml:space="preserve">Clearly, media releases which are often part of a PR program are very different to persuasive messages used in advertising. However, messages should include a similar tone and at least some common elements so that each message looks like it is part of a coherent, integrated campaign. Every execution is part of the brand's identity. Consistent executions facilitate brand awareness. People associate the 'look' of the brand's marketing communication with the brand itself. Consistent executions are more of a 'feeling' that ties everything together; a unique look or feel so that the  target audience recognizes a brand's marketing communication even before they see the brand name. </w:t>
      </w:r>
      <w:r>
        <w:rPr>
          <w:rFonts w:ascii="Bookman Uralic"/>
          <w:spacing w:val="-4"/>
        </w:rPr>
        <w:t xml:space="preserve">The </w:t>
      </w:r>
      <w:r>
        <w:rPr>
          <w:rFonts w:ascii="Bookman Uralic"/>
        </w:rPr>
        <w:t xml:space="preserve">key to consistency is the visual feel. </w:t>
      </w:r>
      <w:r>
        <w:rPr>
          <w:rFonts w:ascii="Bookman Uralic"/>
          <w:spacing w:val="-3"/>
        </w:rPr>
        <w:t xml:space="preserve">This </w:t>
      </w:r>
      <w:r>
        <w:rPr>
          <w:rFonts w:ascii="Bookman Uralic"/>
        </w:rPr>
        <w:t>is because the visual memory for the imagery associated with the brand actually elicits faster brand identification than the brand name</w:t>
      </w:r>
      <w:r>
        <w:rPr>
          <w:rFonts w:ascii="Bookman Uralic"/>
          <w:spacing w:val="-13"/>
        </w:rPr>
        <w:t xml:space="preserve"> </w:t>
      </w:r>
      <w:r>
        <w:rPr>
          <w:rFonts w:ascii="Bookman Uralic"/>
        </w:rPr>
        <w:t>itself.</w:t>
      </w:r>
    </w:p>
    <w:p w:rsidR="00047BFC" w:rsidRDefault="00047BFC">
      <w:pPr>
        <w:pStyle w:val="BodyText"/>
        <w:spacing w:before="8"/>
        <w:ind w:left="0"/>
        <w:rPr>
          <w:rFonts w:ascii="Bookman Uralic"/>
          <w:sz w:val="35"/>
        </w:rPr>
      </w:pPr>
    </w:p>
    <w:p w:rsidR="00047BFC" w:rsidRDefault="00E91524">
      <w:pPr>
        <w:pStyle w:val="Heading7"/>
        <w:rPr>
          <w:rFonts w:ascii="Bookman Uralic"/>
        </w:rPr>
      </w:pPr>
      <w:bookmarkStart w:id="4" w:name="Media_integration"/>
      <w:bookmarkEnd w:id="4"/>
      <w:r>
        <w:rPr>
          <w:rFonts w:ascii="Bookman Uralic"/>
        </w:rPr>
        <w:t>Media integration</w:t>
      </w:r>
    </w:p>
    <w:p w:rsidR="00047BFC" w:rsidRDefault="00E91524">
      <w:pPr>
        <w:pStyle w:val="BodyText"/>
        <w:spacing w:before="141" w:line="362" w:lineRule="auto"/>
        <w:ind w:right="555"/>
        <w:jc w:val="both"/>
        <w:rPr>
          <w:rFonts w:ascii="Bookman Uralic"/>
        </w:rPr>
      </w:pPr>
      <w:r>
        <w:rPr>
          <w:rFonts w:ascii="Bookman Uralic"/>
        </w:rPr>
        <w:t xml:space="preserve">Much IMC planning is concerned with </w:t>
      </w:r>
      <w:proofErr w:type="spellStart"/>
      <w:r>
        <w:rPr>
          <w:rFonts w:ascii="Bookman Uralic"/>
        </w:rPr>
        <w:t>co-ordinating</w:t>
      </w:r>
      <w:proofErr w:type="spellEnd"/>
      <w:r>
        <w:rPr>
          <w:rFonts w:ascii="Bookman Uralic"/>
        </w:rPr>
        <w:t xml:space="preserve"> different media channels to optimize the effectiveness of marketing communications </w:t>
      </w:r>
      <w:proofErr w:type="spellStart"/>
      <w:r>
        <w:rPr>
          <w:rFonts w:ascii="Bookman Uralic"/>
        </w:rPr>
        <w:t>programmes</w:t>
      </w:r>
      <w:proofErr w:type="spellEnd"/>
      <w:r>
        <w:rPr>
          <w:rFonts w:ascii="Bookman Uralic"/>
        </w:rPr>
        <w:t xml:space="preserve">. </w:t>
      </w:r>
      <w:r>
        <w:rPr>
          <w:rFonts w:ascii="Bookman Uralic"/>
          <w:spacing w:val="-3"/>
        </w:rPr>
        <w:t xml:space="preserve">If </w:t>
      </w:r>
      <w:r>
        <w:rPr>
          <w:rFonts w:ascii="Bookman Uralic"/>
        </w:rPr>
        <w:t>brand communications "reflect implied brand values and imagery that are consistent throughout differing media channels,</w:t>
      </w:r>
      <w:r>
        <w:rPr>
          <w:rFonts w:ascii="Bookman Uralic"/>
          <w:spacing w:val="59"/>
        </w:rPr>
        <w:t xml:space="preserve"> </w:t>
      </w:r>
      <w:r>
        <w:rPr>
          <w:rFonts w:ascii="Bookman Uralic"/>
        </w:rPr>
        <w:t>then</w:t>
      </w:r>
    </w:p>
    <w:p w:rsidR="00047BFC" w:rsidRDefault="00047BFC">
      <w:pPr>
        <w:spacing w:line="362" w:lineRule="auto"/>
        <w:jc w:val="both"/>
        <w:rPr>
          <w:rFonts w:ascii="Bookman Uralic"/>
        </w:rPr>
        <w:sectPr w:rsidR="00047BFC">
          <w:pgSz w:w="11910" w:h="16840"/>
          <w:pgMar w:top="1320" w:right="780" w:bottom="0" w:left="1140" w:header="720" w:footer="720" w:gutter="0"/>
          <w:cols w:space="720"/>
        </w:sectPr>
      </w:pPr>
    </w:p>
    <w:p w:rsidR="00047BFC" w:rsidRDefault="00E91524">
      <w:pPr>
        <w:pStyle w:val="BodyText"/>
        <w:spacing w:before="85" w:line="362" w:lineRule="auto"/>
        <w:ind w:right="553"/>
        <w:jc w:val="both"/>
        <w:rPr>
          <w:rFonts w:ascii="Bookman Uralic"/>
        </w:rPr>
      </w:pPr>
      <w:proofErr w:type="gramStart"/>
      <w:r>
        <w:rPr>
          <w:rFonts w:ascii="Bookman Uralic"/>
        </w:rPr>
        <w:lastRenderedPageBreak/>
        <w:t>clearly</w:t>
      </w:r>
      <w:proofErr w:type="gramEnd"/>
      <w:r>
        <w:rPr>
          <w:rFonts w:ascii="Bookman Uralic"/>
        </w:rPr>
        <w:t xml:space="preserve"> these channels act in a mutually reinforcing way with each successive consumer engagement."</w:t>
      </w:r>
      <w:hyperlink r:id="rId81" w:anchor="cite_note-96">
        <w:r>
          <w:rPr>
            <w:rFonts w:ascii="Bookman Uralic"/>
            <w:position w:val="6"/>
            <w:sz w:val="16"/>
          </w:rPr>
          <w:t>[96]</w:t>
        </w:r>
      </w:hyperlink>
      <w:r>
        <w:rPr>
          <w:rFonts w:ascii="Bookman Uralic"/>
          <w:position w:val="6"/>
          <w:sz w:val="16"/>
        </w:rPr>
        <w:t xml:space="preserve"> </w:t>
      </w:r>
      <w:r>
        <w:rPr>
          <w:rFonts w:ascii="Bookman Uralic"/>
        </w:rPr>
        <w:t xml:space="preserve">Certain messages may not translate into other media. For instance, messages containing 'sex appeals' may work well on </w:t>
      </w:r>
      <w:r>
        <w:rPr>
          <w:rFonts w:ascii="Bookman Uralic"/>
          <w:spacing w:val="-5"/>
        </w:rPr>
        <w:t xml:space="preserve">TV </w:t>
      </w:r>
      <w:r>
        <w:rPr>
          <w:rFonts w:ascii="Bookman Uralic"/>
        </w:rPr>
        <w:t xml:space="preserve">because movement lends itself to eroticism, but may become "flat" in a static medium such as print. </w:t>
      </w:r>
      <w:r>
        <w:rPr>
          <w:rFonts w:ascii="Bookman Uralic"/>
          <w:spacing w:val="-3"/>
        </w:rPr>
        <w:t xml:space="preserve">In </w:t>
      </w:r>
      <w:r>
        <w:rPr>
          <w:rFonts w:ascii="Bookman Uralic"/>
        </w:rPr>
        <w:t>such cases it is important that the secondary media support the primary media and that messages</w:t>
      </w:r>
      <w:r>
        <w:rPr>
          <w:rFonts w:ascii="Bookman Uralic"/>
          <w:spacing w:val="-1"/>
        </w:rPr>
        <w:t xml:space="preserve"> </w:t>
      </w:r>
      <w:proofErr w:type="spellStart"/>
      <w:r>
        <w:rPr>
          <w:rFonts w:ascii="Bookman Uralic"/>
        </w:rPr>
        <w:t>harmonise</w:t>
      </w:r>
      <w:proofErr w:type="spellEnd"/>
      <w:r>
        <w:rPr>
          <w:rFonts w:ascii="Bookman Uralic"/>
        </w:rPr>
        <w:t>.</w:t>
      </w:r>
    </w:p>
    <w:p w:rsidR="00047BFC" w:rsidRDefault="00047BFC">
      <w:pPr>
        <w:pStyle w:val="BodyText"/>
        <w:spacing w:before="11"/>
        <w:ind w:left="0"/>
        <w:rPr>
          <w:rFonts w:ascii="Bookman Uralic"/>
          <w:sz w:val="35"/>
        </w:rPr>
      </w:pPr>
    </w:p>
    <w:p w:rsidR="00047BFC" w:rsidRDefault="00E91524">
      <w:pPr>
        <w:pStyle w:val="BodyText"/>
        <w:spacing w:line="362" w:lineRule="auto"/>
        <w:ind w:right="553"/>
        <w:jc w:val="both"/>
        <w:rPr>
          <w:rFonts w:ascii="Bookman Uralic"/>
          <w:sz w:val="16"/>
        </w:rPr>
      </w:pPr>
      <w:r>
        <w:rPr>
          <w:rFonts w:ascii="Bookman Uralic"/>
        </w:rPr>
        <w:t xml:space="preserve">Research studies suggest that consumers learn more quickly when exposed to messages via different media. The explanation for this is that slight variations in execution create a slight mental perturbation which grabs attention, and results in more elaborate encoding of the main message argument. By exposing consumers to the same message through multiple media, there are more opportunities to engage with consumers. In short, a </w:t>
      </w:r>
      <w:proofErr w:type="spellStart"/>
      <w:r>
        <w:rPr>
          <w:rFonts w:ascii="Bookman Uralic"/>
        </w:rPr>
        <w:t>multi media</w:t>
      </w:r>
      <w:proofErr w:type="spellEnd"/>
      <w:r>
        <w:rPr>
          <w:rFonts w:ascii="Bookman Uralic"/>
        </w:rPr>
        <w:t xml:space="preserve"> strategy is more effective.</w:t>
      </w:r>
      <w:hyperlink r:id="rId82" w:anchor="cite_note-Ang%2C_L._2014-97">
        <w:r>
          <w:rPr>
            <w:rFonts w:ascii="Bookman Uralic"/>
            <w:position w:val="6"/>
            <w:sz w:val="16"/>
          </w:rPr>
          <w:t>[97]</w:t>
        </w:r>
      </w:hyperlink>
    </w:p>
    <w:p w:rsidR="00047BFC" w:rsidRDefault="00047BFC">
      <w:pPr>
        <w:pStyle w:val="BodyText"/>
        <w:spacing w:before="10"/>
        <w:ind w:left="0"/>
        <w:rPr>
          <w:rFonts w:ascii="Bookman Uralic"/>
          <w:sz w:val="35"/>
        </w:rPr>
      </w:pPr>
    </w:p>
    <w:p w:rsidR="00047BFC" w:rsidRDefault="00E91524">
      <w:pPr>
        <w:pStyle w:val="Heading7"/>
        <w:spacing w:before="1"/>
        <w:rPr>
          <w:rFonts w:ascii="Bookman Uralic"/>
        </w:rPr>
      </w:pPr>
      <w:bookmarkStart w:id="5" w:name="Integration_of_timing"/>
      <w:bookmarkEnd w:id="5"/>
      <w:r>
        <w:rPr>
          <w:rFonts w:ascii="Bookman Uralic"/>
        </w:rPr>
        <w:t>Integration of timing</w:t>
      </w:r>
    </w:p>
    <w:p w:rsidR="00047BFC" w:rsidRDefault="00E91524">
      <w:pPr>
        <w:pStyle w:val="BodyText"/>
        <w:spacing w:before="141" w:line="362" w:lineRule="auto"/>
        <w:ind w:right="562"/>
        <w:jc w:val="both"/>
        <w:rPr>
          <w:rFonts w:ascii="Bookman Uralic"/>
        </w:rPr>
      </w:pPr>
      <w:r>
        <w:rPr>
          <w:rFonts w:ascii="Bookman Uralic"/>
        </w:rPr>
        <w:t>Integration of timing refers to the timing messages so that they operate to support each other and reach potential customers at different junctures, depending on when they are most receptive to different types of message or depending on the consumer's readiness to buy.</w:t>
      </w:r>
    </w:p>
    <w:p w:rsidR="00047BFC" w:rsidRDefault="00047BFC">
      <w:pPr>
        <w:pStyle w:val="BodyText"/>
        <w:spacing w:before="5"/>
        <w:ind w:left="0"/>
        <w:rPr>
          <w:rFonts w:ascii="Bookman Uralic"/>
          <w:sz w:val="36"/>
        </w:rPr>
      </w:pPr>
    </w:p>
    <w:p w:rsidR="00047BFC" w:rsidRDefault="00E91524">
      <w:pPr>
        <w:pStyle w:val="Heading7"/>
        <w:rPr>
          <w:rFonts w:ascii="Bookman Uralic"/>
        </w:rPr>
      </w:pPr>
      <w:bookmarkStart w:id="6" w:name="Other_types_of_integration"/>
      <w:bookmarkEnd w:id="6"/>
      <w:r>
        <w:rPr>
          <w:rFonts w:ascii="Bookman Uralic"/>
        </w:rPr>
        <w:t>Other types of integration</w:t>
      </w:r>
    </w:p>
    <w:p w:rsidR="00047BFC" w:rsidRDefault="00E91524">
      <w:pPr>
        <w:pStyle w:val="BodyText"/>
        <w:spacing w:before="141"/>
        <w:jc w:val="both"/>
        <w:rPr>
          <w:rFonts w:ascii="Bookman Uralic"/>
        </w:rPr>
      </w:pPr>
      <w:r>
        <w:rPr>
          <w:rFonts w:ascii="Bookman Uralic"/>
        </w:rPr>
        <w:t>Other types of integration include:</w:t>
      </w:r>
    </w:p>
    <w:p w:rsidR="00047BFC" w:rsidRDefault="00047BFC">
      <w:pPr>
        <w:pStyle w:val="BodyText"/>
        <w:ind w:left="0"/>
        <w:rPr>
          <w:rFonts w:ascii="Bookman Uralic"/>
          <w:sz w:val="28"/>
        </w:rPr>
      </w:pPr>
    </w:p>
    <w:p w:rsidR="00047BFC" w:rsidRDefault="00E91524">
      <w:pPr>
        <w:pStyle w:val="BodyText"/>
        <w:spacing w:before="237" w:line="360" w:lineRule="auto"/>
        <w:ind w:right="550"/>
        <w:jc w:val="both"/>
        <w:rPr>
          <w:rFonts w:ascii="Bookman Uralic"/>
        </w:rPr>
      </w:pPr>
      <w:r>
        <w:rPr>
          <w:rFonts w:ascii="Bookman Uralic"/>
          <w:b/>
        </w:rPr>
        <w:t xml:space="preserve">Coordinated integration </w:t>
      </w:r>
      <w:r>
        <w:rPr>
          <w:rFonts w:ascii="Bookman Uralic"/>
        </w:rPr>
        <w:t>refers to the ways that different internal and external agencies (</w:t>
      </w:r>
      <w:proofErr w:type="spellStart"/>
      <w:r>
        <w:rPr>
          <w:rFonts w:ascii="Bookman Uralic"/>
        </w:rPr>
        <w:t>e.g</w:t>
      </w:r>
      <w:proofErr w:type="spellEnd"/>
      <w:r>
        <w:rPr>
          <w:rFonts w:ascii="Bookman Uralic"/>
        </w:rPr>
        <w:t xml:space="preserve"> web designers, advertising agencies, PR consultants, graphic designers) coordinate to provide a consistent message.</w:t>
      </w:r>
    </w:p>
    <w:p w:rsidR="00047BFC" w:rsidRDefault="00E91524">
      <w:pPr>
        <w:pStyle w:val="BodyText"/>
        <w:spacing w:before="4" w:line="362" w:lineRule="auto"/>
        <w:ind w:right="558"/>
        <w:jc w:val="both"/>
        <w:rPr>
          <w:rFonts w:ascii="Bookman Uralic"/>
        </w:rPr>
      </w:pPr>
      <w:r>
        <w:rPr>
          <w:rFonts w:ascii="Bookman Uralic"/>
          <w:b/>
        </w:rPr>
        <w:t xml:space="preserve">Stakeholder integration </w:t>
      </w:r>
      <w:r>
        <w:rPr>
          <w:rFonts w:ascii="Bookman Uralic"/>
        </w:rPr>
        <w:t>refers to the way that all stakeholders (e.g. employees, suppliers, customers and others) cooperate to communicate a shared understanding of the company's key messages and</w:t>
      </w:r>
      <w:r>
        <w:rPr>
          <w:rFonts w:ascii="Bookman Uralic"/>
          <w:spacing w:val="-10"/>
        </w:rPr>
        <w:t xml:space="preserve"> </w:t>
      </w:r>
      <w:r>
        <w:rPr>
          <w:rFonts w:ascii="Bookman Uralic"/>
        </w:rPr>
        <w:t>values.</w:t>
      </w:r>
    </w:p>
    <w:p w:rsidR="00047BFC" w:rsidRDefault="00E91524">
      <w:pPr>
        <w:pStyle w:val="BodyText"/>
        <w:spacing w:line="360" w:lineRule="auto"/>
        <w:ind w:right="559"/>
        <w:jc w:val="both"/>
        <w:rPr>
          <w:rFonts w:ascii="Bookman Uralic"/>
        </w:rPr>
      </w:pPr>
      <w:r>
        <w:rPr>
          <w:rFonts w:ascii="Bookman Uralic"/>
          <w:b/>
        </w:rPr>
        <w:t xml:space="preserve">Relationship integration </w:t>
      </w:r>
      <w:r>
        <w:rPr>
          <w:rFonts w:ascii="Bookman Uralic"/>
        </w:rPr>
        <w:t>refers to the way that communications professionals (e.g. marketing managers, advertising managers) contribute to the company's overall corporate goals and quality</w:t>
      </w:r>
      <w:r>
        <w:rPr>
          <w:rFonts w:ascii="Bookman Uralic"/>
          <w:spacing w:val="-11"/>
        </w:rPr>
        <w:t xml:space="preserve"> </w:t>
      </w:r>
      <w:r>
        <w:rPr>
          <w:rFonts w:ascii="Bookman Uralic"/>
        </w:rPr>
        <w:t>management.</w:t>
      </w:r>
    </w:p>
    <w:p w:rsidR="00047BFC" w:rsidRDefault="00E91524">
      <w:pPr>
        <w:ind w:left="540"/>
        <w:jc w:val="both"/>
        <w:rPr>
          <w:b/>
          <w:sz w:val="28"/>
        </w:rPr>
      </w:pPr>
      <w:r>
        <w:rPr>
          <w:b/>
          <w:sz w:val="28"/>
        </w:rPr>
        <w:t>IMC Planning Process</w:t>
      </w:r>
    </w:p>
    <w:p w:rsidR="00047BFC" w:rsidRDefault="00047BFC">
      <w:pPr>
        <w:jc w:val="both"/>
        <w:rPr>
          <w:sz w:val="28"/>
        </w:rPr>
        <w:sectPr w:rsidR="00047BFC">
          <w:pgSz w:w="11910" w:h="16840"/>
          <w:pgMar w:top="1320" w:right="780" w:bottom="280" w:left="1140" w:header="720" w:footer="720" w:gutter="0"/>
          <w:cols w:space="720"/>
        </w:sectPr>
      </w:pPr>
    </w:p>
    <w:p w:rsidR="00047BFC" w:rsidRDefault="00E91524">
      <w:pPr>
        <w:pStyle w:val="BodyText"/>
        <w:spacing w:before="74" w:line="360" w:lineRule="auto"/>
        <w:ind w:right="547"/>
        <w:jc w:val="both"/>
      </w:pPr>
      <w:r>
        <w:rPr>
          <w:color w:val="201F20"/>
        </w:rPr>
        <w:lastRenderedPageBreak/>
        <w:t xml:space="preserve">The </w:t>
      </w:r>
      <w:r>
        <w:rPr>
          <w:color w:val="201F20"/>
          <w:spacing w:val="-3"/>
        </w:rPr>
        <w:t xml:space="preserve">first </w:t>
      </w:r>
      <w:r>
        <w:rPr>
          <w:color w:val="201F20"/>
        </w:rPr>
        <w:t xml:space="preserve">step </w:t>
      </w:r>
      <w:r>
        <w:rPr>
          <w:color w:val="201F20"/>
          <w:spacing w:val="-3"/>
        </w:rPr>
        <w:t xml:space="preserve">in </w:t>
      </w:r>
      <w:r>
        <w:rPr>
          <w:color w:val="201F20"/>
        </w:rPr>
        <w:t xml:space="preserve">the IMC planning process </w:t>
      </w:r>
      <w:r>
        <w:rPr>
          <w:color w:val="201F20"/>
          <w:spacing w:val="-3"/>
        </w:rPr>
        <w:t xml:space="preserve">is </w:t>
      </w:r>
      <w:r>
        <w:rPr>
          <w:color w:val="201F20"/>
        </w:rPr>
        <w:t xml:space="preserve">to review the marketing plan and objectives. Before developing a promotional plan, marketers </w:t>
      </w:r>
      <w:r>
        <w:rPr>
          <w:color w:val="201F20"/>
          <w:spacing w:val="-3"/>
        </w:rPr>
        <w:t xml:space="preserve">must </w:t>
      </w:r>
      <w:r>
        <w:rPr>
          <w:color w:val="201F20"/>
        </w:rPr>
        <w:t xml:space="preserve">understand where the company (or the brand) has been, its current position </w:t>
      </w:r>
      <w:r>
        <w:rPr>
          <w:color w:val="201F20"/>
          <w:spacing w:val="-3"/>
        </w:rPr>
        <w:t xml:space="preserve">in </w:t>
      </w:r>
      <w:r>
        <w:rPr>
          <w:color w:val="201F20"/>
        </w:rPr>
        <w:t xml:space="preserve">the market, where </w:t>
      </w:r>
      <w:r>
        <w:rPr>
          <w:color w:val="201F20"/>
          <w:spacing w:val="-5"/>
        </w:rPr>
        <w:t xml:space="preserve">it </w:t>
      </w:r>
      <w:r>
        <w:rPr>
          <w:color w:val="201F20"/>
        </w:rPr>
        <w:t xml:space="preserve">intends </w:t>
      </w:r>
      <w:r>
        <w:rPr>
          <w:color w:val="201F20"/>
          <w:spacing w:val="2"/>
        </w:rPr>
        <w:t xml:space="preserve">to </w:t>
      </w:r>
      <w:r>
        <w:rPr>
          <w:color w:val="201F20"/>
        </w:rPr>
        <w:t xml:space="preserve">go, and how </w:t>
      </w:r>
      <w:r>
        <w:rPr>
          <w:color w:val="201F20"/>
          <w:spacing w:val="-5"/>
        </w:rPr>
        <w:t xml:space="preserve">it </w:t>
      </w:r>
      <w:r>
        <w:rPr>
          <w:color w:val="201F20"/>
        </w:rPr>
        <w:t xml:space="preserve">plans to get there. Most of this information should </w:t>
      </w:r>
      <w:r>
        <w:rPr>
          <w:color w:val="201F20"/>
          <w:spacing w:val="-3"/>
        </w:rPr>
        <w:t xml:space="preserve">be </w:t>
      </w:r>
      <w:r>
        <w:rPr>
          <w:color w:val="201F20"/>
        </w:rPr>
        <w:t xml:space="preserve">contained </w:t>
      </w:r>
      <w:r>
        <w:rPr>
          <w:color w:val="201F20"/>
          <w:spacing w:val="-3"/>
        </w:rPr>
        <w:t xml:space="preserve">in </w:t>
      </w:r>
      <w:r>
        <w:rPr>
          <w:color w:val="201F20"/>
        </w:rPr>
        <w:t xml:space="preserve">the </w:t>
      </w:r>
      <w:r>
        <w:rPr>
          <w:b/>
          <w:color w:val="201F20"/>
        </w:rPr>
        <w:t xml:space="preserve">marketing plan, </w:t>
      </w:r>
      <w:r>
        <w:rPr>
          <w:color w:val="201F20"/>
        </w:rPr>
        <w:t xml:space="preserve">a written document that describes the overall marketing strategy and programs developed for an organization, a particular product </w:t>
      </w:r>
      <w:r>
        <w:rPr>
          <w:color w:val="201F20"/>
          <w:spacing w:val="-3"/>
        </w:rPr>
        <w:t xml:space="preserve">line, </w:t>
      </w:r>
      <w:r>
        <w:rPr>
          <w:color w:val="201F20"/>
        </w:rPr>
        <w:t xml:space="preserve">or a brand. Marketing plans can take </w:t>
      </w:r>
      <w:proofErr w:type="gramStart"/>
      <w:r>
        <w:rPr>
          <w:color w:val="201F20"/>
        </w:rPr>
        <w:t>several  forms</w:t>
      </w:r>
      <w:proofErr w:type="gramEnd"/>
      <w:r>
        <w:rPr>
          <w:color w:val="201F20"/>
        </w:rPr>
        <w:t xml:space="preserve"> but generally include </w:t>
      </w:r>
      <w:r>
        <w:rPr>
          <w:color w:val="201F20"/>
          <w:spacing w:val="-3"/>
        </w:rPr>
        <w:t xml:space="preserve">five </w:t>
      </w:r>
      <w:r>
        <w:rPr>
          <w:color w:val="201F20"/>
        </w:rPr>
        <w:t>basic</w:t>
      </w:r>
      <w:r>
        <w:rPr>
          <w:color w:val="201F20"/>
          <w:spacing w:val="22"/>
        </w:rPr>
        <w:t xml:space="preserve"> </w:t>
      </w:r>
      <w:r>
        <w:rPr>
          <w:color w:val="201F20"/>
        </w:rPr>
        <w:t>elements:</w:t>
      </w:r>
    </w:p>
    <w:p w:rsidR="00047BFC" w:rsidRDefault="00047BFC">
      <w:pPr>
        <w:pStyle w:val="BodyText"/>
        <w:spacing w:before="2"/>
        <w:ind w:left="0"/>
        <w:rPr>
          <w:sz w:val="36"/>
        </w:rPr>
      </w:pPr>
    </w:p>
    <w:p w:rsidR="00047BFC" w:rsidRDefault="00E91524">
      <w:pPr>
        <w:pStyle w:val="ListParagraph"/>
        <w:numPr>
          <w:ilvl w:val="0"/>
          <w:numId w:val="26"/>
        </w:numPr>
        <w:tabs>
          <w:tab w:val="left" w:pos="805"/>
        </w:tabs>
        <w:spacing w:line="360" w:lineRule="auto"/>
        <w:ind w:right="557" w:firstLine="0"/>
        <w:jc w:val="both"/>
        <w:rPr>
          <w:sz w:val="24"/>
        </w:rPr>
      </w:pPr>
      <w:r>
        <w:rPr>
          <w:color w:val="201F20"/>
          <w:sz w:val="24"/>
        </w:rPr>
        <w:t>A detailed situation analysis that consists of an internal marketing audit and review and an external analysis of the market competition and environmental</w:t>
      </w:r>
      <w:r>
        <w:rPr>
          <w:color w:val="201F20"/>
          <w:spacing w:val="-9"/>
          <w:sz w:val="24"/>
        </w:rPr>
        <w:t xml:space="preserve"> </w:t>
      </w:r>
      <w:r>
        <w:rPr>
          <w:color w:val="201F20"/>
          <w:sz w:val="24"/>
        </w:rPr>
        <w:t>factors.</w:t>
      </w:r>
    </w:p>
    <w:p w:rsidR="00047BFC" w:rsidRDefault="00E91524">
      <w:pPr>
        <w:pStyle w:val="ListParagraph"/>
        <w:numPr>
          <w:ilvl w:val="0"/>
          <w:numId w:val="26"/>
        </w:numPr>
        <w:tabs>
          <w:tab w:val="left" w:pos="872"/>
        </w:tabs>
        <w:spacing w:line="364" w:lineRule="auto"/>
        <w:ind w:right="562" w:firstLine="0"/>
        <w:jc w:val="both"/>
        <w:rPr>
          <w:sz w:val="24"/>
        </w:rPr>
      </w:pPr>
      <w:r>
        <w:rPr>
          <w:color w:val="201F20"/>
          <w:sz w:val="24"/>
        </w:rPr>
        <w:t>Specific marketing objectives that provide direction, a time frame for marketing activities, and a mechanism for measuring</w:t>
      </w:r>
      <w:r>
        <w:rPr>
          <w:color w:val="201F20"/>
          <w:spacing w:val="14"/>
          <w:sz w:val="24"/>
        </w:rPr>
        <w:t xml:space="preserve"> </w:t>
      </w:r>
      <w:r>
        <w:rPr>
          <w:color w:val="201F20"/>
          <w:sz w:val="24"/>
        </w:rPr>
        <w:t>performance.</w:t>
      </w:r>
    </w:p>
    <w:p w:rsidR="00047BFC" w:rsidRDefault="00E91524">
      <w:pPr>
        <w:pStyle w:val="ListParagraph"/>
        <w:numPr>
          <w:ilvl w:val="0"/>
          <w:numId w:val="26"/>
        </w:numPr>
        <w:tabs>
          <w:tab w:val="left" w:pos="790"/>
        </w:tabs>
        <w:spacing w:line="360" w:lineRule="auto"/>
        <w:ind w:right="556" w:firstLine="0"/>
        <w:jc w:val="both"/>
        <w:rPr>
          <w:sz w:val="24"/>
        </w:rPr>
      </w:pPr>
      <w:r>
        <w:rPr>
          <w:color w:val="201F20"/>
          <w:sz w:val="24"/>
        </w:rPr>
        <w:t>A marketing strategy and program that include selection of target market(s) and decisions and plans for the four elements of the marketing</w:t>
      </w:r>
      <w:r>
        <w:rPr>
          <w:color w:val="201F20"/>
          <w:spacing w:val="15"/>
          <w:sz w:val="24"/>
        </w:rPr>
        <w:t xml:space="preserve"> </w:t>
      </w:r>
      <w:r>
        <w:rPr>
          <w:color w:val="201F20"/>
          <w:spacing w:val="-3"/>
          <w:sz w:val="24"/>
        </w:rPr>
        <w:t>mix.</w:t>
      </w:r>
    </w:p>
    <w:p w:rsidR="00047BFC" w:rsidRDefault="00E91524">
      <w:pPr>
        <w:pStyle w:val="ListParagraph"/>
        <w:numPr>
          <w:ilvl w:val="0"/>
          <w:numId w:val="26"/>
        </w:numPr>
        <w:tabs>
          <w:tab w:val="left" w:pos="790"/>
        </w:tabs>
        <w:spacing w:line="360" w:lineRule="auto"/>
        <w:ind w:right="555" w:firstLine="0"/>
        <w:jc w:val="both"/>
        <w:rPr>
          <w:sz w:val="24"/>
        </w:rPr>
      </w:pPr>
      <w:r>
        <w:rPr>
          <w:color w:val="201F20"/>
          <w:sz w:val="24"/>
        </w:rPr>
        <w:t xml:space="preserve">A program for implementing the marketing strategy, including determining specific tasks to </w:t>
      </w:r>
      <w:r>
        <w:rPr>
          <w:color w:val="201F20"/>
          <w:spacing w:val="-3"/>
          <w:sz w:val="24"/>
        </w:rPr>
        <w:t xml:space="preserve">be </w:t>
      </w:r>
      <w:r>
        <w:rPr>
          <w:color w:val="201F20"/>
          <w:sz w:val="24"/>
        </w:rPr>
        <w:t>performed and</w:t>
      </w:r>
      <w:r>
        <w:rPr>
          <w:color w:val="201F20"/>
          <w:spacing w:val="9"/>
          <w:sz w:val="24"/>
        </w:rPr>
        <w:t xml:space="preserve"> </w:t>
      </w:r>
      <w:r>
        <w:rPr>
          <w:color w:val="201F20"/>
          <w:sz w:val="24"/>
        </w:rPr>
        <w:t>responsibilities.</w:t>
      </w:r>
    </w:p>
    <w:p w:rsidR="00047BFC" w:rsidRDefault="00E91524">
      <w:pPr>
        <w:pStyle w:val="ListParagraph"/>
        <w:numPr>
          <w:ilvl w:val="0"/>
          <w:numId w:val="26"/>
        </w:numPr>
        <w:tabs>
          <w:tab w:val="left" w:pos="824"/>
        </w:tabs>
        <w:spacing w:line="360" w:lineRule="auto"/>
        <w:ind w:right="550" w:firstLine="0"/>
        <w:jc w:val="both"/>
        <w:rPr>
          <w:sz w:val="24"/>
        </w:rPr>
      </w:pPr>
      <w:r>
        <w:rPr>
          <w:color w:val="201F20"/>
          <w:sz w:val="24"/>
        </w:rPr>
        <w:t xml:space="preserve">A process for monitoring and evaluating performance and providing feedback so that proper control can </w:t>
      </w:r>
      <w:r>
        <w:rPr>
          <w:color w:val="201F20"/>
          <w:spacing w:val="-3"/>
          <w:sz w:val="24"/>
        </w:rPr>
        <w:t xml:space="preserve">be </w:t>
      </w:r>
      <w:r>
        <w:rPr>
          <w:color w:val="201F20"/>
          <w:sz w:val="24"/>
        </w:rPr>
        <w:t xml:space="preserve">maintained and any necessary changes can </w:t>
      </w:r>
      <w:r>
        <w:rPr>
          <w:color w:val="201F20"/>
          <w:spacing w:val="-3"/>
          <w:sz w:val="24"/>
        </w:rPr>
        <w:t xml:space="preserve">be </w:t>
      </w:r>
      <w:r>
        <w:rPr>
          <w:color w:val="201F20"/>
          <w:sz w:val="24"/>
        </w:rPr>
        <w:t xml:space="preserve">made </w:t>
      </w:r>
      <w:r>
        <w:rPr>
          <w:color w:val="201F20"/>
          <w:spacing w:val="-3"/>
          <w:sz w:val="24"/>
        </w:rPr>
        <w:t xml:space="preserve">in </w:t>
      </w:r>
      <w:r>
        <w:rPr>
          <w:color w:val="201F20"/>
          <w:sz w:val="24"/>
        </w:rPr>
        <w:t>the overall marketing strategy or</w:t>
      </w:r>
      <w:r>
        <w:rPr>
          <w:color w:val="201F20"/>
          <w:spacing w:val="-8"/>
          <w:sz w:val="24"/>
        </w:rPr>
        <w:t xml:space="preserve"> </w:t>
      </w:r>
      <w:r>
        <w:rPr>
          <w:color w:val="201F20"/>
          <w:sz w:val="24"/>
        </w:rPr>
        <w:t>tactics.</w:t>
      </w:r>
    </w:p>
    <w:p w:rsidR="00047BFC" w:rsidRDefault="00047BFC">
      <w:pPr>
        <w:pStyle w:val="BodyText"/>
        <w:spacing w:before="8"/>
        <w:ind w:left="0"/>
        <w:rPr>
          <w:sz w:val="35"/>
        </w:rPr>
      </w:pPr>
    </w:p>
    <w:p w:rsidR="00047BFC" w:rsidRDefault="00E91524">
      <w:pPr>
        <w:ind w:left="540"/>
        <w:jc w:val="both"/>
        <w:rPr>
          <w:b/>
          <w:sz w:val="28"/>
        </w:rPr>
      </w:pPr>
      <w:r>
        <w:rPr>
          <w:b/>
          <w:color w:val="201F20"/>
          <w:sz w:val="28"/>
          <w:u w:val="thick" w:color="201F20"/>
        </w:rPr>
        <w:t>IMC Planning Model:</w:t>
      </w:r>
    </w:p>
    <w:p w:rsidR="00047BFC" w:rsidRDefault="00047BFC">
      <w:pPr>
        <w:pStyle w:val="BodyText"/>
        <w:ind w:left="0"/>
        <w:rPr>
          <w:b/>
          <w:sz w:val="20"/>
        </w:rPr>
      </w:pPr>
    </w:p>
    <w:p w:rsidR="00047BFC" w:rsidRDefault="00047BFC">
      <w:pPr>
        <w:pStyle w:val="BodyText"/>
        <w:spacing w:before="1"/>
        <w:ind w:left="0"/>
        <w:rPr>
          <w:b/>
          <w:sz w:val="22"/>
        </w:rPr>
      </w:pPr>
    </w:p>
    <w:p w:rsidR="00047BFC" w:rsidRDefault="00E91524">
      <w:pPr>
        <w:pStyle w:val="Heading7"/>
        <w:numPr>
          <w:ilvl w:val="0"/>
          <w:numId w:val="25"/>
        </w:numPr>
        <w:tabs>
          <w:tab w:val="left" w:pos="724"/>
        </w:tabs>
        <w:spacing w:before="90"/>
        <w:ind w:hanging="184"/>
      </w:pPr>
      <w:r>
        <w:t>Review of Marketing</w:t>
      </w:r>
      <w:r>
        <w:rPr>
          <w:spacing w:val="1"/>
        </w:rPr>
        <w:t xml:space="preserve"> </w:t>
      </w:r>
      <w:r>
        <w:t>Plan</w:t>
      </w:r>
    </w:p>
    <w:p w:rsidR="00047BFC" w:rsidRDefault="00E91524">
      <w:pPr>
        <w:pStyle w:val="ListParagraph"/>
        <w:numPr>
          <w:ilvl w:val="1"/>
          <w:numId w:val="25"/>
        </w:numPr>
        <w:tabs>
          <w:tab w:val="left" w:pos="1261"/>
        </w:tabs>
        <w:spacing w:before="133"/>
        <w:rPr>
          <w:sz w:val="24"/>
        </w:rPr>
      </w:pPr>
      <w:r>
        <w:rPr>
          <w:sz w:val="24"/>
        </w:rPr>
        <w:t>Examine overall marketing plan and</w:t>
      </w:r>
      <w:r>
        <w:rPr>
          <w:spacing w:val="-2"/>
          <w:sz w:val="24"/>
        </w:rPr>
        <w:t xml:space="preserve"> </w:t>
      </w:r>
      <w:r>
        <w:rPr>
          <w:sz w:val="24"/>
        </w:rPr>
        <w:t>objectives</w:t>
      </w:r>
    </w:p>
    <w:p w:rsidR="00047BFC" w:rsidRDefault="00E91524">
      <w:pPr>
        <w:pStyle w:val="ListParagraph"/>
        <w:numPr>
          <w:ilvl w:val="1"/>
          <w:numId w:val="25"/>
        </w:numPr>
        <w:tabs>
          <w:tab w:val="left" w:pos="1261"/>
        </w:tabs>
        <w:spacing w:before="137"/>
        <w:rPr>
          <w:sz w:val="24"/>
        </w:rPr>
      </w:pPr>
      <w:r>
        <w:rPr>
          <w:sz w:val="24"/>
        </w:rPr>
        <w:t xml:space="preserve">Role </w:t>
      </w:r>
      <w:r>
        <w:rPr>
          <w:spacing w:val="4"/>
          <w:sz w:val="24"/>
        </w:rPr>
        <w:t xml:space="preserve">of </w:t>
      </w:r>
      <w:r>
        <w:rPr>
          <w:sz w:val="24"/>
        </w:rPr>
        <w:t>advertising and</w:t>
      </w:r>
      <w:r>
        <w:rPr>
          <w:spacing w:val="-6"/>
          <w:sz w:val="24"/>
        </w:rPr>
        <w:t xml:space="preserve"> </w:t>
      </w:r>
      <w:r>
        <w:rPr>
          <w:sz w:val="24"/>
        </w:rPr>
        <w:t>promotion</w:t>
      </w:r>
    </w:p>
    <w:p w:rsidR="00047BFC" w:rsidRDefault="00E91524">
      <w:pPr>
        <w:pStyle w:val="ListParagraph"/>
        <w:numPr>
          <w:ilvl w:val="1"/>
          <w:numId w:val="25"/>
        </w:numPr>
        <w:tabs>
          <w:tab w:val="left" w:pos="1261"/>
        </w:tabs>
        <w:spacing w:before="137"/>
        <w:rPr>
          <w:sz w:val="24"/>
        </w:rPr>
      </w:pPr>
      <w:r>
        <w:rPr>
          <w:sz w:val="24"/>
        </w:rPr>
        <w:t>Competitive analysis</w:t>
      </w:r>
    </w:p>
    <w:p w:rsidR="00047BFC" w:rsidRDefault="00E91524">
      <w:pPr>
        <w:pStyle w:val="ListParagraph"/>
        <w:numPr>
          <w:ilvl w:val="1"/>
          <w:numId w:val="25"/>
        </w:numPr>
        <w:tabs>
          <w:tab w:val="left" w:pos="1261"/>
        </w:tabs>
        <w:spacing w:before="141"/>
        <w:rPr>
          <w:sz w:val="24"/>
        </w:rPr>
      </w:pPr>
      <w:r>
        <w:rPr>
          <w:sz w:val="24"/>
        </w:rPr>
        <w:t>Assess environmental</w:t>
      </w:r>
      <w:r>
        <w:rPr>
          <w:spacing w:val="-4"/>
          <w:sz w:val="24"/>
        </w:rPr>
        <w:t xml:space="preserve"> </w:t>
      </w:r>
      <w:r>
        <w:rPr>
          <w:sz w:val="24"/>
        </w:rPr>
        <w:t>influences</w:t>
      </w:r>
    </w:p>
    <w:p w:rsidR="00047BFC" w:rsidRDefault="00E91524">
      <w:pPr>
        <w:pStyle w:val="Heading7"/>
        <w:numPr>
          <w:ilvl w:val="0"/>
          <w:numId w:val="25"/>
        </w:numPr>
        <w:tabs>
          <w:tab w:val="left" w:pos="786"/>
        </w:tabs>
        <w:spacing w:before="142"/>
        <w:ind w:left="785" w:hanging="246"/>
      </w:pPr>
      <w:r>
        <w:t>Analysis of Communications</w:t>
      </w:r>
      <w:r>
        <w:rPr>
          <w:spacing w:val="-2"/>
        </w:rPr>
        <w:t xml:space="preserve"> </w:t>
      </w:r>
      <w:r>
        <w:t>Process</w:t>
      </w:r>
    </w:p>
    <w:p w:rsidR="00047BFC" w:rsidRDefault="00E91524">
      <w:pPr>
        <w:pStyle w:val="ListParagraph"/>
        <w:numPr>
          <w:ilvl w:val="1"/>
          <w:numId w:val="25"/>
        </w:numPr>
        <w:tabs>
          <w:tab w:val="left" w:pos="1261"/>
        </w:tabs>
        <w:spacing w:before="132"/>
        <w:rPr>
          <w:sz w:val="24"/>
        </w:rPr>
      </w:pPr>
      <w:r>
        <w:rPr>
          <w:sz w:val="24"/>
        </w:rPr>
        <w:t>Analyze receiver’s response processes</w:t>
      </w:r>
    </w:p>
    <w:p w:rsidR="00047BFC" w:rsidRDefault="00E91524">
      <w:pPr>
        <w:pStyle w:val="ListParagraph"/>
        <w:numPr>
          <w:ilvl w:val="1"/>
          <w:numId w:val="25"/>
        </w:numPr>
        <w:tabs>
          <w:tab w:val="left" w:pos="1261"/>
        </w:tabs>
        <w:spacing w:before="137"/>
        <w:rPr>
          <w:sz w:val="24"/>
        </w:rPr>
      </w:pPr>
      <w:r>
        <w:rPr>
          <w:sz w:val="24"/>
        </w:rPr>
        <w:t>Analyze source, message, channel</w:t>
      </w:r>
      <w:r>
        <w:rPr>
          <w:spacing w:val="9"/>
          <w:sz w:val="24"/>
        </w:rPr>
        <w:t xml:space="preserve"> </w:t>
      </w:r>
      <w:r>
        <w:rPr>
          <w:sz w:val="24"/>
        </w:rPr>
        <w:t>factors</w:t>
      </w:r>
    </w:p>
    <w:p w:rsidR="00047BFC" w:rsidRDefault="00E91524">
      <w:pPr>
        <w:pStyle w:val="ListParagraph"/>
        <w:numPr>
          <w:ilvl w:val="1"/>
          <w:numId w:val="25"/>
        </w:numPr>
        <w:tabs>
          <w:tab w:val="left" w:pos="1261"/>
        </w:tabs>
        <w:spacing w:before="137"/>
        <w:rPr>
          <w:sz w:val="24"/>
        </w:rPr>
      </w:pPr>
      <w:r>
        <w:rPr>
          <w:sz w:val="24"/>
        </w:rPr>
        <w:t>Establish communications goals and</w:t>
      </w:r>
      <w:r>
        <w:rPr>
          <w:spacing w:val="-3"/>
          <w:sz w:val="24"/>
        </w:rPr>
        <w:t xml:space="preserve"> </w:t>
      </w:r>
      <w:r>
        <w:rPr>
          <w:sz w:val="24"/>
        </w:rPr>
        <w:t>objectives</w:t>
      </w:r>
    </w:p>
    <w:p w:rsidR="00047BFC" w:rsidRDefault="00E91524">
      <w:pPr>
        <w:pStyle w:val="Heading7"/>
        <w:numPr>
          <w:ilvl w:val="0"/>
          <w:numId w:val="25"/>
        </w:numPr>
        <w:tabs>
          <w:tab w:val="left" w:pos="781"/>
        </w:tabs>
        <w:spacing w:before="147"/>
        <w:ind w:left="780" w:hanging="241"/>
      </w:pPr>
      <w:r>
        <w:t>Budget</w:t>
      </w:r>
      <w:r>
        <w:rPr>
          <w:spacing w:val="-2"/>
        </w:rPr>
        <w:t xml:space="preserve"> </w:t>
      </w:r>
      <w:r>
        <w:t>Determination</w:t>
      </w:r>
    </w:p>
    <w:p w:rsidR="00047BFC" w:rsidRDefault="00E91524">
      <w:pPr>
        <w:pStyle w:val="ListParagraph"/>
        <w:numPr>
          <w:ilvl w:val="1"/>
          <w:numId w:val="25"/>
        </w:numPr>
        <w:tabs>
          <w:tab w:val="left" w:pos="1261"/>
        </w:tabs>
        <w:spacing w:before="132"/>
        <w:rPr>
          <w:sz w:val="24"/>
        </w:rPr>
      </w:pPr>
      <w:r>
        <w:rPr>
          <w:sz w:val="24"/>
        </w:rPr>
        <w:t>Set tentative marketing communications</w:t>
      </w:r>
      <w:r>
        <w:rPr>
          <w:spacing w:val="4"/>
          <w:sz w:val="24"/>
        </w:rPr>
        <w:t xml:space="preserve"> </w:t>
      </w:r>
      <w:r>
        <w:rPr>
          <w:sz w:val="24"/>
        </w:rPr>
        <w:t>budget</w:t>
      </w:r>
    </w:p>
    <w:p w:rsidR="00047BFC" w:rsidRDefault="00E91524">
      <w:pPr>
        <w:pStyle w:val="ListParagraph"/>
        <w:numPr>
          <w:ilvl w:val="1"/>
          <w:numId w:val="25"/>
        </w:numPr>
        <w:tabs>
          <w:tab w:val="left" w:pos="1261"/>
        </w:tabs>
        <w:spacing w:before="137"/>
        <w:rPr>
          <w:sz w:val="24"/>
        </w:rPr>
      </w:pPr>
      <w:r>
        <w:rPr>
          <w:sz w:val="24"/>
        </w:rPr>
        <w:t>Allocate tentative</w:t>
      </w:r>
      <w:r>
        <w:rPr>
          <w:spacing w:val="1"/>
          <w:sz w:val="24"/>
        </w:rPr>
        <w:t xml:space="preserve"> </w:t>
      </w:r>
      <w:r>
        <w:rPr>
          <w:sz w:val="24"/>
        </w:rPr>
        <w:t>budget</w:t>
      </w:r>
    </w:p>
    <w:p w:rsidR="00047BFC" w:rsidRDefault="00047BFC">
      <w:pPr>
        <w:pStyle w:val="BodyText"/>
        <w:ind w:left="0"/>
        <w:rPr>
          <w:sz w:val="26"/>
        </w:rPr>
      </w:pPr>
    </w:p>
    <w:p w:rsidR="00047BFC" w:rsidRDefault="00047BFC">
      <w:pPr>
        <w:pStyle w:val="BodyText"/>
        <w:spacing w:before="7"/>
        <w:ind w:left="0"/>
        <w:rPr>
          <w:sz w:val="22"/>
        </w:rPr>
      </w:pPr>
    </w:p>
    <w:p w:rsidR="00047BFC" w:rsidRDefault="00E91524">
      <w:pPr>
        <w:pStyle w:val="Heading7"/>
        <w:numPr>
          <w:ilvl w:val="0"/>
          <w:numId w:val="25"/>
        </w:numPr>
        <w:tabs>
          <w:tab w:val="left" w:pos="781"/>
        </w:tabs>
        <w:spacing w:before="1"/>
        <w:ind w:left="780" w:hanging="241"/>
      </w:pPr>
      <w:r>
        <w:t>Monitor, Evaluate, and Control Integrated Marketing Communications</w:t>
      </w:r>
      <w:r>
        <w:rPr>
          <w:spacing w:val="-4"/>
        </w:rPr>
        <w:t xml:space="preserve"> </w:t>
      </w:r>
      <w:r>
        <w:t>Program</w:t>
      </w:r>
    </w:p>
    <w:p w:rsidR="00047BFC" w:rsidRDefault="00047BFC">
      <w:pPr>
        <w:sectPr w:rsidR="00047BFC">
          <w:pgSz w:w="11910" w:h="16840"/>
          <w:pgMar w:top="1320" w:right="780" w:bottom="280" w:left="1140" w:header="720" w:footer="720" w:gutter="0"/>
          <w:cols w:space="720"/>
        </w:sectPr>
      </w:pPr>
    </w:p>
    <w:p w:rsidR="00047BFC" w:rsidRDefault="00E91524">
      <w:pPr>
        <w:pStyle w:val="ListParagraph"/>
        <w:numPr>
          <w:ilvl w:val="1"/>
          <w:numId w:val="25"/>
        </w:numPr>
        <w:tabs>
          <w:tab w:val="left" w:pos="1261"/>
        </w:tabs>
        <w:spacing w:before="74"/>
        <w:rPr>
          <w:sz w:val="24"/>
        </w:rPr>
      </w:pPr>
      <w:r>
        <w:rPr>
          <w:sz w:val="24"/>
        </w:rPr>
        <w:lastRenderedPageBreak/>
        <w:t>Evaluate promotional program</w:t>
      </w:r>
      <w:r>
        <w:rPr>
          <w:spacing w:val="-14"/>
          <w:sz w:val="24"/>
        </w:rPr>
        <w:t xml:space="preserve"> </w:t>
      </w:r>
      <w:r>
        <w:rPr>
          <w:sz w:val="24"/>
        </w:rPr>
        <w:t>results/effectiveness</w:t>
      </w:r>
    </w:p>
    <w:p w:rsidR="00047BFC" w:rsidRDefault="00E91524">
      <w:pPr>
        <w:pStyle w:val="ListParagraph"/>
        <w:numPr>
          <w:ilvl w:val="1"/>
          <w:numId w:val="25"/>
        </w:numPr>
        <w:tabs>
          <w:tab w:val="left" w:pos="1261"/>
        </w:tabs>
        <w:spacing w:before="137"/>
        <w:rPr>
          <w:sz w:val="24"/>
        </w:rPr>
      </w:pPr>
      <w:r>
        <w:rPr>
          <w:sz w:val="24"/>
        </w:rPr>
        <w:t xml:space="preserve">Take measures </w:t>
      </w:r>
      <w:r>
        <w:rPr>
          <w:spacing w:val="2"/>
          <w:sz w:val="24"/>
        </w:rPr>
        <w:t xml:space="preserve">to </w:t>
      </w:r>
      <w:r>
        <w:rPr>
          <w:sz w:val="24"/>
        </w:rPr>
        <w:t>control and adjust promotional</w:t>
      </w:r>
      <w:r>
        <w:rPr>
          <w:spacing w:val="-39"/>
          <w:sz w:val="24"/>
        </w:rPr>
        <w:t xml:space="preserve"> </w:t>
      </w:r>
      <w:r>
        <w:rPr>
          <w:sz w:val="24"/>
        </w:rPr>
        <w:t>strategies</w:t>
      </w:r>
    </w:p>
    <w:p w:rsidR="00047BFC" w:rsidRDefault="00E91524">
      <w:pPr>
        <w:pStyle w:val="Heading7"/>
        <w:numPr>
          <w:ilvl w:val="0"/>
          <w:numId w:val="25"/>
        </w:numPr>
        <w:tabs>
          <w:tab w:val="left" w:pos="786"/>
        </w:tabs>
        <w:spacing w:before="142"/>
        <w:ind w:left="785" w:hanging="246"/>
      </w:pPr>
      <w:r>
        <w:t>Integrate and Implement Marketing Communications</w:t>
      </w:r>
      <w:r>
        <w:rPr>
          <w:spacing w:val="-27"/>
        </w:rPr>
        <w:t xml:space="preserve"> </w:t>
      </w:r>
      <w:r>
        <w:t>Strategies</w:t>
      </w:r>
    </w:p>
    <w:p w:rsidR="00047BFC" w:rsidRDefault="00E91524">
      <w:pPr>
        <w:pStyle w:val="ListParagraph"/>
        <w:numPr>
          <w:ilvl w:val="1"/>
          <w:numId w:val="25"/>
        </w:numPr>
        <w:tabs>
          <w:tab w:val="left" w:pos="1261"/>
        </w:tabs>
        <w:spacing w:before="137"/>
        <w:rPr>
          <w:sz w:val="24"/>
        </w:rPr>
      </w:pPr>
      <w:r>
        <w:rPr>
          <w:sz w:val="24"/>
        </w:rPr>
        <w:t>Integrate promotional-mix</w:t>
      </w:r>
      <w:r>
        <w:rPr>
          <w:spacing w:val="2"/>
          <w:sz w:val="24"/>
        </w:rPr>
        <w:t xml:space="preserve"> </w:t>
      </w:r>
      <w:r>
        <w:rPr>
          <w:sz w:val="24"/>
        </w:rPr>
        <w:t>strategies</w:t>
      </w:r>
    </w:p>
    <w:p w:rsidR="00047BFC" w:rsidRDefault="00E91524">
      <w:pPr>
        <w:pStyle w:val="ListParagraph"/>
        <w:numPr>
          <w:ilvl w:val="1"/>
          <w:numId w:val="25"/>
        </w:numPr>
        <w:tabs>
          <w:tab w:val="left" w:pos="1261"/>
        </w:tabs>
        <w:spacing w:before="137"/>
        <w:rPr>
          <w:sz w:val="24"/>
        </w:rPr>
      </w:pPr>
      <w:r>
        <w:rPr>
          <w:sz w:val="24"/>
        </w:rPr>
        <w:t>Create and produce</w:t>
      </w:r>
      <w:r>
        <w:rPr>
          <w:spacing w:val="3"/>
          <w:sz w:val="24"/>
        </w:rPr>
        <w:t xml:space="preserve"> </w:t>
      </w:r>
      <w:r>
        <w:rPr>
          <w:sz w:val="24"/>
        </w:rPr>
        <w:t>ads</w:t>
      </w:r>
    </w:p>
    <w:p w:rsidR="00047BFC" w:rsidRDefault="00E91524">
      <w:pPr>
        <w:pStyle w:val="ListParagraph"/>
        <w:numPr>
          <w:ilvl w:val="1"/>
          <w:numId w:val="25"/>
        </w:numPr>
        <w:tabs>
          <w:tab w:val="left" w:pos="1261"/>
        </w:tabs>
        <w:spacing w:before="137"/>
        <w:rPr>
          <w:sz w:val="24"/>
        </w:rPr>
      </w:pPr>
      <w:r>
        <w:rPr>
          <w:sz w:val="24"/>
        </w:rPr>
        <w:t>Purchase media time, space,</w:t>
      </w:r>
      <w:r>
        <w:rPr>
          <w:spacing w:val="13"/>
          <w:sz w:val="24"/>
        </w:rPr>
        <w:t xml:space="preserve"> </w:t>
      </w:r>
      <w:r>
        <w:rPr>
          <w:sz w:val="24"/>
        </w:rPr>
        <w:t>etc.</w:t>
      </w:r>
    </w:p>
    <w:p w:rsidR="00047BFC" w:rsidRDefault="00E91524">
      <w:pPr>
        <w:pStyle w:val="ListParagraph"/>
        <w:numPr>
          <w:ilvl w:val="1"/>
          <w:numId w:val="25"/>
        </w:numPr>
        <w:tabs>
          <w:tab w:val="left" w:pos="1261"/>
        </w:tabs>
        <w:spacing w:before="137"/>
        <w:rPr>
          <w:sz w:val="24"/>
        </w:rPr>
      </w:pPr>
      <w:r>
        <w:rPr>
          <w:sz w:val="24"/>
        </w:rPr>
        <w:t>Design and implement direct-marketing</w:t>
      </w:r>
      <w:r>
        <w:rPr>
          <w:spacing w:val="10"/>
          <w:sz w:val="24"/>
        </w:rPr>
        <w:t xml:space="preserve"> </w:t>
      </w:r>
      <w:r>
        <w:rPr>
          <w:sz w:val="24"/>
        </w:rPr>
        <w:t>programs</w:t>
      </w:r>
    </w:p>
    <w:p w:rsidR="00047BFC" w:rsidRDefault="00E91524">
      <w:pPr>
        <w:pStyle w:val="ListParagraph"/>
        <w:numPr>
          <w:ilvl w:val="1"/>
          <w:numId w:val="25"/>
        </w:numPr>
        <w:tabs>
          <w:tab w:val="left" w:pos="1261"/>
        </w:tabs>
        <w:spacing w:before="142"/>
        <w:rPr>
          <w:sz w:val="24"/>
        </w:rPr>
      </w:pPr>
      <w:r>
        <w:rPr>
          <w:sz w:val="24"/>
        </w:rPr>
        <w:t xml:space="preserve">Design and distribute </w:t>
      </w:r>
      <w:r>
        <w:rPr>
          <w:spacing w:val="-3"/>
          <w:sz w:val="24"/>
        </w:rPr>
        <w:t xml:space="preserve">sales </w:t>
      </w:r>
      <w:r>
        <w:rPr>
          <w:sz w:val="24"/>
        </w:rPr>
        <w:t>promotion</w:t>
      </w:r>
      <w:r>
        <w:rPr>
          <w:spacing w:val="3"/>
          <w:sz w:val="24"/>
        </w:rPr>
        <w:t xml:space="preserve"> </w:t>
      </w:r>
      <w:r>
        <w:rPr>
          <w:sz w:val="24"/>
        </w:rPr>
        <w:t>materials</w:t>
      </w:r>
    </w:p>
    <w:p w:rsidR="00047BFC" w:rsidRDefault="00E91524">
      <w:pPr>
        <w:pStyle w:val="ListParagraph"/>
        <w:numPr>
          <w:ilvl w:val="1"/>
          <w:numId w:val="25"/>
        </w:numPr>
        <w:tabs>
          <w:tab w:val="left" w:pos="1261"/>
        </w:tabs>
        <w:spacing w:before="137"/>
        <w:rPr>
          <w:sz w:val="24"/>
        </w:rPr>
      </w:pPr>
      <w:r>
        <w:rPr>
          <w:sz w:val="24"/>
        </w:rPr>
        <w:t>Design and implement public relations/publicity</w:t>
      </w:r>
      <w:r>
        <w:rPr>
          <w:spacing w:val="4"/>
          <w:sz w:val="24"/>
        </w:rPr>
        <w:t xml:space="preserve"> </w:t>
      </w:r>
      <w:r>
        <w:rPr>
          <w:sz w:val="24"/>
        </w:rPr>
        <w:t>programs</w:t>
      </w:r>
    </w:p>
    <w:p w:rsidR="00047BFC" w:rsidRDefault="00E91524">
      <w:pPr>
        <w:pStyle w:val="ListParagraph"/>
        <w:numPr>
          <w:ilvl w:val="1"/>
          <w:numId w:val="25"/>
        </w:numPr>
        <w:tabs>
          <w:tab w:val="left" w:pos="1261"/>
        </w:tabs>
        <w:spacing w:before="136"/>
        <w:rPr>
          <w:sz w:val="24"/>
        </w:rPr>
      </w:pPr>
      <w:r>
        <w:rPr>
          <w:sz w:val="24"/>
        </w:rPr>
        <w:t>Design and implement interactive/Internet marketing</w:t>
      </w:r>
      <w:r>
        <w:rPr>
          <w:spacing w:val="14"/>
          <w:sz w:val="24"/>
        </w:rPr>
        <w:t xml:space="preserve"> </w:t>
      </w:r>
      <w:r>
        <w:rPr>
          <w:sz w:val="24"/>
        </w:rPr>
        <w:t>programs</w:t>
      </w:r>
    </w:p>
    <w:p w:rsidR="00047BFC" w:rsidRDefault="00E91524">
      <w:pPr>
        <w:pStyle w:val="Heading7"/>
        <w:numPr>
          <w:ilvl w:val="0"/>
          <w:numId w:val="25"/>
        </w:numPr>
        <w:tabs>
          <w:tab w:val="left" w:pos="786"/>
        </w:tabs>
        <w:spacing w:before="142"/>
        <w:ind w:left="785" w:hanging="246"/>
      </w:pPr>
      <w:r>
        <w:t>Develop Integrated Marketing Communications</w:t>
      </w:r>
      <w:r>
        <w:rPr>
          <w:spacing w:val="3"/>
        </w:rPr>
        <w:t xml:space="preserve"> </w:t>
      </w:r>
      <w:r>
        <w:t>Program</w:t>
      </w:r>
    </w:p>
    <w:p w:rsidR="00047BFC" w:rsidRDefault="00E91524">
      <w:pPr>
        <w:pStyle w:val="ListParagraph"/>
        <w:numPr>
          <w:ilvl w:val="1"/>
          <w:numId w:val="25"/>
        </w:numPr>
        <w:tabs>
          <w:tab w:val="left" w:pos="1261"/>
        </w:tabs>
        <w:spacing w:before="137"/>
        <w:rPr>
          <w:sz w:val="24"/>
        </w:rPr>
      </w:pPr>
      <w:r>
        <w:rPr>
          <w:sz w:val="24"/>
        </w:rPr>
        <w:t>Advertising</w:t>
      </w:r>
    </w:p>
    <w:p w:rsidR="00047BFC" w:rsidRDefault="00E91524">
      <w:pPr>
        <w:pStyle w:val="ListParagraph"/>
        <w:numPr>
          <w:ilvl w:val="1"/>
          <w:numId w:val="25"/>
        </w:numPr>
        <w:tabs>
          <w:tab w:val="left" w:pos="1261"/>
        </w:tabs>
        <w:spacing w:before="137"/>
        <w:rPr>
          <w:sz w:val="24"/>
        </w:rPr>
      </w:pPr>
      <w:r>
        <w:rPr>
          <w:sz w:val="24"/>
        </w:rPr>
        <w:t>Set advertising</w:t>
      </w:r>
      <w:r>
        <w:rPr>
          <w:spacing w:val="3"/>
          <w:sz w:val="24"/>
        </w:rPr>
        <w:t xml:space="preserve"> </w:t>
      </w:r>
      <w:r>
        <w:rPr>
          <w:sz w:val="24"/>
        </w:rPr>
        <w:t>objectives</w:t>
      </w:r>
    </w:p>
    <w:p w:rsidR="00047BFC" w:rsidRDefault="00E91524">
      <w:pPr>
        <w:pStyle w:val="ListParagraph"/>
        <w:numPr>
          <w:ilvl w:val="1"/>
          <w:numId w:val="25"/>
        </w:numPr>
        <w:tabs>
          <w:tab w:val="left" w:pos="1261"/>
        </w:tabs>
        <w:spacing w:before="137"/>
        <w:rPr>
          <w:sz w:val="24"/>
        </w:rPr>
      </w:pPr>
      <w:r>
        <w:rPr>
          <w:sz w:val="24"/>
        </w:rPr>
        <w:t>Determine advertising</w:t>
      </w:r>
      <w:r>
        <w:rPr>
          <w:spacing w:val="2"/>
          <w:sz w:val="24"/>
        </w:rPr>
        <w:t xml:space="preserve"> </w:t>
      </w:r>
      <w:r>
        <w:rPr>
          <w:sz w:val="24"/>
        </w:rPr>
        <w:t>budget</w:t>
      </w:r>
    </w:p>
    <w:p w:rsidR="00047BFC" w:rsidRDefault="00E91524">
      <w:pPr>
        <w:pStyle w:val="ListParagraph"/>
        <w:numPr>
          <w:ilvl w:val="1"/>
          <w:numId w:val="25"/>
        </w:numPr>
        <w:tabs>
          <w:tab w:val="left" w:pos="1261"/>
        </w:tabs>
        <w:spacing w:before="137"/>
        <w:rPr>
          <w:sz w:val="24"/>
        </w:rPr>
      </w:pPr>
      <w:r>
        <w:rPr>
          <w:sz w:val="24"/>
        </w:rPr>
        <w:t>Develop advertising</w:t>
      </w:r>
      <w:r>
        <w:rPr>
          <w:spacing w:val="7"/>
          <w:sz w:val="24"/>
        </w:rPr>
        <w:t xml:space="preserve"> </w:t>
      </w:r>
      <w:r>
        <w:rPr>
          <w:sz w:val="24"/>
        </w:rPr>
        <w:t>message</w:t>
      </w:r>
    </w:p>
    <w:p w:rsidR="00047BFC" w:rsidRDefault="00E91524">
      <w:pPr>
        <w:pStyle w:val="ListParagraph"/>
        <w:numPr>
          <w:ilvl w:val="1"/>
          <w:numId w:val="25"/>
        </w:numPr>
        <w:tabs>
          <w:tab w:val="left" w:pos="1261"/>
        </w:tabs>
        <w:spacing w:before="137"/>
        <w:rPr>
          <w:sz w:val="24"/>
        </w:rPr>
      </w:pPr>
      <w:r>
        <w:rPr>
          <w:sz w:val="24"/>
        </w:rPr>
        <w:t>Develop advertising media</w:t>
      </w:r>
      <w:r>
        <w:rPr>
          <w:spacing w:val="8"/>
          <w:sz w:val="24"/>
        </w:rPr>
        <w:t xml:space="preserve"> </w:t>
      </w:r>
      <w:r>
        <w:rPr>
          <w:sz w:val="24"/>
        </w:rPr>
        <w:t>strategy</w:t>
      </w:r>
    </w:p>
    <w:p w:rsidR="00047BFC" w:rsidRDefault="00E91524">
      <w:pPr>
        <w:pStyle w:val="ListParagraph"/>
        <w:numPr>
          <w:ilvl w:val="1"/>
          <w:numId w:val="25"/>
        </w:numPr>
        <w:tabs>
          <w:tab w:val="left" w:pos="1261"/>
        </w:tabs>
        <w:spacing w:before="142"/>
        <w:rPr>
          <w:sz w:val="24"/>
        </w:rPr>
      </w:pPr>
      <w:r>
        <w:rPr>
          <w:sz w:val="24"/>
        </w:rPr>
        <w:t>Direct</w:t>
      </w:r>
      <w:r>
        <w:rPr>
          <w:spacing w:val="6"/>
          <w:sz w:val="24"/>
        </w:rPr>
        <w:t xml:space="preserve"> </w:t>
      </w:r>
      <w:r>
        <w:rPr>
          <w:sz w:val="24"/>
        </w:rPr>
        <w:t>marketing</w:t>
      </w:r>
    </w:p>
    <w:p w:rsidR="00047BFC" w:rsidRDefault="00E91524">
      <w:pPr>
        <w:pStyle w:val="ListParagraph"/>
        <w:numPr>
          <w:ilvl w:val="1"/>
          <w:numId w:val="25"/>
        </w:numPr>
        <w:tabs>
          <w:tab w:val="left" w:pos="1261"/>
        </w:tabs>
        <w:spacing w:before="137"/>
        <w:rPr>
          <w:sz w:val="24"/>
        </w:rPr>
      </w:pPr>
      <w:r>
        <w:rPr>
          <w:sz w:val="24"/>
        </w:rPr>
        <w:t>Set direct-marketing</w:t>
      </w:r>
      <w:r>
        <w:rPr>
          <w:spacing w:val="3"/>
          <w:sz w:val="24"/>
        </w:rPr>
        <w:t xml:space="preserve"> </w:t>
      </w:r>
      <w:r>
        <w:rPr>
          <w:sz w:val="24"/>
        </w:rPr>
        <w:t>objectives</w:t>
      </w:r>
    </w:p>
    <w:p w:rsidR="00047BFC" w:rsidRDefault="00E91524">
      <w:pPr>
        <w:pStyle w:val="ListParagraph"/>
        <w:numPr>
          <w:ilvl w:val="1"/>
          <w:numId w:val="25"/>
        </w:numPr>
        <w:tabs>
          <w:tab w:val="left" w:pos="1261"/>
        </w:tabs>
        <w:spacing w:before="136"/>
        <w:rPr>
          <w:sz w:val="24"/>
        </w:rPr>
      </w:pPr>
      <w:r>
        <w:rPr>
          <w:sz w:val="24"/>
        </w:rPr>
        <w:t>Determine direct-marketing</w:t>
      </w:r>
      <w:r>
        <w:rPr>
          <w:spacing w:val="2"/>
          <w:sz w:val="24"/>
        </w:rPr>
        <w:t xml:space="preserve"> </w:t>
      </w:r>
      <w:r>
        <w:rPr>
          <w:sz w:val="24"/>
        </w:rPr>
        <w:t>budget</w:t>
      </w:r>
    </w:p>
    <w:p w:rsidR="00047BFC" w:rsidRDefault="00E91524">
      <w:pPr>
        <w:pStyle w:val="ListParagraph"/>
        <w:numPr>
          <w:ilvl w:val="1"/>
          <w:numId w:val="25"/>
        </w:numPr>
        <w:tabs>
          <w:tab w:val="left" w:pos="1261"/>
        </w:tabs>
        <w:spacing w:before="138"/>
        <w:rPr>
          <w:sz w:val="24"/>
        </w:rPr>
      </w:pPr>
      <w:r>
        <w:rPr>
          <w:sz w:val="24"/>
        </w:rPr>
        <w:t>Develop direct-marketing</w:t>
      </w:r>
      <w:r>
        <w:rPr>
          <w:spacing w:val="7"/>
          <w:sz w:val="24"/>
        </w:rPr>
        <w:t xml:space="preserve"> </w:t>
      </w:r>
      <w:r>
        <w:rPr>
          <w:sz w:val="24"/>
        </w:rPr>
        <w:t>message</w:t>
      </w:r>
    </w:p>
    <w:p w:rsidR="00047BFC" w:rsidRDefault="00E91524">
      <w:pPr>
        <w:pStyle w:val="ListParagraph"/>
        <w:numPr>
          <w:ilvl w:val="1"/>
          <w:numId w:val="25"/>
        </w:numPr>
        <w:tabs>
          <w:tab w:val="left" w:pos="1261"/>
        </w:tabs>
        <w:spacing w:before="141"/>
        <w:rPr>
          <w:sz w:val="24"/>
        </w:rPr>
      </w:pPr>
      <w:r>
        <w:rPr>
          <w:sz w:val="24"/>
        </w:rPr>
        <w:t>Develop direct-marketing media</w:t>
      </w:r>
      <w:r>
        <w:rPr>
          <w:spacing w:val="8"/>
          <w:sz w:val="24"/>
        </w:rPr>
        <w:t xml:space="preserve"> </w:t>
      </w:r>
      <w:r>
        <w:rPr>
          <w:sz w:val="24"/>
        </w:rPr>
        <w:t>strategy</w:t>
      </w:r>
    </w:p>
    <w:p w:rsidR="00047BFC" w:rsidRDefault="00E91524">
      <w:pPr>
        <w:pStyle w:val="ListParagraph"/>
        <w:numPr>
          <w:ilvl w:val="1"/>
          <w:numId w:val="25"/>
        </w:numPr>
        <w:tabs>
          <w:tab w:val="left" w:pos="1261"/>
        </w:tabs>
        <w:spacing w:before="137"/>
        <w:rPr>
          <w:sz w:val="24"/>
        </w:rPr>
      </w:pPr>
      <w:r>
        <w:rPr>
          <w:sz w:val="24"/>
        </w:rPr>
        <w:t>Interactive/Internet</w:t>
      </w:r>
      <w:r>
        <w:rPr>
          <w:spacing w:val="6"/>
          <w:sz w:val="24"/>
        </w:rPr>
        <w:t xml:space="preserve"> </w:t>
      </w:r>
      <w:r>
        <w:rPr>
          <w:sz w:val="24"/>
        </w:rPr>
        <w:t>marketing</w:t>
      </w:r>
    </w:p>
    <w:p w:rsidR="00047BFC" w:rsidRDefault="00E91524">
      <w:pPr>
        <w:pStyle w:val="ListParagraph"/>
        <w:numPr>
          <w:ilvl w:val="1"/>
          <w:numId w:val="25"/>
        </w:numPr>
        <w:tabs>
          <w:tab w:val="left" w:pos="1261"/>
        </w:tabs>
        <w:spacing w:before="137"/>
        <w:rPr>
          <w:sz w:val="24"/>
        </w:rPr>
      </w:pPr>
      <w:r>
        <w:rPr>
          <w:sz w:val="24"/>
        </w:rPr>
        <w:t>Set interactive/Internet marketing</w:t>
      </w:r>
      <w:r>
        <w:rPr>
          <w:spacing w:val="14"/>
          <w:sz w:val="24"/>
        </w:rPr>
        <w:t xml:space="preserve"> </w:t>
      </w:r>
      <w:r>
        <w:rPr>
          <w:sz w:val="24"/>
        </w:rPr>
        <w:t>objectives</w:t>
      </w:r>
    </w:p>
    <w:p w:rsidR="00047BFC" w:rsidRDefault="00E91524">
      <w:pPr>
        <w:pStyle w:val="ListParagraph"/>
        <w:numPr>
          <w:ilvl w:val="1"/>
          <w:numId w:val="25"/>
        </w:numPr>
        <w:tabs>
          <w:tab w:val="left" w:pos="1261"/>
        </w:tabs>
        <w:spacing w:before="137"/>
        <w:rPr>
          <w:sz w:val="24"/>
        </w:rPr>
      </w:pPr>
      <w:r>
        <w:rPr>
          <w:sz w:val="24"/>
        </w:rPr>
        <w:t>Determine</w:t>
      </w:r>
      <w:r>
        <w:rPr>
          <w:spacing w:val="5"/>
          <w:sz w:val="24"/>
        </w:rPr>
        <w:t xml:space="preserve"> </w:t>
      </w:r>
      <w:r>
        <w:rPr>
          <w:sz w:val="24"/>
        </w:rPr>
        <w:t>interactive/Internet</w:t>
      </w:r>
    </w:p>
    <w:p w:rsidR="00047BFC" w:rsidRDefault="00E91524">
      <w:pPr>
        <w:pStyle w:val="ListParagraph"/>
        <w:numPr>
          <w:ilvl w:val="1"/>
          <w:numId w:val="25"/>
        </w:numPr>
        <w:tabs>
          <w:tab w:val="left" w:pos="1261"/>
        </w:tabs>
        <w:spacing w:before="142"/>
        <w:rPr>
          <w:sz w:val="24"/>
        </w:rPr>
      </w:pPr>
      <w:r>
        <w:rPr>
          <w:sz w:val="24"/>
        </w:rPr>
        <w:t>marketing</w:t>
      </w:r>
      <w:r>
        <w:rPr>
          <w:spacing w:val="1"/>
          <w:sz w:val="24"/>
        </w:rPr>
        <w:t xml:space="preserve"> </w:t>
      </w:r>
      <w:r>
        <w:rPr>
          <w:sz w:val="24"/>
        </w:rPr>
        <w:t>budget</w:t>
      </w:r>
    </w:p>
    <w:p w:rsidR="00047BFC" w:rsidRDefault="00E91524">
      <w:pPr>
        <w:pStyle w:val="ListParagraph"/>
        <w:numPr>
          <w:ilvl w:val="1"/>
          <w:numId w:val="25"/>
        </w:numPr>
        <w:tabs>
          <w:tab w:val="left" w:pos="1261"/>
        </w:tabs>
        <w:spacing w:before="137"/>
        <w:rPr>
          <w:sz w:val="24"/>
        </w:rPr>
      </w:pPr>
      <w:r>
        <w:rPr>
          <w:sz w:val="24"/>
        </w:rPr>
        <w:t>Develop interactive/Internet</w:t>
      </w:r>
      <w:r>
        <w:rPr>
          <w:spacing w:val="17"/>
          <w:sz w:val="24"/>
        </w:rPr>
        <w:t xml:space="preserve"> </w:t>
      </w:r>
      <w:r>
        <w:rPr>
          <w:sz w:val="24"/>
        </w:rPr>
        <w:t>message</w:t>
      </w:r>
    </w:p>
    <w:p w:rsidR="00047BFC" w:rsidRDefault="00E91524">
      <w:pPr>
        <w:pStyle w:val="ListParagraph"/>
        <w:numPr>
          <w:ilvl w:val="1"/>
          <w:numId w:val="25"/>
        </w:numPr>
        <w:tabs>
          <w:tab w:val="left" w:pos="1261"/>
        </w:tabs>
        <w:spacing w:before="137"/>
        <w:rPr>
          <w:sz w:val="24"/>
        </w:rPr>
      </w:pPr>
      <w:r>
        <w:rPr>
          <w:sz w:val="24"/>
        </w:rPr>
        <w:t xml:space="preserve">Develop interactive/Internet </w:t>
      </w:r>
      <w:r>
        <w:rPr>
          <w:spacing w:val="-3"/>
          <w:sz w:val="24"/>
        </w:rPr>
        <w:t>media</w:t>
      </w:r>
      <w:r>
        <w:rPr>
          <w:spacing w:val="23"/>
          <w:sz w:val="24"/>
        </w:rPr>
        <w:t xml:space="preserve"> </w:t>
      </w:r>
      <w:r>
        <w:rPr>
          <w:sz w:val="24"/>
        </w:rPr>
        <w:t>strategy</w:t>
      </w:r>
    </w:p>
    <w:p w:rsidR="00047BFC" w:rsidRDefault="00E91524">
      <w:pPr>
        <w:pStyle w:val="Heading7"/>
        <w:numPr>
          <w:ilvl w:val="0"/>
          <w:numId w:val="25"/>
        </w:numPr>
        <w:tabs>
          <w:tab w:val="left" w:pos="786"/>
        </w:tabs>
        <w:spacing w:before="142"/>
        <w:ind w:left="785" w:hanging="246"/>
      </w:pPr>
      <w:r>
        <w:t>Analysis of Promotional Program</w:t>
      </w:r>
      <w:r>
        <w:rPr>
          <w:spacing w:val="-6"/>
        </w:rPr>
        <w:t xml:space="preserve"> </w:t>
      </w:r>
      <w:r>
        <w:t>Situation</w:t>
      </w:r>
    </w:p>
    <w:p w:rsidR="00047BFC" w:rsidRDefault="00E91524">
      <w:pPr>
        <w:pStyle w:val="ListParagraph"/>
        <w:numPr>
          <w:ilvl w:val="1"/>
          <w:numId w:val="25"/>
        </w:numPr>
        <w:tabs>
          <w:tab w:val="left" w:pos="1261"/>
        </w:tabs>
        <w:spacing w:before="136"/>
        <w:rPr>
          <w:sz w:val="24"/>
        </w:rPr>
      </w:pPr>
      <w:r>
        <w:rPr>
          <w:sz w:val="24"/>
        </w:rPr>
        <w:t>Internal</w:t>
      </w:r>
      <w:r>
        <w:rPr>
          <w:spacing w:val="-8"/>
          <w:sz w:val="24"/>
        </w:rPr>
        <w:t xml:space="preserve"> </w:t>
      </w:r>
      <w:r>
        <w:rPr>
          <w:sz w:val="24"/>
        </w:rPr>
        <w:t>analysis</w:t>
      </w:r>
    </w:p>
    <w:p w:rsidR="00047BFC" w:rsidRDefault="00E91524">
      <w:pPr>
        <w:pStyle w:val="ListParagraph"/>
        <w:numPr>
          <w:ilvl w:val="1"/>
          <w:numId w:val="25"/>
        </w:numPr>
        <w:tabs>
          <w:tab w:val="left" w:pos="1261"/>
        </w:tabs>
        <w:spacing w:before="137"/>
        <w:rPr>
          <w:sz w:val="24"/>
        </w:rPr>
      </w:pPr>
      <w:r>
        <w:rPr>
          <w:sz w:val="24"/>
        </w:rPr>
        <w:t>Promotional department Consumer behavior</w:t>
      </w:r>
      <w:r>
        <w:rPr>
          <w:spacing w:val="7"/>
          <w:sz w:val="24"/>
        </w:rPr>
        <w:t xml:space="preserve"> </w:t>
      </w:r>
      <w:r>
        <w:rPr>
          <w:sz w:val="24"/>
        </w:rPr>
        <w:t>analysis</w:t>
      </w:r>
    </w:p>
    <w:p w:rsidR="00047BFC" w:rsidRDefault="00E91524">
      <w:pPr>
        <w:pStyle w:val="ListParagraph"/>
        <w:numPr>
          <w:ilvl w:val="1"/>
          <w:numId w:val="25"/>
        </w:numPr>
        <w:tabs>
          <w:tab w:val="left" w:pos="1261"/>
        </w:tabs>
        <w:spacing w:before="137"/>
        <w:rPr>
          <w:sz w:val="24"/>
        </w:rPr>
      </w:pPr>
      <w:r>
        <w:rPr>
          <w:sz w:val="24"/>
        </w:rPr>
        <w:t>organization Market segmentation and</w:t>
      </w:r>
      <w:r>
        <w:rPr>
          <w:spacing w:val="1"/>
          <w:sz w:val="24"/>
        </w:rPr>
        <w:t xml:space="preserve"> </w:t>
      </w:r>
      <w:r>
        <w:rPr>
          <w:sz w:val="24"/>
        </w:rPr>
        <w:t>target</w:t>
      </w:r>
    </w:p>
    <w:p w:rsidR="00047BFC" w:rsidRDefault="00E91524">
      <w:pPr>
        <w:pStyle w:val="ListParagraph"/>
        <w:numPr>
          <w:ilvl w:val="1"/>
          <w:numId w:val="25"/>
        </w:numPr>
        <w:tabs>
          <w:tab w:val="left" w:pos="1261"/>
        </w:tabs>
        <w:spacing w:before="138"/>
        <w:rPr>
          <w:sz w:val="24"/>
        </w:rPr>
      </w:pPr>
      <w:r>
        <w:rPr>
          <w:sz w:val="24"/>
        </w:rPr>
        <w:t xml:space="preserve">Firm’s ability </w:t>
      </w:r>
      <w:r>
        <w:rPr>
          <w:spacing w:val="2"/>
          <w:sz w:val="24"/>
        </w:rPr>
        <w:t xml:space="preserve">to </w:t>
      </w:r>
      <w:r>
        <w:rPr>
          <w:sz w:val="24"/>
        </w:rPr>
        <w:t>implement</w:t>
      </w:r>
      <w:r>
        <w:rPr>
          <w:spacing w:val="1"/>
          <w:sz w:val="24"/>
        </w:rPr>
        <w:t xml:space="preserve"> </w:t>
      </w:r>
      <w:r>
        <w:rPr>
          <w:sz w:val="24"/>
        </w:rPr>
        <w:t>marketing</w:t>
      </w:r>
    </w:p>
    <w:p w:rsidR="00047BFC" w:rsidRDefault="00E91524">
      <w:pPr>
        <w:pStyle w:val="ListParagraph"/>
        <w:numPr>
          <w:ilvl w:val="1"/>
          <w:numId w:val="25"/>
        </w:numPr>
        <w:tabs>
          <w:tab w:val="left" w:pos="1261"/>
        </w:tabs>
        <w:spacing w:before="141"/>
        <w:rPr>
          <w:sz w:val="24"/>
        </w:rPr>
      </w:pPr>
      <w:r>
        <w:rPr>
          <w:sz w:val="24"/>
        </w:rPr>
        <w:t>promotional program Market</w:t>
      </w:r>
      <w:r>
        <w:rPr>
          <w:spacing w:val="-4"/>
          <w:sz w:val="24"/>
        </w:rPr>
        <w:t xml:space="preserve"> </w:t>
      </w:r>
      <w:r>
        <w:rPr>
          <w:sz w:val="24"/>
        </w:rPr>
        <w:t>positioning</w:t>
      </w:r>
    </w:p>
    <w:p w:rsidR="00047BFC" w:rsidRDefault="00E91524">
      <w:pPr>
        <w:pStyle w:val="ListParagraph"/>
        <w:numPr>
          <w:ilvl w:val="1"/>
          <w:numId w:val="25"/>
        </w:numPr>
        <w:tabs>
          <w:tab w:val="left" w:pos="1261"/>
        </w:tabs>
        <w:spacing w:before="137"/>
        <w:rPr>
          <w:sz w:val="24"/>
        </w:rPr>
      </w:pPr>
      <w:r>
        <w:rPr>
          <w:sz w:val="24"/>
        </w:rPr>
        <w:t>Agency evaluation and</w:t>
      </w:r>
      <w:r>
        <w:rPr>
          <w:spacing w:val="-5"/>
          <w:sz w:val="24"/>
        </w:rPr>
        <w:t xml:space="preserve"> </w:t>
      </w:r>
      <w:r>
        <w:rPr>
          <w:sz w:val="24"/>
        </w:rPr>
        <w:t>selection</w:t>
      </w:r>
    </w:p>
    <w:p w:rsidR="00047BFC" w:rsidRDefault="00E91524">
      <w:pPr>
        <w:pStyle w:val="ListParagraph"/>
        <w:numPr>
          <w:ilvl w:val="1"/>
          <w:numId w:val="25"/>
        </w:numPr>
        <w:tabs>
          <w:tab w:val="left" w:pos="1261"/>
        </w:tabs>
        <w:spacing w:before="137"/>
        <w:rPr>
          <w:sz w:val="24"/>
        </w:rPr>
      </w:pPr>
      <w:r>
        <w:rPr>
          <w:sz w:val="24"/>
        </w:rPr>
        <w:t>Review of previous program</w:t>
      </w:r>
      <w:r>
        <w:rPr>
          <w:spacing w:val="-9"/>
          <w:sz w:val="24"/>
        </w:rPr>
        <w:t xml:space="preserve"> </w:t>
      </w:r>
      <w:r>
        <w:rPr>
          <w:sz w:val="24"/>
        </w:rPr>
        <w:t>results</w:t>
      </w:r>
    </w:p>
    <w:p w:rsidR="00047BFC" w:rsidRDefault="00E91524">
      <w:pPr>
        <w:pStyle w:val="ListParagraph"/>
        <w:numPr>
          <w:ilvl w:val="1"/>
          <w:numId w:val="25"/>
        </w:numPr>
        <w:tabs>
          <w:tab w:val="left" w:pos="1261"/>
        </w:tabs>
        <w:spacing w:before="137"/>
        <w:rPr>
          <w:sz w:val="24"/>
        </w:rPr>
      </w:pPr>
      <w:r>
        <w:rPr>
          <w:sz w:val="24"/>
        </w:rPr>
        <w:t>Sales</w:t>
      </w:r>
      <w:r>
        <w:rPr>
          <w:spacing w:val="-1"/>
          <w:sz w:val="24"/>
        </w:rPr>
        <w:t xml:space="preserve"> </w:t>
      </w:r>
      <w:r>
        <w:rPr>
          <w:sz w:val="24"/>
        </w:rPr>
        <w:t>promotion</w:t>
      </w:r>
    </w:p>
    <w:p w:rsidR="00047BFC" w:rsidRDefault="00047BFC">
      <w:pPr>
        <w:rPr>
          <w:sz w:val="24"/>
        </w:rPr>
        <w:sectPr w:rsidR="00047BFC">
          <w:pgSz w:w="11910" w:h="16840"/>
          <w:pgMar w:top="1320" w:right="780" w:bottom="280" w:left="1140" w:header="720" w:footer="720" w:gutter="0"/>
          <w:cols w:space="720"/>
        </w:sectPr>
      </w:pPr>
    </w:p>
    <w:p w:rsidR="00047BFC" w:rsidRDefault="00E91524">
      <w:pPr>
        <w:pStyle w:val="ListParagraph"/>
        <w:numPr>
          <w:ilvl w:val="1"/>
          <w:numId w:val="25"/>
        </w:numPr>
        <w:tabs>
          <w:tab w:val="left" w:pos="1261"/>
        </w:tabs>
        <w:spacing w:before="74"/>
        <w:rPr>
          <w:sz w:val="24"/>
        </w:rPr>
      </w:pPr>
      <w:r>
        <w:rPr>
          <w:sz w:val="24"/>
        </w:rPr>
        <w:lastRenderedPageBreak/>
        <w:t>Set sales promotion</w:t>
      </w:r>
      <w:r>
        <w:rPr>
          <w:spacing w:val="-2"/>
          <w:sz w:val="24"/>
        </w:rPr>
        <w:t xml:space="preserve"> </w:t>
      </w:r>
      <w:r>
        <w:rPr>
          <w:sz w:val="24"/>
        </w:rPr>
        <w:t>objectives</w:t>
      </w:r>
    </w:p>
    <w:p w:rsidR="00047BFC" w:rsidRDefault="00E91524">
      <w:pPr>
        <w:pStyle w:val="ListParagraph"/>
        <w:numPr>
          <w:ilvl w:val="1"/>
          <w:numId w:val="25"/>
        </w:numPr>
        <w:tabs>
          <w:tab w:val="left" w:pos="1261"/>
        </w:tabs>
        <w:spacing w:before="137"/>
        <w:rPr>
          <w:sz w:val="24"/>
        </w:rPr>
      </w:pPr>
      <w:r>
        <w:rPr>
          <w:sz w:val="24"/>
        </w:rPr>
        <w:t>Determine sales promotion</w:t>
      </w:r>
      <w:r>
        <w:rPr>
          <w:spacing w:val="-3"/>
          <w:sz w:val="24"/>
        </w:rPr>
        <w:t xml:space="preserve"> </w:t>
      </w:r>
      <w:r>
        <w:rPr>
          <w:sz w:val="24"/>
        </w:rPr>
        <w:t>budget</w:t>
      </w:r>
    </w:p>
    <w:p w:rsidR="00047BFC" w:rsidRDefault="00E91524">
      <w:pPr>
        <w:pStyle w:val="ListParagraph"/>
        <w:numPr>
          <w:ilvl w:val="1"/>
          <w:numId w:val="25"/>
        </w:numPr>
        <w:tabs>
          <w:tab w:val="left" w:pos="1261"/>
        </w:tabs>
        <w:spacing w:before="137"/>
        <w:rPr>
          <w:sz w:val="24"/>
        </w:rPr>
      </w:pPr>
      <w:r>
        <w:rPr>
          <w:sz w:val="24"/>
        </w:rPr>
        <w:t>Determine sales promotion tools and develop</w:t>
      </w:r>
      <w:r>
        <w:rPr>
          <w:spacing w:val="3"/>
          <w:sz w:val="24"/>
        </w:rPr>
        <w:t xml:space="preserve"> </w:t>
      </w:r>
      <w:r>
        <w:rPr>
          <w:sz w:val="24"/>
        </w:rPr>
        <w:t>messages</w:t>
      </w:r>
    </w:p>
    <w:p w:rsidR="00047BFC" w:rsidRDefault="00E91524">
      <w:pPr>
        <w:pStyle w:val="ListParagraph"/>
        <w:numPr>
          <w:ilvl w:val="1"/>
          <w:numId w:val="25"/>
        </w:numPr>
        <w:tabs>
          <w:tab w:val="left" w:pos="1261"/>
        </w:tabs>
        <w:spacing w:before="142"/>
        <w:rPr>
          <w:sz w:val="24"/>
        </w:rPr>
      </w:pPr>
      <w:r>
        <w:rPr>
          <w:sz w:val="24"/>
        </w:rPr>
        <w:t xml:space="preserve">Develop sales promotion </w:t>
      </w:r>
      <w:r>
        <w:rPr>
          <w:spacing w:val="-3"/>
          <w:sz w:val="24"/>
        </w:rPr>
        <w:t>media</w:t>
      </w:r>
      <w:r>
        <w:rPr>
          <w:spacing w:val="9"/>
          <w:sz w:val="24"/>
        </w:rPr>
        <w:t xml:space="preserve"> </w:t>
      </w:r>
      <w:r>
        <w:rPr>
          <w:sz w:val="24"/>
        </w:rPr>
        <w:t>strategy</w:t>
      </w:r>
    </w:p>
    <w:p w:rsidR="00047BFC" w:rsidRDefault="00E91524">
      <w:pPr>
        <w:pStyle w:val="ListParagraph"/>
        <w:numPr>
          <w:ilvl w:val="1"/>
          <w:numId w:val="25"/>
        </w:numPr>
        <w:tabs>
          <w:tab w:val="left" w:pos="1261"/>
        </w:tabs>
        <w:spacing w:before="137"/>
        <w:rPr>
          <w:sz w:val="24"/>
        </w:rPr>
      </w:pPr>
      <w:r>
        <w:rPr>
          <w:sz w:val="24"/>
        </w:rPr>
        <w:t>Public relations/publicity</w:t>
      </w:r>
    </w:p>
    <w:p w:rsidR="00047BFC" w:rsidRDefault="00E91524">
      <w:pPr>
        <w:pStyle w:val="ListParagraph"/>
        <w:numPr>
          <w:ilvl w:val="1"/>
          <w:numId w:val="25"/>
        </w:numPr>
        <w:tabs>
          <w:tab w:val="left" w:pos="1261"/>
        </w:tabs>
        <w:spacing w:before="137"/>
        <w:rPr>
          <w:sz w:val="24"/>
        </w:rPr>
      </w:pPr>
      <w:r>
        <w:rPr>
          <w:sz w:val="24"/>
        </w:rPr>
        <w:t>Set PR/publicity</w:t>
      </w:r>
      <w:r>
        <w:rPr>
          <w:spacing w:val="-2"/>
          <w:sz w:val="24"/>
        </w:rPr>
        <w:t xml:space="preserve"> </w:t>
      </w:r>
      <w:r>
        <w:rPr>
          <w:sz w:val="24"/>
        </w:rPr>
        <w:t>objectives</w:t>
      </w:r>
    </w:p>
    <w:p w:rsidR="00047BFC" w:rsidRDefault="00E91524">
      <w:pPr>
        <w:pStyle w:val="ListParagraph"/>
        <w:numPr>
          <w:ilvl w:val="1"/>
          <w:numId w:val="25"/>
        </w:numPr>
        <w:tabs>
          <w:tab w:val="left" w:pos="1261"/>
        </w:tabs>
        <w:spacing w:before="137"/>
        <w:rPr>
          <w:sz w:val="24"/>
        </w:rPr>
      </w:pPr>
      <w:r>
        <w:rPr>
          <w:sz w:val="24"/>
        </w:rPr>
        <w:t>Determine PR/publicity</w:t>
      </w:r>
      <w:r>
        <w:rPr>
          <w:spacing w:val="5"/>
          <w:sz w:val="24"/>
        </w:rPr>
        <w:t xml:space="preserve"> </w:t>
      </w:r>
      <w:r>
        <w:rPr>
          <w:sz w:val="24"/>
        </w:rPr>
        <w:t>budget</w:t>
      </w:r>
    </w:p>
    <w:p w:rsidR="00047BFC" w:rsidRDefault="00E91524">
      <w:pPr>
        <w:pStyle w:val="ListParagraph"/>
        <w:numPr>
          <w:ilvl w:val="1"/>
          <w:numId w:val="25"/>
        </w:numPr>
        <w:tabs>
          <w:tab w:val="left" w:pos="1261"/>
        </w:tabs>
        <w:spacing w:before="142"/>
        <w:rPr>
          <w:sz w:val="24"/>
        </w:rPr>
      </w:pPr>
      <w:r>
        <w:rPr>
          <w:sz w:val="24"/>
        </w:rPr>
        <w:t>Develop PR/publicity</w:t>
      </w:r>
      <w:r>
        <w:rPr>
          <w:spacing w:val="-2"/>
          <w:sz w:val="24"/>
        </w:rPr>
        <w:t xml:space="preserve"> </w:t>
      </w:r>
      <w:r>
        <w:rPr>
          <w:sz w:val="24"/>
        </w:rPr>
        <w:t>messages</w:t>
      </w:r>
    </w:p>
    <w:p w:rsidR="00047BFC" w:rsidRDefault="00E91524">
      <w:pPr>
        <w:pStyle w:val="ListParagraph"/>
        <w:numPr>
          <w:ilvl w:val="1"/>
          <w:numId w:val="25"/>
        </w:numPr>
        <w:tabs>
          <w:tab w:val="left" w:pos="1261"/>
        </w:tabs>
        <w:spacing w:before="137"/>
        <w:rPr>
          <w:sz w:val="24"/>
        </w:rPr>
      </w:pPr>
      <w:r>
        <w:rPr>
          <w:sz w:val="24"/>
        </w:rPr>
        <w:t>Develop PR/publicity media</w:t>
      </w:r>
      <w:r>
        <w:rPr>
          <w:spacing w:val="-1"/>
          <w:sz w:val="24"/>
        </w:rPr>
        <w:t xml:space="preserve"> </w:t>
      </w:r>
      <w:r>
        <w:rPr>
          <w:sz w:val="24"/>
        </w:rPr>
        <w:t>strategy</w:t>
      </w:r>
    </w:p>
    <w:p w:rsidR="00047BFC" w:rsidRDefault="00E91524">
      <w:pPr>
        <w:pStyle w:val="ListParagraph"/>
        <w:numPr>
          <w:ilvl w:val="1"/>
          <w:numId w:val="25"/>
        </w:numPr>
        <w:tabs>
          <w:tab w:val="left" w:pos="1261"/>
        </w:tabs>
        <w:spacing w:before="136"/>
        <w:rPr>
          <w:sz w:val="24"/>
        </w:rPr>
      </w:pPr>
      <w:r>
        <w:rPr>
          <w:sz w:val="24"/>
        </w:rPr>
        <w:t>Personal</w:t>
      </w:r>
      <w:r>
        <w:rPr>
          <w:spacing w:val="-8"/>
          <w:sz w:val="24"/>
        </w:rPr>
        <w:t xml:space="preserve"> </w:t>
      </w:r>
      <w:r>
        <w:rPr>
          <w:sz w:val="24"/>
        </w:rPr>
        <w:t>selling</w:t>
      </w:r>
    </w:p>
    <w:p w:rsidR="00047BFC" w:rsidRDefault="00E91524">
      <w:pPr>
        <w:pStyle w:val="ListParagraph"/>
        <w:numPr>
          <w:ilvl w:val="1"/>
          <w:numId w:val="25"/>
        </w:numPr>
        <w:tabs>
          <w:tab w:val="left" w:pos="1261"/>
        </w:tabs>
        <w:spacing w:before="137"/>
        <w:rPr>
          <w:sz w:val="24"/>
        </w:rPr>
      </w:pPr>
      <w:r>
        <w:rPr>
          <w:sz w:val="24"/>
        </w:rPr>
        <w:t>Set personal-selling and sales</w:t>
      </w:r>
      <w:r>
        <w:rPr>
          <w:spacing w:val="-19"/>
          <w:sz w:val="24"/>
        </w:rPr>
        <w:t xml:space="preserve"> </w:t>
      </w:r>
      <w:r>
        <w:rPr>
          <w:sz w:val="24"/>
        </w:rPr>
        <w:t>objectives</w:t>
      </w:r>
    </w:p>
    <w:p w:rsidR="00047BFC" w:rsidRDefault="00E91524">
      <w:pPr>
        <w:pStyle w:val="ListParagraph"/>
        <w:numPr>
          <w:ilvl w:val="1"/>
          <w:numId w:val="25"/>
        </w:numPr>
        <w:tabs>
          <w:tab w:val="left" w:pos="1261"/>
        </w:tabs>
        <w:spacing w:before="142"/>
        <w:rPr>
          <w:sz w:val="24"/>
        </w:rPr>
      </w:pPr>
      <w:r>
        <w:rPr>
          <w:sz w:val="24"/>
        </w:rPr>
        <w:t>Determine personal-selling/sales</w:t>
      </w:r>
      <w:r>
        <w:rPr>
          <w:spacing w:val="-16"/>
          <w:sz w:val="24"/>
        </w:rPr>
        <w:t xml:space="preserve"> </w:t>
      </w:r>
      <w:r>
        <w:rPr>
          <w:sz w:val="24"/>
        </w:rPr>
        <w:t>budget</w:t>
      </w:r>
    </w:p>
    <w:p w:rsidR="00047BFC" w:rsidRDefault="00E91524">
      <w:pPr>
        <w:pStyle w:val="ListParagraph"/>
        <w:numPr>
          <w:ilvl w:val="1"/>
          <w:numId w:val="25"/>
        </w:numPr>
        <w:tabs>
          <w:tab w:val="left" w:pos="1261"/>
        </w:tabs>
        <w:spacing w:before="137"/>
        <w:rPr>
          <w:sz w:val="24"/>
        </w:rPr>
      </w:pPr>
      <w:r>
        <w:rPr>
          <w:sz w:val="24"/>
        </w:rPr>
        <w:t>Develop sales</w:t>
      </w:r>
      <w:r>
        <w:rPr>
          <w:spacing w:val="5"/>
          <w:sz w:val="24"/>
        </w:rPr>
        <w:t xml:space="preserve"> </w:t>
      </w:r>
      <w:r>
        <w:rPr>
          <w:sz w:val="24"/>
        </w:rPr>
        <w:t>message</w:t>
      </w:r>
    </w:p>
    <w:p w:rsidR="00047BFC" w:rsidRDefault="00E91524">
      <w:pPr>
        <w:pStyle w:val="ListParagraph"/>
        <w:numPr>
          <w:ilvl w:val="1"/>
          <w:numId w:val="25"/>
        </w:numPr>
        <w:tabs>
          <w:tab w:val="left" w:pos="1261"/>
        </w:tabs>
        <w:spacing w:before="137"/>
        <w:rPr>
          <w:sz w:val="24"/>
        </w:rPr>
      </w:pPr>
      <w:r>
        <w:rPr>
          <w:sz w:val="24"/>
        </w:rPr>
        <w:t>Develop selling roles and</w:t>
      </w:r>
      <w:r>
        <w:rPr>
          <w:spacing w:val="8"/>
          <w:sz w:val="24"/>
        </w:rPr>
        <w:t xml:space="preserve"> </w:t>
      </w:r>
      <w:r>
        <w:rPr>
          <w:sz w:val="24"/>
        </w:rPr>
        <w:t>responsibilities</w:t>
      </w:r>
    </w:p>
    <w:p w:rsidR="00047BFC" w:rsidRDefault="00047BFC">
      <w:pPr>
        <w:pStyle w:val="BodyText"/>
        <w:ind w:left="0"/>
        <w:rPr>
          <w:sz w:val="26"/>
        </w:rPr>
      </w:pPr>
    </w:p>
    <w:p w:rsidR="00047BFC" w:rsidRDefault="00047BFC">
      <w:pPr>
        <w:pStyle w:val="BodyText"/>
        <w:spacing w:before="10"/>
        <w:ind w:left="0"/>
        <w:rPr>
          <w:sz w:val="21"/>
        </w:rPr>
      </w:pPr>
    </w:p>
    <w:p w:rsidR="00047BFC" w:rsidRDefault="00E91524">
      <w:pPr>
        <w:pStyle w:val="BodyText"/>
        <w:spacing w:line="360" w:lineRule="auto"/>
        <w:ind w:right="554"/>
        <w:jc w:val="both"/>
        <w:rPr>
          <w:rFonts w:ascii="Arial" w:hAnsi="Arial"/>
          <w:sz w:val="19"/>
        </w:rPr>
      </w:pPr>
      <w:r>
        <w:t xml:space="preserve">External Analysis </w:t>
      </w:r>
      <w:r>
        <w:rPr>
          <w:color w:val="201F20"/>
        </w:rPr>
        <w:t>The external analysis focuses on factors such as characteristics of the firm’s customers, market segments, positioning strategies, and competitors, An important part of the external analysis is a detailed consideration of customers’ characteristics and buying patterns, their decision processes, and factors influencing their purchase decisions. Attention must also be given to consumers’ perceptions and attitudes, lifestyles, and criteria for making purchase decisions</w:t>
      </w:r>
      <w:r>
        <w:rPr>
          <w:rFonts w:ascii="Arial" w:hAnsi="Arial"/>
          <w:color w:val="201F20"/>
          <w:sz w:val="19"/>
        </w:rPr>
        <w:t>.</w:t>
      </w:r>
    </w:p>
    <w:p w:rsidR="00047BFC" w:rsidRDefault="00047BFC">
      <w:pPr>
        <w:pStyle w:val="BodyText"/>
        <w:spacing w:before="1"/>
        <w:ind w:left="0"/>
        <w:rPr>
          <w:rFonts w:ascii="Arial"/>
          <w:sz w:val="29"/>
        </w:rPr>
      </w:pPr>
    </w:p>
    <w:p w:rsidR="00047BFC" w:rsidRDefault="00E91524">
      <w:pPr>
        <w:pStyle w:val="Heading6"/>
        <w:spacing w:before="1"/>
        <w:jc w:val="left"/>
      </w:pPr>
      <w:r>
        <w:t>Analysis of the Communications Process</w:t>
      </w:r>
    </w:p>
    <w:p w:rsidR="00047BFC" w:rsidRDefault="00E91524">
      <w:pPr>
        <w:pStyle w:val="BodyText"/>
        <w:spacing w:before="157" w:line="360" w:lineRule="auto"/>
        <w:ind w:right="595"/>
      </w:pPr>
      <w:r>
        <w:t>This stage of the promotional planning process examines how the company can effectively communicate with consumers in its target markets. The promotional planner must think about the process consumers will go through in responding to marketing communications. The response process for products or services for which consumer decision making is characterized by a high level of interest is often different from that for low-involvement or routine purchase decisions. These differences will influence the promotional strategy.</w:t>
      </w:r>
    </w:p>
    <w:p w:rsidR="00047BFC" w:rsidRDefault="00047BFC">
      <w:pPr>
        <w:pStyle w:val="BodyText"/>
        <w:spacing w:before="2"/>
        <w:ind w:left="0"/>
        <w:rPr>
          <w:sz w:val="36"/>
        </w:rPr>
      </w:pPr>
    </w:p>
    <w:p w:rsidR="00047BFC" w:rsidRDefault="00E91524">
      <w:pPr>
        <w:pStyle w:val="BodyText"/>
        <w:spacing w:line="360" w:lineRule="auto"/>
        <w:ind w:right="550" w:firstLine="542"/>
      </w:pPr>
      <w:r>
        <w:t xml:space="preserve">Communication decisions regarding the use of various source, message, and channel factors </w:t>
      </w:r>
      <w:r>
        <w:rPr>
          <w:spacing w:val="-4"/>
        </w:rPr>
        <w:t xml:space="preserve">must </w:t>
      </w:r>
      <w:r>
        <w:rPr>
          <w:spacing w:val="-3"/>
        </w:rPr>
        <w:t xml:space="preserve">also be </w:t>
      </w:r>
      <w:r>
        <w:t>considered. The promotional planner should recognize the different effects various types of advertising messages might have on consumers and whether they are appropriate for the product or brand. Issues such as whether a celebrity spokesperson should</w:t>
      </w:r>
      <w:r>
        <w:rPr>
          <w:spacing w:val="17"/>
        </w:rPr>
        <w:t xml:space="preserve"> </w:t>
      </w:r>
      <w:r>
        <w:rPr>
          <w:spacing w:val="-3"/>
        </w:rPr>
        <w:t>be</w:t>
      </w:r>
      <w:r>
        <w:rPr>
          <w:spacing w:val="12"/>
        </w:rPr>
        <w:t xml:space="preserve"> </w:t>
      </w:r>
      <w:r>
        <w:t>used</w:t>
      </w:r>
      <w:r>
        <w:rPr>
          <w:spacing w:val="13"/>
        </w:rPr>
        <w:t xml:space="preserve"> </w:t>
      </w:r>
      <w:r>
        <w:t>and</w:t>
      </w:r>
      <w:r>
        <w:rPr>
          <w:spacing w:val="13"/>
        </w:rPr>
        <w:t xml:space="preserve"> </w:t>
      </w:r>
      <w:r>
        <w:t>at</w:t>
      </w:r>
      <w:r>
        <w:rPr>
          <w:spacing w:val="18"/>
        </w:rPr>
        <w:t xml:space="preserve"> </w:t>
      </w:r>
      <w:r>
        <w:t>what</w:t>
      </w:r>
      <w:r>
        <w:rPr>
          <w:spacing w:val="17"/>
        </w:rPr>
        <w:t xml:space="preserve"> </w:t>
      </w:r>
      <w:r>
        <w:t>cost</w:t>
      </w:r>
      <w:r>
        <w:rPr>
          <w:spacing w:val="14"/>
        </w:rPr>
        <w:t xml:space="preserve"> </w:t>
      </w:r>
      <w:r>
        <w:t>may</w:t>
      </w:r>
      <w:r>
        <w:rPr>
          <w:spacing w:val="8"/>
        </w:rPr>
        <w:t xml:space="preserve"> </w:t>
      </w:r>
      <w:r>
        <w:t>also</w:t>
      </w:r>
      <w:r>
        <w:rPr>
          <w:spacing w:val="18"/>
        </w:rPr>
        <w:t xml:space="preserve"> </w:t>
      </w:r>
      <w:r>
        <w:t>be</w:t>
      </w:r>
      <w:r>
        <w:rPr>
          <w:spacing w:val="12"/>
        </w:rPr>
        <w:t xml:space="preserve"> </w:t>
      </w:r>
      <w:r>
        <w:t>studied.</w:t>
      </w:r>
      <w:r>
        <w:rPr>
          <w:spacing w:val="15"/>
        </w:rPr>
        <w:t xml:space="preserve"> </w:t>
      </w:r>
      <w:r>
        <w:t>Preliminary</w:t>
      </w:r>
      <w:r>
        <w:rPr>
          <w:spacing w:val="9"/>
        </w:rPr>
        <w:t xml:space="preserve"> </w:t>
      </w:r>
      <w:r>
        <w:t>discussion</w:t>
      </w:r>
      <w:r>
        <w:rPr>
          <w:spacing w:val="8"/>
        </w:rPr>
        <w:t xml:space="preserve"> </w:t>
      </w:r>
      <w:r>
        <w:rPr>
          <w:spacing w:val="4"/>
        </w:rPr>
        <w:t>of</w:t>
      </w:r>
      <w:r>
        <w:rPr>
          <w:spacing w:val="10"/>
        </w:rPr>
        <w:t xml:space="preserve"> </w:t>
      </w:r>
      <w:r>
        <w:t>media-mix</w:t>
      </w:r>
    </w:p>
    <w:p w:rsidR="00047BFC" w:rsidRDefault="00047BFC">
      <w:pPr>
        <w:spacing w:line="360" w:lineRule="auto"/>
        <w:sectPr w:rsidR="00047BFC">
          <w:pgSz w:w="11910" w:h="16840"/>
          <w:pgMar w:top="1320" w:right="780" w:bottom="280" w:left="1140" w:header="720" w:footer="720" w:gutter="0"/>
          <w:cols w:space="720"/>
        </w:sectPr>
      </w:pPr>
    </w:p>
    <w:p w:rsidR="00047BFC" w:rsidRDefault="00E91524">
      <w:pPr>
        <w:pStyle w:val="BodyText"/>
        <w:spacing w:before="74" w:line="360" w:lineRule="auto"/>
        <w:ind w:right="568"/>
        <w:jc w:val="both"/>
      </w:pPr>
      <w:proofErr w:type="gramStart"/>
      <w:r>
        <w:lastRenderedPageBreak/>
        <w:t>options</w:t>
      </w:r>
      <w:proofErr w:type="gramEnd"/>
      <w:r>
        <w:t xml:space="preserve"> (print, TV, radio, newspaper, direct marketing) and their cost implications </w:t>
      </w:r>
      <w:r>
        <w:rPr>
          <w:spacing w:val="-3"/>
        </w:rPr>
        <w:t xml:space="preserve">might </w:t>
      </w:r>
      <w:r>
        <w:t xml:space="preserve">also occur </w:t>
      </w:r>
      <w:r>
        <w:rPr>
          <w:spacing w:val="-3"/>
        </w:rPr>
        <w:t xml:space="preserve">at </w:t>
      </w:r>
      <w:r>
        <w:t>this</w:t>
      </w:r>
      <w:r>
        <w:rPr>
          <w:spacing w:val="5"/>
        </w:rPr>
        <w:t xml:space="preserve"> </w:t>
      </w:r>
      <w:r>
        <w:t>stage.</w:t>
      </w:r>
    </w:p>
    <w:p w:rsidR="00047BFC" w:rsidRDefault="00047BFC">
      <w:pPr>
        <w:pStyle w:val="BodyText"/>
        <w:spacing w:before="2"/>
        <w:ind w:left="0"/>
        <w:rPr>
          <w:sz w:val="36"/>
        </w:rPr>
      </w:pPr>
    </w:p>
    <w:p w:rsidR="00047BFC" w:rsidRDefault="00E91524">
      <w:pPr>
        <w:pStyle w:val="BodyText"/>
        <w:spacing w:line="360" w:lineRule="auto"/>
        <w:ind w:right="549"/>
        <w:jc w:val="both"/>
      </w:pPr>
      <w:r>
        <w:rPr>
          <w:b/>
          <w:color w:val="201F20"/>
        </w:rPr>
        <w:t xml:space="preserve">Communication objectives </w:t>
      </w:r>
      <w:r>
        <w:rPr>
          <w:color w:val="201F20"/>
        </w:rPr>
        <w:t>refer to what the firm seeks to accomplish with its promotional program. They are often stated in terms of the nature of the message to be communicated or what specific communication effects are to be achieved. Communication objectives may include creating awareness or knowledge about a product and its attributes or benefits; creating an image; or developing favorable attitudes, preferences, or purchase intentions. Communication objectives should be the guiding force for development of the overall marketing communications strategy and of objectives for each promotional-mix area.</w:t>
      </w:r>
    </w:p>
    <w:p w:rsidR="00047BFC" w:rsidRDefault="00047BFC">
      <w:pPr>
        <w:pStyle w:val="BodyText"/>
        <w:spacing w:before="7"/>
        <w:ind w:left="0"/>
        <w:rPr>
          <w:sz w:val="36"/>
        </w:rPr>
      </w:pPr>
    </w:p>
    <w:p w:rsidR="00047BFC" w:rsidRDefault="00E91524">
      <w:pPr>
        <w:pStyle w:val="Heading6"/>
      </w:pPr>
      <w:r>
        <w:t>Budget Determination</w:t>
      </w:r>
    </w:p>
    <w:p w:rsidR="00047BFC" w:rsidRDefault="00E91524">
      <w:pPr>
        <w:pStyle w:val="BodyText"/>
        <w:spacing w:before="153" w:line="360" w:lineRule="auto"/>
        <w:ind w:right="549"/>
        <w:jc w:val="both"/>
        <w:rPr>
          <w:rFonts w:ascii="Arial" w:hAnsi="Arial"/>
          <w:sz w:val="19"/>
        </w:rPr>
      </w:pPr>
      <w:r>
        <w:rPr>
          <w:color w:val="201F20"/>
        </w:rPr>
        <w:t xml:space="preserve">After the communication objectives are determined, attention turns to the promotional budget. Two basic questions are asked at this point: What will the promotional program cost? How will the money </w:t>
      </w:r>
      <w:r>
        <w:rPr>
          <w:color w:val="201F20"/>
          <w:spacing w:val="-3"/>
        </w:rPr>
        <w:t xml:space="preserve">be </w:t>
      </w:r>
      <w:r>
        <w:rPr>
          <w:color w:val="201F20"/>
        </w:rPr>
        <w:t xml:space="preserve">allocated? Ideally, the amount a firm needs to spend on promotion should </w:t>
      </w:r>
      <w:r>
        <w:rPr>
          <w:color w:val="201F20"/>
          <w:spacing w:val="-3"/>
        </w:rPr>
        <w:t xml:space="preserve">be </w:t>
      </w:r>
      <w:r>
        <w:rPr>
          <w:color w:val="201F20"/>
        </w:rPr>
        <w:t xml:space="preserve">determined by what </w:t>
      </w:r>
      <w:r>
        <w:rPr>
          <w:color w:val="201F20"/>
          <w:spacing w:val="-4"/>
        </w:rPr>
        <w:t xml:space="preserve">must </w:t>
      </w:r>
      <w:r>
        <w:rPr>
          <w:color w:val="201F20"/>
        </w:rPr>
        <w:t xml:space="preserve">be done to accomplish its communication objectives. In reality, promotional budgets are often determined using a more simplistic approach, such as how much money </w:t>
      </w:r>
      <w:r>
        <w:rPr>
          <w:color w:val="201F20"/>
          <w:spacing w:val="-3"/>
        </w:rPr>
        <w:t xml:space="preserve">is </w:t>
      </w:r>
      <w:r>
        <w:rPr>
          <w:color w:val="201F20"/>
        </w:rPr>
        <w:t xml:space="preserve">available or a percentage of a company’s or brand’s sales revenue. </w:t>
      </w:r>
      <w:r>
        <w:rPr>
          <w:color w:val="201F20"/>
          <w:spacing w:val="-3"/>
        </w:rPr>
        <w:t xml:space="preserve">At </w:t>
      </w:r>
      <w:r>
        <w:rPr>
          <w:color w:val="201F20"/>
        </w:rPr>
        <w:t xml:space="preserve">this stage, the budget </w:t>
      </w:r>
      <w:r>
        <w:rPr>
          <w:color w:val="201F20"/>
          <w:spacing w:val="-5"/>
        </w:rPr>
        <w:t xml:space="preserve">is </w:t>
      </w:r>
      <w:r>
        <w:rPr>
          <w:color w:val="201F20"/>
        </w:rPr>
        <w:t xml:space="preserve">often tentative. It </w:t>
      </w:r>
      <w:r>
        <w:rPr>
          <w:color w:val="201F20"/>
          <w:spacing w:val="-3"/>
        </w:rPr>
        <w:t xml:space="preserve">may </w:t>
      </w:r>
      <w:r>
        <w:rPr>
          <w:color w:val="201F20"/>
        </w:rPr>
        <w:t xml:space="preserve">not </w:t>
      </w:r>
      <w:r>
        <w:rPr>
          <w:color w:val="201F20"/>
          <w:spacing w:val="-3"/>
        </w:rPr>
        <w:t xml:space="preserve">be </w:t>
      </w:r>
      <w:r>
        <w:rPr>
          <w:color w:val="201F20"/>
        </w:rPr>
        <w:t>finalized until specific promotional-mix strategies are</w:t>
      </w:r>
      <w:r>
        <w:rPr>
          <w:color w:val="201F20"/>
          <w:spacing w:val="2"/>
        </w:rPr>
        <w:t xml:space="preserve"> </w:t>
      </w:r>
      <w:r>
        <w:rPr>
          <w:color w:val="201F20"/>
        </w:rPr>
        <w:t>developed</w:t>
      </w:r>
      <w:r>
        <w:rPr>
          <w:rFonts w:ascii="Arial" w:hAnsi="Arial"/>
          <w:color w:val="201F20"/>
          <w:sz w:val="19"/>
        </w:rPr>
        <w:t>.</w:t>
      </w:r>
    </w:p>
    <w:p w:rsidR="00047BFC" w:rsidRDefault="00047BFC">
      <w:pPr>
        <w:pStyle w:val="BodyText"/>
        <w:spacing w:before="5"/>
        <w:ind w:left="0"/>
        <w:rPr>
          <w:rFonts w:ascii="Arial"/>
          <w:sz w:val="36"/>
        </w:rPr>
      </w:pPr>
    </w:p>
    <w:p w:rsidR="00047BFC" w:rsidRDefault="00E91524">
      <w:pPr>
        <w:pStyle w:val="Heading6"/>
      </w:pPr>
      <w:r>
        <w:t>Developing the Integrated Marketing Communications Program</w:t>
      </w:r>
    </w:p>
    <w:p w:rsidR="00047BFC" w:rsidRDefault="00E91524">
      <w:pPr>
        <w:pStyle w:val="BodyText"/>
        <w:spacing w:before="157" w:line="360" w:lineRule="auto"/>
        <w:ind w:right="554"/>
        <w:jc w:val="both"/>
      </w:pPr>
      <w:r>
        <w:rPr>
          <w:color w:val="201F20"/>
        </w:rPr>
        <w:t xml:space="preserve">Developing the IMC program </w:t>
      </w:r>
      <w:r>
        <w:rPr>
          <w:color w:val="201F20"/>
          <w:spacing w:val="-5"/>
        </w:rPr>
        <w:t xml:space="preserve">is </w:t>
      </w:r>
      <w:r>
        <w:rPr>
          <w:color w:val="201F20"/>
        </w:rPr>
        <w:t xml:space="preserve">generally the </w:t>
      </w:r>
      <w:r>
        <w:rPr>
          <w:color w:val="201F20"/>
          <w:spacing w:val="-3"/>
        </w:rPr>
        <w:t xml:space="preserve">most </w:t>
      </w:r>
      <w:r>
        <w:rPr>
          <w:color w:val="201F20"/>
        </w:rPr>
        <w:t xml:space="preserve">involved and detailed step of the promotional planning process. </w:t>
      </w:r>
      <w:r>
        <w:rPr>
          <w:color w:val="201F20"/>
          <w:spacing w:val="-3"/>
        </w:rPr>
        <w:t xml:space="preserve">As </w:t>
      </w:r>
      <w:r>
        <w:rPr>
          <w:color w:val="201F20"/>
        </w:rPr>
        <w:t xml:space="preserve">discussed earlier, each promotional-mix element has certain advantages and limitations. </w:t>
      </w:r>
      <w:r>
        <w:rPr>
          <w:color w:val="201F20"/>
          <w:spacing w:val="-3"/>
        </w:rPr>
        <w:t xml:space="preserve">At </w:t>
      </w:r>
      <w:r>
        <w:rPr>
          <w:color w:val="201F20"/>
        </w:rPr>
        <w:t xml:space="preserve">this stage of the planning process, decisions have to </w:t>
      </w:r>
      <w:r>
        <w:rPr>
          <w:color w:val="201F20"/>
          <w:spacing w:val="-3"/>
        </w:rPr>
        <w:t xml:space="preserve">be </w:t>
      </w:r>
      <w:r>
        <w:rPr>
          <w:color w:val="201F20"/>
        </w:rPr>
        <w:t xml:space="preserve">made regarding the </w:t>
      </w:r>
      <w:r>
        <w:rPr>
          <w:color w:val="201F20"/>
          <w:spacing w:val="-3"/>
        </w:rPr>
        <w:t xml:space="preserve">role </w:t>
      </w:r>
      <w:r>
        <w:rPr>
          <w:color w:val="201F20"/>
        </w:rPr>
        <w:t xml:space="preserve">and importance of each element and their coordination with one another. </w:t>
      </w:r>
      <w:proofErr w:type="gramStart"/>
      <w:r>
        <w:rPr>
          <w:color w:val="201F20"/>
        </w:rPr>
        <w:t>each</w:t>
      </w:r>
      <w:proofErr w:type="gramEnd"/>
      <w:r>
        <w:rPr>
          <w:color w:val="201F20"/>
        </w:rPr>
        <w:t xml:space="preserve"> promotional-mix element has its own set of objectives and a budget and strategy for meeting them. Decisions must </w:t>
      </w:r>
      <w:r>
        <w:rPr>
          <w:color w:val="201F20"/>
          <w:spacing w:val="-3"/>
        </w:rPr>
        <w:t xml:space="preserve">be </w:t>
      </w:r>
      <w:r>
        <w:rPr>
          <w:color w:val="201F20"/>
        </w:rPr>
        <w:t xml:space="preserve">made and activities performed to </w:t>
      </w:r>
      <w:r>
        <w:rPr>
          <w:color w:val="201F20"/>
          <w:spacing w:val="-3"/>
        </w:rPr>
        <w:t xml:space="preserve">implement </w:t>
      </w:r>
      <w:r>
        <w:rPr>
          <w:color w:val="201F20"/>
        </w:rPr>
        <w:t xml:space="preserve">the promotional programs. Procedures </w:t>
      </w:r>
      <w:r>
        <w:rPr>
          <w:color w:val="201F20"/>
          <w:spacing w:val="-4"/>
        </w:rPr>
        <w:t xml:space="preserve">must </w:t>
      </w:r>
      <w:r>
        <w:rPr>
          <w:color w:val="201F20"/>
          <w:spacing w:val="-3"/>
        </w:rPr>
        <w:t xml:space="preserve">be </w:t>
      </w:r>
      <w:r>
        <w:rPr>
          <w:color w:val="201F20"/>
        </w:rPr>
        <w:t>developed for evaluating performance and making any necessary</w:t>
      </w:r>
      <w:r>
        <w:rPr>
          <w:color w:val="201F20"/>
          <w:spacing w:val="-7"/>
        </w:rPr>
        <w:t xml:space="preserve"> </w:t>
      </w:r>
      <w:r>
        <w:rPr>
          <w:color w:val="201F20"/>
        </w:rPr>
        <w:t>changes.</w:t>
      </w:r>
    </w:p>
    <w:p w:rsidR="00047BFC" w:rsidRDefault="00047BFC">
      <w:pPr>
        <w:pStyle w:val="BodyText"/>
        <w:spacing w:before="1"/>
        <w:ind w:left="0"/>
        <w:rPr>
          <w:sz w:val="36"/>
        </w:rPr>
      </w:pPr>
    </w:p>
    <w:p w:rsidR="00047BFC" w:rsidRDefault="00E91524">
      <w:pPr>
        <w:pStyle w:val="BodyText"/>
        <w:spacing w:line="360" w:lineRule="auto"/>
        <w:ind w:right="548" w:firstLine="1085"/>
        <w:jc w:val="both"/>
      </w:pPr>
      <w:r>
        <w:rPr>
          <w:color w:val="201F20"/>
        </w:rPr>
        <w:t>For example, the advertising program will have its own set of objectives, usually involving the communication of some message or appeal to a target audience. A budget will be determined, providing the advertising manager and the agency with some idea of how much money is available for developing the ad campaign and purchasing media to disseminate the ad message.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48"/>
        <w:jc w:val="both"/>
      </w:pPr>
      <w:r>
        <w:rPr>
          <w:color w:val="201F20"/>
        </w:rPr>
        <w:lastRenderedPageBreak/>
        <w:t xml:space="preserve">Two important aspects of the advertising program are development of the message and the media strategy. Message development, often referred to as </w:t>
      </w:r>
      <w:r>
        <w:rPr>
          <w:i/>
          <w:color w:val="201F20"/>
        </w:rPr>
        <w:t xml:space="preserve">creative strategy, </w:t>
      </w:r>
      <w:proofErr w:type="gramStart"/>
      <w:r>
        <w:rPr>
          <w:color w:val="201F20"/>
        </w:rPr>
        <w:t>involves</w:t>
      </w:r>
      <w:proofErr w:type="gramEnd"/>
      <w:r>
        <w:rPr>
          <w:color w:val="201F20"/>
        </w:rPr>
        <w:t xml:space="preserve"> determining the basic appeal and message the advertiser wishes to convey </w:t>
      </w:r>
      <w:r>
        <w:rPr>
          <w:color w:val="201F20"/>
          <w:spacing w:val="2"/>
        </w:rPr>
        <w:t xml:space="preserve">to </w:t>
      </w:r>
      <w:r>
        <w:rPr>
          <w:color w:val="201F20"/>
        </w:rPr>
        <w:t xml:space="preserve">the target audience. </w:t>
      </w:r>
      <w:r>
        <w:rPr>
          <w:color w:val="201F20"/>
          <w:spacing w:val="-3"/>
        </w:rPr>
        <w:t xml:space="preserve">This </w:t>
      </w:r>
      <w:r>
        <w:rPr>
          <w:color w:val="201F20"/>
        </w:rPr>
        <w:t xml:space="preserve">process, </w:t>
      </w:r>
      <w:r>
        <w:rPr>
          <w:color w:val="201F20"/>
          <w:spacing w:val="-3"/>
        </w:rPr>
        <w:t xml:space="preserve">along </w:t>
      </w:r>
      <w:r>
        <w:rPr>
          <w:color w:val="201F20"/>
        </w:rPr>
        <w:t xml:space="preserve">with the ads that result, </w:t>
      </w:r>
      <w:r>
        <w:rPr>
          <w:color w:val="201F20"/>
          <w:spacing w:val="-5"/>
        </w:rPr>
        <w:t xml:space="preserve">is </w:t>
      </w:r>
      <w:r>
        <w:rPr>
          <w:color w:val="201F20"/>
        </w:rPr>
        <w:t xml:space="preserve">to many students the </w:t>
      </w:r>
      <w:r>
        <w:rPr>
          <w:color w:val="201F20"/>
          <w:spacing w:val="-3"/>
        </w:rPr>
        <w:t xml:space="preserve">most </w:t>
      </w:r>
      <w:r>
        <w:rPr>
          <w:color w:val="201F20"/>
        </w:rPr>
        <w:t xml:space="preserve">fascinating aspect of promotion. </w:t>
      </w:r>
      <w:r>
        <w:rPr>
          <w:i/>
          <w:color w:val="201F20"/>
        </w:rPr>
        <w:t xml:space="preserve">Media strategy </w:t>
      </w:r>
      <w:r>
        <w:rPr>
          <w:color w:val="201F20"/>
        </w:rPr>
        <w:t xml:space="preserve">involves determining </w:t>
      </w:r>
      <w:proofErr w:type="gramStart"/>
      <w:r>
        <w:rPr>
          <w:color w:val="201F20"/>
        </w:rPr>
        <w:t>which  communication</w:t>
      </w:r>
      <w:proofErr w:type="gramEnd"/>
      <w:r>
        <w:rPr>
          <w:color w:val="201F20"/>
        </w:rPr>
        <w:t xml:space="preserve"> channels will </w:t>
      </w:r>
      <w:r>
        <w:rPr>
          <w:color w:val="201F20"/>
          <w:spacing w:val="-3"/>
        </w:rPr>
        <w:t xml:space="preserve">be </w:t>
      </w:r>
      <w:r>
        <w:rPr>
          <w:color w:val="201F20"/>
        </w:rPr>
        <w:t xml:space="preserve">used </w:t>
      </w:r>
      <w:r>
        <w:rPr>
          <w:color w:val="201F20"/>
          <w:spacing w:val="2"/>
        </w:rPr>
        <w:t xml:space="preserve">to </w:t>
      </w:r>
      <w:r>
        <w:rPr>
          <w:color w:val="201F20"/>
        </w:rPr>
        <w:t xml:space="preserve">deliver the advertising message to the target audience. Decisions must </w:t>
      </w:r>
      <w:r>
        <w:rPr>
          <w:color w:val="201F20"/>
          <w:spacing w:val="-3"/>
        </w:rPr>
        <w:t xml:space="preserve">be </w:t>
      </w:r>
      <w:r>
        <w:rPr>
          <w:color w:val="201F20"/>
        </w:rPr>
        <w:t xml:space="preserve">made regarding which types of media will </w:t>
      </w:r>
      <w:r>
        <w:rPr>
          <w:color w:val="201F20"/>
          <w:spacing w:val="-3"/>
        </w:rPr>
        <w:t xml:space="preserve">be </w:t>
      </w:r>
      <w:r>
        <w:rPr>
          <w:color w:val="201F20"/>
        </w:rPr>
        <w:t xml:space="preserve">used (e.g., newspapers, magazines, radio, TV, billboards) as well as specific media selections (e.g., a particular magazine or TV program). This task requires careful evaluation </w:t>
      </w:r>
      <w:r>
        <w:rPr>
          <w:color w:val="201F20"/>
          <w:spacing w:val="4"/>
        </w:rPr>
        <w:t xml:space="preserve">of </w:t>
      </w:r>
      <w:r>
        <w:rPr>
          <w:color w:val="201F20"/>
        </w:rPr>
        <w:t xml:space="preserve">the </w:t>
      </w:r>
      <w:r>
        <w:rPr>
          <w:color w:val="201F20"/>
          <w:spacing w:val="-3"/>
        </w:rPr>
        <w:t xml:space="preserve">media </w:t>
      </w:r>
      <w:r>
        <w:rPr>
          <w:color w:val="201F20"/>
        </w:rPr>
        <w:t xml:space="preserve">options’ advantages and limitations, costs, and ability </w:t>
      </w:r>
      <w:r>
        <w:rPr>
          <w:color w:val="201F20"/>
          <w:spacing w:val="2"/>
        </w:rPr>
        <w:t xml:space="preserve">to </w:t>
      </w:r>
      <w:r>
        <w:rPr>
          <w:color w:val="201F20"/>
        </w:rPr>
        <w:t xml:space="preserve">deliver the message effectively </w:t>
      </w:r>
      <w:r>
        <w:rPr>
          <w:color w:val="201F20"/>
          <w:spacing w:val="2"/>
        </w:rPr>
        <w:t xml:space="preserve">to </w:t>
      </w:r>
      <w:r>
        <w:rPr>
          <w:color w:val="201F20"/>
        </w:rPr>
        <w:t>the target</w:t>
      </w:r>
      <w:r>
        <w:rPr>
          <w:color w:val="201F20"/>
          <w:spacing w:val="2"/>
        </w:rPr>
        <w:t xml:space="preserve"> </w:t>
      </w:r>
      <w:r>
        <w:rPr>
          <w:color w:val="201F20"/>
        </w:rPr>
        <w:t>market.</w:t>
      </w:r>
    </w:p>
    <w:p w:rsidR="00047BFC" w:rsidRDefault="00047BFC">
      <w:pPr>
        <w:pStyle w:val="BodyText"/>
        <w:spacing w:before="2"/>
        <w:ind w:left="0"/>
        <w:rPr>
          <w:sz w:val="36"/>
        </w:rPr>
      </w:pPr>
    </w:p>
    <w:p w:rsidR="00047BFC" w:rsidRDefault="00E91524">
      <w:pPr>
        <w:pStyle w:val="BodyText"/>
        <w:spacing w:line="360" w:lineRule="auto"/>
        <w:ind w:right="553" w:firstLine="662"/>
        <w:jc w:val="both"/>
      </w:pPr>
      <w:r>
        <w:rPr>
          <w:color w:val="201F20"/>
        </w:rPr>
        <w:t>Once the message and media strategies have been determined, steps must be taken to implement them. Most large companies hire advertising agencies to plan and produce their messages and to evaluate and purchase the media that will carry their ads. However, most agencies work very closely with their clients as they develop the ads and select media, because it is the advertiser that ultimately approves (and pays for) the creative work and media plan.</w:t>
      </w:r>
    </w:p>
    <w:p w:rsidR="00047BFC" w:rsidRDefault="00047BFC">
      <w:pPr>
        <w:pStyle w:val="BodyText"/>
        <w:spacing w:before="4"/>
        <w:ind w:left="0"/>
        <w:rPr>
          <w:sz w:val="36"/>
        </w:rPr>
      </w:pPr>
    </w:p>
    <w:p w:rsidR="00047BFC" w:rsidRDefault="00E91524">
      <w:pPr>
        <w:pStyle w:val="Heading6"/>
      </w:pPr>
      <w:r>
        <w:t>Monitoring, Evaluation, and Control</w:t>
      </w:r>
    </w:p>
    <w:p w:rsidR="00047BFC" w:rsidRDefault="00E91524">
      <w:pPr>
        <w:pStyle w:val="BodyText"/>
        <w:spacing w:before="157" w:line="360" w:lineRule="auto"/>
        <w:ind w:right="550"/>
        <w:jc w:val="both"/>
      </w:pPr>
      <w:r>
        <w:rPr>
          <w:color w:val="201F20"/>
        </w:rPr>
        <w:t>The final stage of the promotional planning process is monitoring, evaluating, and controlling the promotional program. It is important to determine how well the promotional program is meeting communications objectives and helping the firm accomplish its overall marketing goals and objectives. The promotional planner wants to know not only how well the promotional program is doing but also why.</w:t>
      </w:r>
    </w:p>
    <w:p w:rsidR="00047BFC" w:rsidRDefault="00047BFC">
      <w:pPr>
        <w:pStyle w:val="BodyText"/>
        <w:spacing w:before="3"/>
        <w:ind w:left="0"/>
        <w:rPr>
          <w:sz w:val="36"/>
        </w:rPr>
      </w:pPr>
    </w:p>
    <w:p w:rsidR="00047BFC" w:rsidRDefault="00E91524">
      <w:pPr>
        <w:pStyle w:val="BodyText"/>
        <w:spacing w:line="360" w:lineRule="auto"/>
        <w:ind w:right="555" w:firstLine="365"/>
        <w:jc w:val="both"/>
      </w:pPr>
      <w:r>
        <w:rPr>
          <w:color w:val="201F20"/>
        </w:rPr>
        <w:t xml:space="preserve">For example, problems with the advertising program may </w:t>
      </w:r>
      <w:r>
        <w:rPr>
          <w:color w:val="201F20"/>
          <w:spacing w:val="-4"/>
        </w:rPr>
        <w:t xml:space="preserve">lie </w:t>
      </w:r>
      <w:r>
        <w:rPr>
          <w:color w:val="201F20"/>
          <w:spacing w:val="-3"/>
        </w:rPr>
        <w:t xml:space="preserve">in </w:t>
      </w:r>
      <w:r>
        <w:rPr>
          <w:color w:val="201F20"/>
        </w:rPr>
        <w:t xml:space="preserve">the nature of the message or </w:t>
      </w:r>
      <w:r>
        <w:rPr>
          <w:color w:val="201F20"/>
          <w:spacing w:val="-3"/>
        </w:rPr>
        <w:t xml:space="preserve">in </w:t>
      </w:r>
      <w:r>
        <w:rPr>
          <w:color w:val="201F20"/>
        </w:rPr>
        <w:t xml:space="preserve">a </w:t>
      </w:r>
      <w:r>
        <w:rPr>
          <w:color w:val="201F20"/>
          <w:spacing w:val="-3"/>
        </w:rPr>
        <w:t xml:space="preserve">media </w:t>
      </w:r>
      <w:r>
        <w:rPr>
          <w:color w:val="201F20"/>
        </w:rPr>
        <w:t xml:space="preserve">plan that does not reach the target market effectively. The manager must know the reasons for the results </w:t>
      </w:r>
      <w:r>
        <w:rPr>
          <w:color w:val="201F20"/>
          <w:spacing w:val="-3"/>
        </w:rPr>
        <w:t xml:space="preserve">in </w:t>
      </w:r>
      <w:r>
        <w:rPr>
          <w:color w:val="201F20"/>
        </w:rPr>
        <w:t xml:space="preserve">order to take the right steps to correct the program. This final stage of the process </w:t>
      </w:r>
      <w:r>
        <w:rPr>
          <w:color w:val="201F20"/>
          <w:spacing w:val="-5"/>
        </w:rPr>
        <w:t xml:space="preserve">is </w:t>
      </w:r>
      <w:r>
        <w:rPr>
          <w:color w:val="201F20"/>
        </w:rPr>
        <w:t xml:space="preserve">designed </w:t>
      </w:r>
      <w:r>
        <w:rPr>
          <w:color w:val="201F20"/>
          <w:spacing w:val="2"/>
        </w:rPr>
        <w:t xml:space="preserve">to </w:t>
      </w:r>
      <w:r>
        <w:rPr>
          <w:color w:val="201F20"/>
        </w:rPr>
        <w:t xml:space="preserve">provide managers with continual feedback concerning the effectiveness of the promotional program, which </w:t>
      </w:r>
      <w:r>
        <w:rPr>
          <w:color w:val="201F20"/>
          <w:spacing w:val="-3"/>
        </w:rPr>
        <w:t xml:space="preserve">in </w:t>
      </w:r>
      <w:r>
        <w:rPr>
          <w:color w:val="201F20"/>
        </w:rPr>
        <w:t xml:space="preserve">turn can </w:t>
      </w:r>
      <w:r>
        <w:rPr>
          <w:color w:val="201F20"/>
          <w:spacing w:val="-3"/>
        </w:rPr>
        <w:t xml:space="preserve">be </w:t>
      </w:r>
      <w:r>
        <w:rPr>
          <w:color w:val="201F20"/>
        </w:rPr>
        <w:t xml:space="preserve">used as input into the planning process. </w:t>
      </w:r>
      <w:proofErr w:type="gramStart"/>
      <w:r>
        <w:rPr>
          <w:color w:val="201F20"/>
        </w:rPr>
        <w:t>information</w:t>
      </w:r>
      <w:proofErr w:type="gramEnd"/>
      <w:r>
        <w:rPr>
          <w:color w:val="201F20"/>
        </w:rPr>
        <w:t xml:space="preserve"> on the results achieved by the promotional program  </w:t>
      </w:r>
      <w:r>
        <w:rPr>
          <w:color w:val="201F20"/>
          <w:spacing w:val="-3"/>
        </w:rPr>
        <w:t xml:space="preserve">is </w:t>
      </w:r>
      <w:r>
        <w:rPr>
          <w:color w:val="201F20"/>
        </w:rPr>
        <w:t xml:space="preserve">used </w:t>
      </w:r>
      <w:r>
        <w:rPr>
          <w:color w:val="201F20"/>
          <w:spacing w:val="-3"/>
        </w:rPr>
        <w:t xml:space="preserve">in </w:t>
      </w:r>
      <w:r>
        <w:rPr>
          <w:color w:val="201F20"/>
        </w:rPr>
        <w:t>subsequent promotional planning and strategy</w:t>
      </w:r>
      <w:r>
        <w:rPr>
          <w:color w:val="201F20"/>
          <w:spacing w:val="13"/>
        </w:rPr>
        <w:t xml:space="preserve"> </w:t>
      </w:r>
      <w:r>
        <w:rPr>
          <w:color w:val="201F20"/>
        </w:rPr>
        <w:t>development.</w:t>
      </w:r>
    </w:p>
    <w:p w:rsidR="00047BFC" w:rsidRDefault="00047BFC">
      <w:pPr>
        <w:pStyle w:val="BodyText"/>
        <w:spacing w:before="8"/>
        <w:ind w:left="0"/>
        <w:rPr>
          <w:sz w:val="35"/>
        </w:rPr>
      </w:pPr>
    </w:p>
    <w:p w:rsidR="00047BFC" w:rsidRDefault="00E91524">
      <w:pPr>
        <w:pStyle w:val="BodyText"/>
        <w:spacing w:line="362" w:lineRule="auto"/>
        <w:ind w:right="552"/>
        <w:jc w:val="both"/>
      </w:pPr>
      <w:r>
        <w:rPr>
          <w:b/>
          <w:color w:val="201F20"/>
        </w:rPr>
        <w:t xml:space="preserve">Consumer behavior </w:t>
      </w:r>
      <w:r>
        <w:rPr>
          <w:color w:val="201F20"/>
        </w:rPr>
        <w:t>can be defined as the process and activities people engage in when searching for, selecting, purchasing, using, evaluating, and disposing of products and</w:t>
      </w:r>
    </w:p>
    <w:p w:rsidR="00047BFC" w:rsidRDefault="00047BFC">
      <w:pPr>
        <w:spacing w:line="362"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4"/>
        <w:jc w:val="both"/>
      </w:pPr>
      <w:proofErr w:type="gramStart"/>
      <w:r>
        <w:rPr>
          <w:color w:val="201F20"/>
        </w:rPr>
        <w:lastRenderedPageBreak/>
        <w:t>services</w:t>
      </w:r>
      <w:proofErr w:type="gramEnd"/>
      <w:r>
        <w:rPr>
          <w:color w:val="201F20"/>
        </w:rPr>
        <w:t xml:space="preserve"> so as to satisfy their needs and desires. For many products and services, purchase decisions are the result of a long, detailed process that </w:t>
      </w:r>
      <w:r>
        <w:rPr>
          <w:color w:val="201F20"/>
          <w:spacing w:val="-3"/>
        </w:rPr>
        <w:t xml:space="preserve">may </w:t>
      </w:r>
      <w:r>
        <w:rPr>
          <w:color w:val="201F20"/>
        </w:rPr>
        <w:t xml:space="preserve">include an extensive information search, brand comparisons and evaluations, and other activities. Other purchase decisions are more incidental and may result from little more than seeing a product prominently displayed at a discount price </w:t>
      </w:r>
      <w:r>
        <w:rPr>
          <w:color w:val="201F20"/>
          <w:spacing w:val="-3"/>
        </w:rPr>
        <w:t xml:space="preserve">in </w:t>
      </w:r>
      <w:r>
        <w:rPr>
          <w:color w:val="201F20"/>
        </w:rPr>
        <w:t xml:space="preserve">a store. Think of how many times you have </w:t>
      </w:r>
      <w:r>
        <w:rPr>
          <w:color w:val="201F20"/>
          <w:spacing w:val="-3"/>
        </w:rPr>
        <w:t xml:space="preserve">made </w:t>
      </w:r>
      <w:r>
        <w:rPr>
          <w:color w:val="201F20"/>
        </w:rPr>
        <w:t xml:space="preserve">impulse purchases </w:t>
      </w:r>
      <w:r>
        <w:rPr>
          <w:color w:val="201F20"/>
          <w:spacing w:val="-3"/>
        </w:rPr>
        <w:t>in</w:t>
      </w:r>
      <w:r>
        <w:rPr>
          <w:color w:val="201F20"/>
        </w:rPr>
        <w:t xml:space="preserve"> stores.</w:t>
      </w:r>
    </w:p>
    <w:p w:rsidR="00047BFC" w:rsidRDefault="00047BFC">
      <w:pPr>
        <w:pStyle w:val="BodyText"/>
        <w:spacing w:before="9"/>
        <w:ind w:left="0"/>
        <w:rPr>
          <w:sz w:val="36"/>
        </w:rPr>
      </w:pPr>
    </w:p>
    <w:p w:rsidR="00047BFC" w:rsidRDefault="00E91524">
      <w:pPr>
        <w:pStyle w:val="Heading6"/>
      </w:pPr>
      <w:r>
        <w:t>The Consumer Decision-Making Process</w:t>
      </w:r>
    </w:p>
    <w:p w:rsidR="00047BFC" w:rsidRDefault="00E91524">
      <w:pPr>
        <w:pStyle w:val="BodyText"/>
        <w:spacing w:before="152" w:line="360" w:lineRule="auto"/>
        <w:ind w:right="552"/>
        <w:jc w:val="both"/>
      </w:pPr>
      <w:r>
        <w:rPr>
          <w:color w:val="201F20"/>
        </w:rPr>
        <w:t>The consumer’s purchase decision process is generally viewed as consisting of stages through which the buyer passes in purchasing a product or service. This model shows that decision making involves a number of internal psychological processes. Motivation, perception, attitude formation, integration, and learning are important to promotional planners, since they influence the general decision-making process of the consumer.</w:t>
      </w:r>
    </w:p>
    <w:p w:rsidR="00047BFC" w:rsidRDefault="00047BFC">
      <w:pPr>
        <w:pStyle w:val="BodyText"/>
        <w:spacing w:before="9"/>
        <w:ind w:left="0"/>
        <w:rPr>
          <w:sz w:val="36"/>
        </w:rPr>
      </w:pPr>
    </w:p>
    <w:p w:rsidR="00047BFC" w:rsidRDefault="00E91524">
      <w:pPr>
        <w:pStyle w:val="Heading6"/>
      </w:pPr>
      <w:r>
        <w:t>Problem Recognition</w:t>
      </w:r>
    </w:p>
    <w:p w:rsidR="00047BFC" w:rsidRDefault="00E91524">
      <w:pPr>
        <w:pStyle w:val="BodyText"/>
        <w:spacing w:before="153" w:line="360" w:lineRule="auto"/>
        <w:ind w:right="560"/>
        <w:jc w:val="both"/>
      </w:pPr>
      <w:r>
        <w:rPr>
          <w:b/>
          <w:color w:val="201F20"/>
          <w:u w:val="thick" w:color="201F20"/>
        </w:rPr>
        <w:t>Problem recognition</w:t>
      </w:r>
      <w:r>
        <w:rPr>
          <w:b/>
          <w:color w:val="201F20"/>
        </w:rPr>
        <w:t xml:space="preserve">, </w:t>
      </w:r>
      <w:r>
        <w:rPr>
          <w:color w:val="201F20"/>
        </w:rPr>
        <w:t xml:space="preserve">which occurs when the consumer perceives a need and becomes motivated to solve the problem. The problem recognition stage initiates the subsequent decision processes. Problem recognition is caused by a difference between the consumer’s </w:t>
      </w:r>
      <w:r>
        <w:rPr>
          <w:i/>
          <w:color w:val="201F20"/>
        </w:rPr>
        <w:t xml:space="preserve">ideal state </w:t>
      </w:r>
      <w:r>
        <w:rPr>
          <w:color w:val="201F20"/>
        </w:rPr>
        <w:t xml:space="preserve">and </w:t>
      </w:r>
      <w:r>
        <w:rPr>
          <w:i/>
          <w:color w:val="201F20"/>
        </w:rPr>
        <w:t xml:space="preserve">actual state. </w:t>
      </w:r>
      <w:r>
        <w:rPr>
          <w:color w:val="201F20"/>
        </w:rPr>
        <w:t>A discrepancy exists between what the consumer wants the situation to be like and what the situation is really like.</w:t>
      </w:r>
    </w:p>
    <w:p w:rsidR="00047BFC" w:rsidRDefault="00047BFC">
      <w:pPr>
        <w:pStyle w:val="BodyText"/>
        <w:spacing w:before="2"/>
        <w:ind w:left="0"/>
        <w:rPr>
          <w:sz w:val="36"/>
        </w:rPr>
      </w:pPr>
    </w:p>
    <w:p w:rsidR="00047BFC" w:rsidRDefault="00E91524">
      <w:pPr>
        <w:pStyle w:val="BodyText"/>
        <w:spacing w:before="1" w:line="360" w:lineRule="auto"/>
        <w:ind w:right="557"/>
        <w:jc w:val="both"/>
      </w:pPr>
      <w:r>
        <w:rPr>
          <w:b/>
          <w:color w:val="201F20"/>
          <w:u w:val="thick" w:color="201F20"/>
        </w:rPr>
        <w:t>Out of Stock</w:t>
      </w:r>
      <w:r>
        <w:rPr>
          <w:b/>
          <w:color w:val="201F20"/>
        </w:rPr>
        <w:t xml:space="preserve"> </w:t>
      </w:r>
      <w:r>
        <w:rPr>
          <w:color w:val="201F20"/>
        </w:rPr>
        <w:t>Problem recognition occurs when consumers use their existing supply of a product and must replenish their stock. The purchase decision is usually simple and routine and is often resolved by choosing a familiar brand or one to which the consumer feels loyal.</w:t>
      </w:r>
    </w:p>
    <w:p w:rsidR="00047BFC" w:rsidRDefault="00047BFC">
      <w:pPr>
        <w:pStyle w:val="BodyText"/>
        <w:ind w:left="0"/>
        <w:rPr>
          <w:sz w:val="36"/>
        </w:rPr>
      </w:pPr>
    </w:p>
    <w:p w:rsidR="00047BFC" w:rsidRDefault="00E91524">
      <w:pPr>
        <w:pStyle w:val="BodyText"/>
        <w:spacing w:line="360" w:lineRule="auto"/>
        <w:ind w:right="556"/>
        <w:jc w:val="both"/>
      </w:pPr>
      <w:r>
        <w:rPr>
          <w:b/>
          <w:color w:val="201F20"/>
          <w:u w:val="thick" w:color="201F20"/>
        </w:rPr>
        <w:t>Dissatisfaction</w:t>
      </w:r>
      <w:r>
        <w:rPr>
          <w:b/>
          <w:color w:val="201F20"/>
        </w:rPr>
        <w:t xml:space="preserve"> </w:t>
      </w:r>
      <w:r>
        <w:rPr>
          <w:color w:val="201F20"/>
        </w:rPr>
        <w:t xml:space="preserve">Problem recognition </w:t>
      </w:r>
      <w:r>
        <w:rPr>
          <w:color w:val="201F20"/>
          <w:spacing w:val="-3"/>
        </w:rPr>
        <w:t xml:space="preserve">is </w:t>
      </w:r>
      <w:r>
        <w:rPr>
          <w:color w:val="201F20"/>
        </w:rPr>
        <w:t xml:space="preserve">created by the consumer’s dissatisfaction with the current state of affairs and/or the product or service being used. For example, a consumer may think her ski boots are </w:t>
      </w:r>
      <w:r>
        <w:rPr>
          <w:color w:val="201F20"/>
          <w:spacing w:val="-3"/>
        </w:rPr>
        <w:t xml:space="preserve">no </w:t>
      </w:r>
      <w:r>
        <w:rPr>
          <w:color w:val="201F20"/>
          <w:spacing w:val="-2"/>
        </w:rPr>
        <w:t xml:space="preserve">longer </w:t>
      </w:r>
      <w:r>
        <w:rPr>
          <w:color w:val="201F20"/>
        </w:rPr>
        <w:t xml:space="preserve">comfortable or stylish enough. Advertising may be used to </w:t>
      </w:r>
      <w:r>
        <w:rPr>
          <w:color w:val="201F20"/>
          <w:spacing w:val="-3"/>
        </w:rPr>
        <w:t xml:space="preserve">help </w:t>
      </w:r>
      <w:r>
        <w:rPr>
          <w:color w:val="201F20"/>
        </w:rPr>
        <w:t xml:space="preserve">consumers recognize when they have a problem and/or need to </w:t>
      </w:r>
      <w:proofErr w:type="gramStart"/>
      <w:r>
        <w:rPr>
          <w:color w:val="201F20"/>
          <w:spacing w:val="-3"/>
        </w:rPr>
        <w:t xml:space="preserve">make  </w:t>
      </w:r>
      <w:r>
        <w:rPr>
          <w:color w:val="201F20"/>
        </w:rPr>
        <w:t>a</w:t>
      </w:r>
      <w:proofErr w:type="gramEnd"/>
      <w:r>
        <w:rPr>
          <w:color w:val="201F20"/>
        </w:rPr>
        <w:t xml:space="preserve"> purchase</w:t>
      </w:r>
    </w:p>
    <w:p w:rsidR="00047BFC" w:rsidRDefault="00047BFC">
      <w:pPr>
        <w:pStyle w:val="BodyText"/>
        <w:spacing w:before="10"/>
        <w:ind w:left="0"/>
        <w:rPr>
          <w:sz w:val="35"/>
        </w:rPr>
      </w:pPr>
    </w:p>
    <w:p w:rsidR="00047BFC" w:rsidRDefault="00E91524">
      <w:pPr>
        <w:pStyle w:val="BodyText"/>
        <w:spacing w:before="1" w:line="360" w:lineRule="auto"/>
        <w:ind w:right="553"/>
        <w:jc w:val="both"/>
      </w:pPr>
      <w:r>
        <w:rPr>
          <w:b/>
          <w:color w:val="201F20"/>
          <w:u w:val="thick" w:color="201F20"/>
        </w:rPr>
        <w:t>New Needs/Wants</w:t>
      </w:r>
      <w:r>
        <w:rPr>
          <w:b/>
          <w:color w:val="201F20"/>
        </w:rPr>
        <w:t xml:space="preserve"> </w:t>
      </w:r>
      <w:r>
        <w:rPr>
          <w:color w:val="201F20"/>
        </w:rPr>
        <w:t xml:space="preserve">Changes </w:t>
      </w:r>
      <w:r>
        <w:rPr>
          <w:color w:val="201F20"/>
          <w:spacing w:val="-3"/>
        </w:rPr>
        <w:t xml:space="preserve">in </w:t>
      </w:r>
      <w:r>
        <w:rPr>
          <w:color w:val="201F20"/>
        </w:rPr>
        <w:t xml:space="preserve">consumers’ lives often result </w:t>
      </w:r>
      <w:r>
        <w:rPr>
          <w:color w:val="201F20"/>
          <w:spacing w:val="-3"/>
        </w:rPr>
        <w:t xml:space="preserve">in </w:t>
      </w:r>
      <w:r>
        <w:rPr>
          <w:color w:val="201F20"/>
        </w:rPr>
        <w:t xml:space="preserve">new needs and wants. For example, changes </w:t>
      </w:r>
      <w:r>
        <w:rPr>
          <w:color w:val="201F20"/>
          <w:spacing w:val="-3"/>
        </w:rPr>
        <w:t xml:space="preserve">in </w:t>
      </w:r>
      <w:r>
        <w:rPr>
          <w:color w:val="201F20"/>
        </w:rPr>
        <w:t xml:space="preserve">one’s financial situation, employment status, or lifestyle may create new needs and trigger problem recognition. As you will see, when you graduate from college and begin your professional career, your new job </w:t>
      </w:r>
      <w:r>
        <w:rPr>
          <w:color w:val="201F20"/>
          <w:spacing w:val="-3"/>
        </w:rPr>
        <w:t xml:space="preserve">may </w:t>
      </w:r>
      <w:r>
        <w:rPr>
          <w:color w:val="201F20"/>
        </w:rPr>
        <w:t xml:space="preserve">necessitate a change </w:t>
      </w:r>
      <w:r>
        <w:rPr>
          <w:color w:val="201F20"/>
          <w:spacing w:val="-3"/>
        </w:rPr>
        <w:t xml:space="preserve">in </w:t>
      </w:r>
      <w:r>
        <w:rPr>
          <w:color w:val="201F20"/>
        </w:rPr>
        <w:t>your wardrobe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6"/>
        <w:jc w:val="both"/>
      </w:pPr>
      <w:r>
        <w:rPr>
          <w:b/>
          <w:color w:val="201F20"/>
          <w:u w:val="thick" w:color="201F20"/>
        </w:rPr>
        <w:lastRenderedPageBreak/>
        <w:t>Related Products/Purchases</w:t>
      </w:r>
      <w:r>
        <w:rPr>
          <w:b/>
          <w:color w:val="201F20"/>
        </w:rPr>
        <w:t xml:space="preserve"> </w:t>
      </w:r>
      <w:r>
        <w:rPr>
          <w:color w:val="201F20"/>
        </w:rPr>
        <w:t xml:space="preserve">Problem recognition can also </w:t>
      </w:r>
      <w:r>
        <w:rPr>
          <w:color w:val="201F20"/>
          <w:spacing w:val="-3"/>
        </w:rPr>
        <w:t xml:space="preserve">be </w:t>
      </w:r>
      <w:r>
        <w:rPr>
          <w:color w:val="201F20"/>
        </w:rPr>
        <w:t xml:space="preserve">stimulated by the purchase of a product. For example, the purchase of a new camera </w:t>
      </w:r>
      <w:r>
        <w:rPr>
          <w:color w:val="201F20"/>
          <w:spacing w:val="-3"/>
        </w:rPr>
        <w:t xml:space="preserve">may </w:t>
      </w:r>
      <w:r>
        <w:rPr>
          <w:color w:val="201F20"/>
        </w:rPr>
        <w:t xml:space="preserve">lead </w:t>
      </w:r>
      <w:r>
        <w:rPr>
          <w:color w:val="201F20"/>
          <w:spacing w:val="2"/>
        </w:rPr>
        <w:t xml:space="preserve">to </w:t>
      </w:r>
      <w:r>
        <w:rPr>
          <w:color w:val="201F20"/>
        </w:rPr>
        <w:t xml:space="preserve">the recognition of a need for accessories, such as additional lenses or a carrying case. The purchase of a personal computer </w:t>
      </w:r>
      <w:r>
        <w:rPr>
          <w:color w:val="201F20"/>
          <w:spacing w:val="-3"/>
        </w:rPr>
        <w:t xml:space="preserve">may </w:t>
      </w:r>
      <w:r>
        <w:rPr>
          <w:color w:val="201F20"/>
        </w:rPr>
        <w:t>prompt the need for software programs, upgrades, printers, and so</w:t>
      </w:r>
      <w:r>
        <w:rPr>
          <w:color w:val="201F20"/>
          <w:spacing w:val="12"/>
        </w:rPr>
        <w:t xml:space="preserve"> </w:t>
      </w:r>
      <w:r>
        <w:rPr>
          <w:color w:val="201F20"/>
        </w:rPr>
        <w:t>on.</w:t>
      </w:r>
    </w:p>
    <w:p w:rsidR="00047BFC" w:rsidRDefault="00047BFC">
      <w:pPr>
        <w:pStyle w:val="BodyText"/>
        <w:ind w:left="0"/>
        <w:rPr>
          <w:sz w:val="36"/>
        </w:rPr>
      </w:pPr>
    </w:p>
    <w:p w:rsidR="00047BFC" w:rsidRDefault="00E91524">
      <w:pPr>
        <w:pStyle w:val="BodyText"/>
        <w:spacing w:line="360" w:lineRule="auto"/>
        <w:ind w:right="555"/>
        <w:jc w:val="both"/>
      </w:pPr>
      <w:r>
        <w:rPr>
          <w:b/>
          <w:color w:val="201F20"/>
          <w:u w:val="thick" w:color="201F20"/>
        </w:rPr>
        <w:t>Marketer-Induced Problem Recognition</w:t>
      </w:r>
      <w:r>
        <w:rPr>
          <w:b/>
          <w:color w:val="201F20"/>
        </w:rPr>
        <w:t xml:space="preserve"> </w:t>
      </w:r>
      <w:r>
        <w:rPr>
          <w:color w:val="201F20"/>
        </w:rPr>
        <w:t>Another source of problem recognition is marketers’ actions that encourage consumers not to be content with their current state or situation. Ads for personal hygiene products such as mouthwash, deodorant, and foot sprays may be designed to create insecurities that consumers can resolve through the use of these products. Marketers change fashions and clothing designs and create perceptions among consumers that their wardrobes are out of style</w:t>
      </w:r>
    </w:p>
    <w:p w:rsidR="00047BFC" w:rsidRDefault="00047BFC">
      <w:pPr>
        <w:pStyle w:val="BodyText"/>
        <w:ind w:left="0"/>
        <w:rPr>
          <w:sz w:val="26"/>
        </w:rPr>
      </w:pPr>
    </w:p>
    <w:p w:rsidR="00047BFC" w:rsidRDefault="00E91524">
      <w:pPr>
        <w:pStyle w:val="Heading6"/>
        <w:spacing w:before="191"/>
      </w:pPr>
      <w:r>
        <w:t>Examining Consumer Motivations</w:t>
      </w:r>
    </w:p>
    <w:p w:rsidR="00047BFC" w:rsidRDefault="00E91524">
      <w:pPr>
        <w:pStyle w:val="BodyText"/>
        <w:spacing w:before="156" w:line="360" w:lineRule="auto"/>
        <w:ind w:right="554"/>
        <w:jc w:val="both"/>
      </w:pPr>
      <w:r>
        <w:rPr>
          <w:color w:val="201F20"/>
        </w:rPr>
        <w:t xml:space="preserve">Marketers recognize that while problem recognition </w:t>
      </w:r>
      <w:r>
        <w:rPr>
          <w:color w:val="201F20"/>
          <w:spacing w:val="-3"/>
        </w:rPr>
        <w:t xml:space="preserve">is </w:t>
      </w:r>
      <w:r>
        <w:rPr>
          <w:color w:val="201F20"/>
        </w:rPr>
        <w:t xml:space="preserve">often a basic, simple process, </w:t>
      </w:r>
      <w:proofErr w:type="gramStart"/>
      <w:r>
        <w:rPr>
          <w:color w:val="201F20"/>
        </w:rPr>
        <w:t>the  way</w:t>
      </w:r>
      <w:proofErr w:type="gramEnd"/>
      <w:r>
        <w:rPr>
          <w:color w:val="201F20"/>
        </w:rPr>
        <w:t xml:space="preserve"> a consumer perceives a problem and becomes motivated to </w:t>
      </w:r>
      <w:r>
        <w:rPr>
          <w:color w:val="201F20"/>
          <w:spacing w:val="-3"/>
        </w:rPr>
        <w:t xml:space="preserve">solve </w:t>
      </w:r>
      <w:r>
        <w:rPr>
          <w:color w:val="201F20"/>
          <w:spacing w:val="-5"/>
        </w:rPr>
        <w:t xml:space="preserve">it </w:t>
      </w:r>
      <w:r>
        <w:rPr>
          <w:color w:val="201F20"/>
        </w:rPr>
        <w:t xml:space="preserve">will influence the remainder of the decision process. For example, one consumer </w:t>
      </w:r>
      <w:r>
        <w:rPr>
          <w:color w:val="201F20"/>
          <w:spacing w:val="-3"/>
        </w:rPr>
        <w:t xml:space="preserve">may </w:t>
      </w:r>
      <w:r>
        <w:rPr>
          <w:color w:val="201F20"/>
        </w:rPr>
        <w:t xml:space="preserve">perceive the need </w:t>
      </w:r>
      <w:r>
        <w:rPr>
          <w:color w:val="201F20"/>
          <w:spacing w:val="2"/>
        </w:rPr>
        <w:t xml:space="preserve">to </w:t>
      </w:r>
      <w:r>
        <w:rPr>
          <w:color w:val="201F20"/>
        </w:rPr>
        <w:t xml:space="preserve">purchase a new watch from a functional perspective and focus on reliable, low-priced alternatives. Another consumer </w:t>
      </w:r>
      <w:r>
        <w:rPr>
          <w:color w:val="201F20"/>
          <w:spacing w:val="-3"/>
        </w:rPr>
        <w:t xml:space="preserve">may </w:t>
      </w:r>
      <w:r>
        <w:rPr>
          <w:color w:val="201F20"/>
        </w:rPr>
        <w:t xml:space="preserve">see the purchase of a watch as more of a fashion statement and focus on the design and image of various brands. To better understand the reasons underlying consumer purchases, marketers devote considerable attention to examining </w:t>
      </w:r>
      <w:r>
        <w:rPr>
          <w:b/>
          <w:color w:val="201F20"/>
        </w:rPr>
        <w:t>motives</w:t>
      </w:r>
      <w:r>
        <w:rPr>
          <w:color w:val="201F20"/>
        </w:rPr>
        <w:t xml:space="preserve">—that </w:t>
      </w:r>
      <w:r>
        <w:rPr>
          <w:color w:val="201F20"/>
          <w:spacing w:val="-5"/>
        </w:rPr>
        <w:t xml:space="preserve">is, </w:t>
      </w:r>
      <w:r>
        <w:rPr>
          <w:color w:val="201F20"/>
        </w:rPr>
        <w:t>those factors that compel a consumer to take a particular action.</w:t>
      </w:r>
    </w:p>
    <w:p w:rsidR="00047BFC" w:rsidRDefault="00047BFC">
      <w:pPr>
        <w:pStyle w:val="BodyText"/>
        <w:ind w:left="0"/>
        <w:rPr>
          <w:sz w:val="36"/>
        </w:rPr>
      </w:pPr>
    </w:p>
    <w:p w:rsidR="00047BFC" w:rsidRDefault="00E91524">
      <w:pPr>
        <w:pStyle w:val="BodyText"/>
        <w:spacing w:line="360" w:lineRule="auto"/>
        <w:ind w:right="559"/>
        <w:jc w:val="both"/>
      </w:pPr>
      <w:r>
        <w:t xml:space="preserve">Hierarchy of Needs </w:t>
      </w:r>
      <w:r>
        <w:rPr>
          <w:color w:val="201F20"/>
        </w:rPr>
        <w:t xml:space="preserve">One of the most popular approaches to understanding consumer motivations is based on the classic theory of human motivation popularized many years ago by psychologist Abraham Maslow. His </w:t>
      </w:r>
      <w:r>
        <w:rPr>
          <w:b/>
          <w:color w:val="201F20"/>
        </w:rPr>
        <w:t xml:space="preserve">hierarchy of needs </w:t>
      </w:r>
      <w:r>
        <w:rPr>
          <w:color w:val="201F20"/>
        </w:rPr>
        <w:t>theory postulates five basic levels of human needs, arranged in a hierarchy based on their importance.</w:t>
      </w:r>
    </w:p>
    <w:p w:rsidR="00047BFC" w:rsidRDefault="00047BFC">
      <w:pPr>
        <w:pStyle w:val="BodyText"/>
        <w:spacing w:before="11"/>
        <w:ind w:left="0"/>
        <w:rPr>
          <w:sz w:val="35"/>
        </w:rPr>
      </w:pPr>
    </w:p>
    <w:p w:rsidR="00047BFC" w:rsidRDefault="00E91524">
      <w:pPr>
        <w:pStyle w:val="BodyText"/>
      </w:pPr>
      <w:r>
        <w:rPr>
          <w:color w:val="201F20"/>
        </w:rPr>
        <w:t>The five needs are</w:t>
      </w:r>
    </w:p>
    <w:p w:rsidR="00047BFC" w:rsidRDefault="00E91524">
      <w:pPr>
        <w:pStyle w:val="ListParagraph"/>
        <w:numPr>
          <w:ilvl w:val="0"/>
          <w:numId w:val="24"/>
        </w:numPr>
        <w:tabs>
          <w:tab w:val="left" w:pos="897"/>
        </w:tabs>
        <w:spacing w:before="141" w:line="360" w:lineRule="auto"/>
        <w:ind w:right="562" w:firstLine="0"/>
        <w:rPr>
          <w:color w:val="201F20"/>
          <w:sz w:val="24"/>
        </w:rPr>
      </w:pPr>
      <w:r>
        <w:rPr>
          <w:b/>
          <w:i/>
          <w:color w:val="201F20"/>
          <w:sz w:val="24"/>
        </w:rPr>
        <w:t>Physiological</w:t>
      </w:r>
      <w:r>
        <w:rPr>
          <w:i/>
          <w:color w:val="201F20"/>
          <w:sz w:val="24"/>
        </w:rPr>
        <w:t>—</w:t>
      </w:r>
      <w:r>
        <w:rPr>
          <w:color w:val="201F20"/>
          <w:sz w:val="24"/>
        </w:rPr>
        <w:t xml:space="preserve">the basic level </w:t>
      </w:r>
      <w:r>
        <w:rPr>
          <w:color w:val="201F20"/>
          <w:spacing w:val="4"/>
          <w:sz w:val="24"/>
        </w:rPr>
        <w:t xml:space="preserve">of </w:t>
      </w:r>
      <w:r>
        <w:rPr>
          <w:color w:val="201F20"/>
          <w:sz w:val="24"/>
        </w:rPr>
        <w:t>primary needs for things required to sustain life, such as food, shelter, clothing, and</w:t>
      </w:r>
      <w:r>
        <w:rPr>
          <w:color w:val="201F20"/>
          <w:spacing w:val="21"/>
          <w:sz w:val="24"/>
        </w:rPr>
        <w:t xml:space="preserve"> </w:t>
      </w:r>
      <w:r>
        <w:rPr>
          <w:color w:val="201F20"/>
          <w:sz w:val="24"/>
        </w:rPr>
        <w:t>sex;</w:t>
      </w:r>
    </w:p>
    <w:p w:rsidR="00047BFC" w:rsidRDefault="00E91524">
      <w:pPr>
        <w:pStyle w:val="ListParagraph"/>
        <w:numPr>
          <w:ilvl w:val="0"/>
          <w:numId w:val="24"/>
        </w:numPr>
        <w:tabs>
          <w:tab w:val="left" w:pos="887"/>
        </w:tabs>
        <w:spacing w:line="274" w:lineRule="exact"/>
        <w:ind w:left="886" w:hanging="347"/>
        <w:rPr>
          <w:color w:val="201F20"/>
          <w:sz w:val="24"/>
        </w:rPr>
      </w:pPr>
      <w:r>
        <w:rPr>
          <w:b/>
          <w:i/>
          <w:color w:val="201F20"/>
          <w:sz w:val="24"/>
        </w:rPr>
        <w:t>Safety</w:t>
      </w:r>
      <w:r>
        <w:rPr>
          <w:i/>
          <w:color w:val="201F20"/>
          <w:sz w:val="24"/>
        </w:rPr>
        <w:t>—</w:t>
      </w:r>
      <w:r>
        <w:rPr>
          <w:color w:val="201F20"/>
          <w:sz w:val="24"/>
        </w:rPr>
        <w:t>the need for security and safety from physical</w:t>
      </w:r>
      <w:r>
        <w:rPr>
          <w:color w:val="201F20"/>
          <w:spacing w:val="-13"/>
          <w:sz w:val="24"/>
        </w:rPr>
        <w:t xml:space="preserve"> </w:t>
      </w:r>
      <w:r>
        <w:rPr>
          <w:color w:val="201F20"/>
          <w:sz w:val="24"/>
        </w:rPr>
        <w:t>harm;</w:t>
      </w:r>
    </w:p>
    <w:p w:rsidR="00047BFC" w:rsidRDefault="00E91524">
      <w:pPr>
        <w:pStyle w:val="ListParagraph"/>
        <w:numPr>
          <w:ilvl w:val="0"/>
          <w:numId w:val="24"/>
        </w:numPr>
        <w:tabs>
          <w:tab w:val="left" w:pos="911"/>
        </w:tabs>
        <w:spacing w:before="137" w:line="362" w:lineRule="auto"/>
        <w:ind w:right="567" w:firstLine="0"/>
        <w:rPr>
          <w:color w:val="201F20"/>
          <w:sz w:val="24"/>
        </w:rPr>
      </w:pPr>
      <w:r>
        <w:rPr>
          <w:b/>
          <w:i/>
          <w:color w:val="201F20"/>
          <w:sz w:val="24"/>
        </w:rPr>
        <w:t>social/love and belonging</w:t>
      </w:r>
      <w:r>
        <w:rPr>
          <w:color w:val="201F20"/>
          <w:sz w:val="24"/>
        </w:rPr>
        <w:t xml:space="preserve">—the desire </w:t>
      </w:r>
      <w:r>
        <w:rPr>
          <w:color w:val="201F20"/>
          <w:spacing w:val="2"/>
          <w:sz w:val="24"/>
        </w:rPr>
        <w:t xml:space="preserve">to </w:t>
      </w:r>
      <w:r>
        <w:rPr>
          <w:color w:val="201F20"/>
          <w:sz w:val="24"/>
        </w:rPr>
        <w:t xml:space="preserve">have satisfying relationships with others and feel a sense </w:t>
      </w:r>
      <w:r>
        <w:rPr>
          <w:color w:val="201F20"/>
          <w:spacing w:val="4"/>
          <w:sz w:val="24"/>
        </w:rPr>
        <w:t xml:space="preserve">of </w:t>
      </w:r>
      <w:r>
        <w:rPr>
          <w:color w:val="201F20"/>
          <w:spacing w:val="-3"/>
          <w:sz w:val="24"/>
        </w:rPr>
        <w:t xml:space="preserve">love, </w:t>
      </w:r>
      <w:r>
        <w:rPr>
          <w:color w:val="201F20"/>
          <w:sz w:val="24"/>
        </w:rPr>
        <w:t>affection, belonging, and</w:t>
      </w:r>
      <w:r>
        <w:rPr>
          <w:color w:val="201F20"/>
          <w:spacing w:val="8"/>
          <w:sz w:val="24"/>
        </w:rPr>
        <w:t xml:space="preserve"> </w:t>
      </w:r>
      <w:r>
        <w:rPr>
          <w:color w:val="201F20"/>
          <w:sz w:val="24"/>
        </w:rPr>
        <w:t>acceptance;</w:t>
      </w:r>
    </w:p>
    <w:p w:rsidR="00047BFC" w:rsidRDefault="00E91524">
      <w:pPr>
        <w:pStyle w:val="ListParagraph"/>
        <w:numPr>
          <w:ilvl w:val="0"/>
          <w:numId w:val="24"/>
        </w:numPr>
        <w:tabs>
          <w:tab w:val="left" w:pos="911"/>
        </w:tabs>
        <w:spacing w:line="360" w:lineRule="auto"/>
        <w:ind w:right="560" w:firstLine="0"/>
        <w:rPr>
          <w:color w:val="201F20"/>
          <w:sz w:val="24"/>
        </w:rPr>
      </w:pPr>
      <w:r>
        <w:rPr>
          <w:b/>
          <w:i/>
          <w:color w:val="201F20"/>
          <w:sz w:val="24"/>
        </w:rPr>
        <w:t>Esteem</w:t>
      </w:r>
      <w:r>
        <w:rPr>
          <w:i/>
          <w:color w:val="201F20"/>
          <w:sz w:val="24"/>
        </w:rPr>
        <w:t>—</w:t>
      </w:r>
      <w:r>
        <w:rPr>
          <w:color w:val="201F20"/>
          <w:sz w:val="24"/>
        </w:rPr>
        <w:t xml:space="preserve">the need </w:t>
      </w:r>
      <w:r>
        <w:rPr>
          <w:color w:val="201F20"/>
          <w:spacing w:val="2"/>
          <w:sz w:val="24"/>
        </w:rPr>
        <w:t xml:space="preserve">to </w:t>
      </w:r>
      <w:r>
        <w:rPr>
          <w:color w:val="201F20"/>
          <w:sz w:val="24"/>
        </w:rPr>
        <w:t xml:space="preserve">feel a sense </w:t>
      </w:r>
      <w:r>
        <w:rPr>
          <w:color w:val="201F20"/>
          <w:spacing w:val="4"/>
          <w:sz w:val="24"/>
        </w:rPr>
        <w:t xml:space="preserve">of </w:t>
      </w:r>
      <w:r>
        <w:rPr>
          <w:color w:val="201F20"/>
          <w:sz w:val="24"/>
        </w:rPr>
        <w:t>accomplishment and gain recognition, status, and respect from others;</w:t>
      </w:r>
      <w:r>
        <w:rPr>
          <w:color w:val="201F20"/>
          <w:spacing w:val="-4"/>
          <w:sz w:val="24"/>
        </w:rPr>
        <w:t xml:space="preserve"> </w:t>
      </w:r>
      <w:r>
        <w:rPr>
          <w:color w:val="201F20"/>
          <w:sz w:val="24"/>
        </w:rPr>
        <w:t>and</w:t>
      </w:r>
    </w:p>
    <w:p w:rsidR="00047BFC" w:rsidRDefault="00047BFC">
      <w:pPr>
        <w:spacing w:line="360" w:lineRule="auto"/>
        <w:rPr>
          <w:sz w:val="24"/>
        </w:rPr>
        <w:sectPr w:rsidR="00047BFC">
          <w:pgSz w:w="11910" w:h="16840"/>
          <w:pgMar w:top="1320" w:right="780" w:bottom="280" w:left="1140" w:header="720" w:footer="720" w:gutter="0"/>
          <w:cols w:space="720"/>
        </w:sectPr>
      </w:pPr>
    </w:p>
    <w:p w:rsidR="00047BFC" w:rsidRDefault="00E91524">
      <w:pPr>
        <w:pStyle w:val="ListParagraph"/>
        <w:numPr>
          <w:ilvl w:val="0"/>
          <w:numId w:val="24"/>
        </w:numPr>
        <w:tabs>
          <w:tab w:val="left" w:pos="940"/>
        </w:tabs>
        <w:spacing w:before="74" w:line="360" w:lineRule="auto"/>
        <w:ind w:right="554" w:firstLine="0"/>
        <w:rPr>
          <w:color w:val="201F20"/>
          <w:sz w:val="24"/>
        </w:rPr>
      </w:pPr>
      <w:r>
        <w:rPr>
          <w:b/>
          <w:i/>
          <w:color w:val="201F20"/>
          <w:sz w:val="24"/>
        </w:rPr>
        <w:lastRenderedPageBreak/>
        <w:t>Self-actualization</w:t>
      </w:r>
      <w:r>
        <w:rPr>
          <w:color w:val="201F20"/>
          <w:sz w:val="24"/>
        </w:rPr>
        <w:t xml:space="preserve">— the need for self-fulfillment and a desire </w:t>
      </w:r>
      <w:r>
        <w:rPr>
          <w:color w:val="201F20"/>
          <w:spacing w:val="2"/>
          <w:sz w:val="24"/>
        </w:rPr>
        <w:t xml:space="preserve">to </w:t>
      </w:r>
      <w:r>
        <w:rPr>
          <w:color w:val="201F20"/>
          <w:sz w:val="24"/>
        </w:rPr>
        <w:t>realize one’s own potential.</w:t>
      </w:r>
    </w:p>
    <w:p w:rsidR="00047BFC" w:rsidRDefault="00047BFC">
      <w:pPr>
        <w:pStyle w:val="BodyText"/>
        <w:spacing w:before="2"/>
        <w:ind w:left="0"/>
        <w:rPr>
          <w:sz w:val="36"/>
        </w:rPr>
      </w:pPr>
    </w:p>
    <w:p w:rsidR="00047BFC" w:rsidRDefault="00E91524">
      <w:pPr>
        <w:pStyle w:val="BodyText"/>
        <w:spacing w:line="360" w:lineRule="auto"/>
        <w:ind w:right="551" w:firstLine="365"/>
        <w:jc w:val="both"/>
      </w:pPr>
      <w:r>
        <w:rPr>
          <w:color w:val="201F20"/>
        </w:rPr>
        <w:t xml:space="preserve">According to Maslow’s theory, the lower-level physiological and safety needs </w:t>
      </w:r>
      <w:r>
        <w:rPr>
          <w:color w:val="201F20"/>
          <w:spacing w:val="-3"/>
        </w:rPr>
        <w:t xml:space="preserve">must be </w:t>
      </w:r>
      <w:r>
        <w:rPr>
          <w:color w:val="201F20"/>
        </w:rPr>
        <w:t xml:space="preserve">satisfied before the higher-order needs become meaningful. Once these basic needs are satisfied, the individual moves on </w:t>
      </w:r>
      <w:r>
        <w:rPr>
          <w:color w:val="201F20"/>
          <w:spacing w:val="2"/>
        </w:rPr>
        <w:t xml:space="preserve">to </w:t>
      </w:r>
      <w:r>
        <w:rPr>
          <w:color w:val="201F20"/>
        </w:rPr>
        <w:t xml:space="preserve">attempting </w:t>
      </w:r>
      <w:r>
        <w:rPr>
          <w:color w:val="201F20"/>
          <w:spacing w:val="2"/>
        </w:rPr>
        <w:t xml:space="preserve">to </w:t>
      </w:r>
      <w:r>
        <w:rPr>
          <w:color w:val="201F20"/>
        </w:rPr>
        <w:t xml:space="preserve">satisfy higher-order needs such as self- esteem. In reality, </w:t>
      </w:r>
      <w:r>
        <w:rPr>
          <w:color w:val="201F20"/>
          <w:spacing w:val="-5"/>
        </w:rPr>
        <w:t xml:space="preserve">it is </w:t>
      </w:r>
      <w:r>
        <w:rPr>
          <w:color w:val="201F20"/>
        </w:rPr>
        <w:t xml:space="preserve">unlikely that people </w:t>
      </w:r>
      <w:r>
        <w:rPr>
          <w:color w:val="201F20"/>
          <w:spacing w:val="-3"/>
        </w:rPr>
        <w:t xml:space="preserve">move </w:t>
      </w:r>
      <w:r>
        <w:rPr>
          <w:color w:val="201F20"/>
        </w:rPr>
        <w:t xml:space="preserve">through the needs hierarchy </w:t>
      </w:r>
      <w:r>
        <w:rPr>
          <w:color w:val="201F20"/>
          <w:spacing w:val="-3"/>
        </w:rPr>
        <w:t xml:space="preserve">in </w:t>
      </w:r>
      <w:r>
        <w:rPr>
          <w:color w:val="201F20"/>
        </w:rPr>
        <w:t xml:space="preserve">a stair step manner. Lower-level needs are an ongoing source of motivation for consumer purchase behavior. However, since basic physiological needs are </w:t>
      </w:r>
      <w:r>
        <w:rPr>
          <w:color w:val="201F20"/>
          <w:spacing w:val="-4"/>
        </w:rPr>
        <w:t xml:space="preserve">met </w:t>
      </w:r>
      <w:r>
        <w:rPr>
          <w:color w:val="201F20"/>
          <w:spacing w:val="-3"/>
        </w:rPr>
        <w:t xml:space="preserve">in most </w:t>
      </w:r>
      <w:r>
        <w:rPr>
          <w:color w:val="201F20"/>
        </w:rPr>
        <w:t xml:space="preserve">developed countries, marketers often sell products that fill basic physiological needs by appealing to consumers’ higher-level needs. For example, </w:t>
      </w:r>
      <w:r>
        <w:rPr>
          <w:color w:val="201F20"/>
          <w:spacing w:val="-3"/>
        </w:rPr>
        <w:t xml:space="preserve">in </w:t>
      </w:r>
      <w:r>
        <w:rPr>
          <w:color w:val="201F20"/>
        </w:rPr>
        <w:t xml:space="preserve">marketing its wipes, Pampers focuses on the love between parent and child (social needs) </w:t>
      </w:r>
      <w:r>
        <w:rPr>
          <w:color w:val="201F20"/>
          <w:spacing w:val="-3"/>
        </w:rPr>
        <w:t xml:space="preserve">in </w:t>
      </w:r>
      <w:r>
        <w:rPr>
          <w:color w:val="201F20"/>
        </w:rPr>
        <w:t xml:space="preserve">addition to the gentleness of the </w:t>
      </w:r>
      <w:proofErr w:type="gramStart"/>
      <w:r>
        <w:rPr>
          <w:color w:val="201F20"/>
        </w:rPr>
        <w:t xml:space="preserve">product  </w:t>
      </w:r>
      <w:r>
        <w:t>Selective</w:t>
      </w:r>
      <w:proofErr w:type="gramEnd"/>
      <w:r>
        <w:t xml:space="preserve"> Perception </w:t>
      </w:r>
      <w:r>
        <w:rPr>
          <w:color w:val="201F20"/>
        </w:rPr>
        <w:t xml:space="preserve">Selective exposure occurs as consumers choose whether or not to make them available </w:t>
      </w:r>
      <w:r>
        <w:rPr>
          <w:color w:val="201F20"/>
          <w:spacing w:val="2"/>
        </w:rPr>
        <w:t xml:space="preserve">to </w:t>
      </w:r>
      <w:r>
        <w:rPr>
          <w:color w:val="201F20"/>
        </w:rPr>
        <w:t xml:space="preserve">information. For example, a viewer of a television show </w:t>
      </w:r>
      <w:r>
        <w:rPr>
          <w:color w:val="201F20"/>
          <w:spacing w:val="-3"/>
        </w:rPr>
        <w:t xml:space="preserve">may </w:t>
      </w:r>
      <w:r>
        <w:rPr>
          <w:color w:val="201F20"/>
        </w:rPr>
        <w:t xml:space="preserve">change channels or </w:t>
      </w:r>
      <w:r>
        <w:rPr>
          <w:color w:val="201F20"/>
          <w:spacing w:val="-3"/>
        </w:rPr>
        <w:t xml:space="preserve">leave </w:t>
      </w:r>
      <w:r>
        <w:rPr>
          <w:color w:val="201F20"/>
        </w:rPr>
        <w:t>the room during commercial</w:t>
      </w:r>
      <w:r>
        <w:rPr>
          <w:color w:val="201F20"/>
          <w:spacing w:val="3"/>
        </w:rPr>
        <w:t xml:space="preserve"> </w:t>
      </w:r>
      <w:r>
        <w:rPr>
          <w:color w:val="201F20"/>
        </w:rPr>
        <w:t>breaks.</w:t>
      </w:r>
    </w:p>
    <w:p w:rsidR="00047BFC" w:rsidRDefault="00047BFC">
      <w:pPr>
        <w:pStyle w:val="BodyText"/>
        <w:spacing w:before="1"/>
        <w:ind w:left="0"/>
        <w:rPr>
          <w:sz w:val="36"/>
        </w:rPr>
      </w:pPr>
    </w:p>
    <w:p w:rsidR="00047BFC" w:rsidRDefault="00E91524">
      <w:pPr>
        <w:pStyle w:val="BodyText"/>
        <w:spacing w:line="360" w:lineRule="auto"/>
        <w:ind w:right="554"/>
        <w:jc w:val="both"/>
      </w:pPr>
      <w:r>
        <w:rPr>
          <w:b/>
          <w:color w:val="201F20"/>
        </w:rPr>
        <w:t xml:space="preserve">Selective attention </w:t>
      </w:r>
      <w:r>
        <w:rPr>
          <w:color w:val="201F20"/>
        </w:rPr>
        <w:t>occurs when the consumer chooses to focus attention on certain stimuli while excluding others. One study of selective attention estimates the typical consumer is exposed to nearly 1,500 ads per day yet perceives only 76 of these messages. 11 Other estimates range as high as 3,000 exposures per day. This means advertisers must make considerable effort to get their messages noticed. Advertisers often use the creative aspects of their ads to gain consumers’ attention.</w:t>
      </w:r>
    </w:p>
    <w:p w:rsidR="00047BFC" w:rsidRDefault="00047BFC">
      <w:pPr>
        <w:pStyle w:val="BodyText"/>
        <w:spacing w:before="9"/>
        <w:ind w:left="0"/>
        <w:rPr>
          <w:sz w:val="35"/>
        </w:rPr>
      </w:pPr>
    </w:p>
    <w:p w:rsidR="00047BFC" w:rsidRDefault="00E91524">
      <w:pPr>
        <w:pStyle w:val="BodyText"/>
        <w:spacing w:line="360" w:lineRule="auto"/>
        <w:ind w:right="553"/>
        <w:jc w:val="both"/>
      </w:pPr>
      <w:r>
        <w:rPr>
          <w:b/>
          <w:color w:val="201F20"/>
        </w:rPr>
        <w:t xml:space="preserve">Selective comprehension, </w:t>
      </w:r>
      <w:r>
        <w:rPr>
          <w:color w:val="201F20"/>
        </w:rPr>
        <w:t>interpreting information on the basis of their own attitudes, beliefs, Motives and experiences. They often interpret information in a manner that supports their own position. For example, an ad that disparages a consumer’s favorite brand may be seen as biased or untruthful, and its claims may not be accepted.</w:t>
      </w:r>
    </w:p>
    <w:p w:rsidR="00047BFC" w:rsidRDefault="00047BFC">
      <w:pPr>
        <w:pStyle w:val="BodyText"/>
        <w:spacing w:before="4"/>
        <w:ind w:left="0"/>
        <w:rPr>
          <w:sz w:val="36"/>
        </w:rPr>
      </w:pPr>
    </w:p>
    <w:p w:rsidR="00047BFC" w:rsidRDefault="00E91524">
      <w:pPr>
        <w:pStyle w:val="BodyText"/>
        <w:spacing w:line="360" w:lineRule="auto"/>
        <w:ind w:right="558"/>
        <w:jc w:val="both"/>
      </w:pPr>
      <w:r>
        <w:rPr>
          <w:b/>
          <w:color w:val="201F20"/>
        </w:rPr>
        <w:t xml:space="preserve">selective retention, </w:t>
      </w:r>
      <w:r>
        <w:rPr>
          <w:color w:val="201F20"/>
        </w:rPr>
        <w:t xml:space="preserve">which means consumers do not remember all the information they see, hear, or read even after attending to and comprehending it. Advertisers attempt to make sure information will be retained in the consumer’s memory so that it will be available when it is time to make a purchase. </w:t>
      </w:r>
      <w:r>
        <w:rPr>
          <w:b/>
          <w:color w:val="201F20"/>
        </w:rPr>
        <w:t xml:space="preserve">Mnemonics </w:t>
      </w:r>
      <w:r>
        <w:rPr>
          <w:color w:val="201F20"/>
        </w:rPr>
        <w:t>such as symbols, rhymes, associations, and images that assist in the learning and memory process are helpful. Many advertisers use telephone numbers that spell out the company name and are easy to remember. Eveready put pictures of its pink bunny.</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6"/>
        <w:spacing w:before="60"/>
      </w:pPr>
      <w:r>
        <w:lastRenderedPageBreak/>
        <w:t>Behavioral Learning Theory</w:t>
      </w:r>
    </w:p>
    <w:p w:rsidR="00047BFC" w:rsidRDefault="00E91524">
      <w:pPr>
        <w:pStyle w:val="BodyText"/>
        <w:spacing w:before="152" w:line="360" w:lineRule="auto"/>
        <w:ind w:right="552" w:firstLine="302"/>
        <w:jc w:val="both"/>
      </w:pPr>
      <w:r>
        <w:rPr>
          <w:color w:val="201F20"/>
        </w:rPr>
        <w:t xml:space="preserve">Behavioral learning theories emphasize the role of external, environmental stimuli in causing behavior; they minimize the significance of internal psychological processes. Behavioral learning theories are based on the </w:t>
      </w:r>
      <w:r>
        <w:rPr>
          <w:i/>
          <w:color w:val="201F20"/>
        </w:rPr>
        <w:t xml:space="preserve">stimulus–response orientation </w:t>
      </w:r>
      <w:r>
        <w:rPr>
          <w:color w:val="201F20"/>
        </w:rPr>
        <w:t xml:space="preserve">(S–R), the premise that learning occurs as the result of responses to external stimuli </w:t>
      </w:r>
      <w:r>
        <w:rPr>
          <w:color w:val="201F20"/>
          <w:spacing w:val="-3"/>
        </w:rPr>
        <w:t xml:space="preserve">in </w:t>
      </w:r>
      <w:r>
        <w:rPr>
          <w:color w:val="201F20"/>
        </w:rPr>
        <w:t>the environment.</w:t>
      </w:r>
    </w:p>
    <w:p w:rsidR="00047BFC" w:rsidRDefault="00E91524">
      <w:pPr>
        <w:pStyle w:val="BodyText"/>
        <w:spacing w:before="5" w:line="360" w:lineRule="auto"/>
        <w:ind w:right="557" w:firstLine="422"/>
        <w:jc w:val="both"/>
      </w:pPr>
      <w:r>
        <w:rPr>
          <w:color w:val="201F20"/>
        </w:rPr>
        <w:t>Behavioral learning theorists believe learning occurs through the connection between a stimulus and a response. We will examine the basic principles of two behavioral learning theory approaches: classical conditioning and operant conditioning.</w:t>
      </w:r>
    </w:p>
    <w:p w:rsidR="00047BFC" w:rsidRDefault="00047BFC">
      <w:pPr>
        <w:pStyle w:val="BodyText"/>
        <w:spacing w:before="1"/>
        <w:ind w:left="0"/>
        <w:rPr>
          <w:sz w:val="36"/>
        </w:rPr>
      </w:pPr>
    </w:p>
    <w:p w:rsidR="00047BFC" w:rsidRDefault="00E91524">
      <w:pPr>
        <w:pStyle w:val="BodyText"/>
        <w:spacing w:line="360" w:lineRule="auto"/>
        <w:ind w:right="550"/>
        <w:jc w:val="both"/>
      </w:pPr>
      <w:r>
        <w:rPr>
          <w:b/>
          <w:color w:val="201F20"/>
        </w:rPr>
        <w:t xml:space="preserve">Classical conditioning </w:t>
      </w:r>
      <w:r>
        <w:rPr>
          <w:color w:val="201F20"/>
        </w:rPr>
        <w:t xml:space="preserve">assumes that learning </w:t>
      </w:r>
      <w:r>
        <w:rPr>
          <w:color w:val="201F20"/>
          <w:spacing w:val="-3"/>
        </w:rPr>
        <w:t xml:space="preserve">is </w:t>
      </w:r>
      <w:r>
        <w:rPr>
          <w:color w:val="201F20"/>
        </w:rPr>
        <w:t xml:space="preserve">an </w:t>
      </w:r>
      <w:r>
        <w:rPr>
          <w:i/>
          <w:color w:val="201F20"/>
        </w:rPr>
        <w:t xml:space="preserve">associative process </w:t>
      </w:r>
      <w:r>
        <w:rPr>
          <w:color w:val="201F20"/>
        </w:rPr>
        <w:t xml:space="preserve">with an already existing relationship between a stimulus and a response. Probably the best-known example of this type of learning comes from the studies done with animals by the Russian psychologist Pavlov. Pavlov noticed that </w:t>
      </w:r>
      <w:r>
        <w:rPr>
          <w:color w:val="201F20"/>
          <w:spacing w:val="-3"/>
        </w:rPr>
        <w:t xml:space="preserve">at </w:t>
      </w:r>
      <w:r>
        <w:rPr>
          <w:color w:val="201F20"/>
        </w:rPr>
        <w:t xml:space="preserve">feeding times, his dogs </w:t>
      </w:r>
      <w:r>
        <w:rPr>
          <w:color w:val="201F20"/>
          <w:spacing w:val="-3"/>
        </w:rPr>
        <w:t xml:space="preserve">would </w:t>
      </w:r>
      <w:r>
        <w:rPr>
          <w:color w:val="201F20"/>
        </w:rPr>
        <w:t xml:space="preserve">salivate at the sight of food. The connection between food and salivation </w:t>
      </w:r>
      <w:r>
        <w:rPr>
          <w:color w:val="201F20"/>
          <w:spacing w:val="-3"/>
        </w:rPr>
        <w:t xml:space="preserve">is </w:t>
      </w:r>
      <w:r>
        <w:rPr>
          <w:color w:val="201F20"/>
        </w:rPr>
        <w:t xml:space="preserve">not taught; </w:t>
      </w:r>
      <w:r>
        <w:rPr>
          <w:color w:val="201F20"/>
          <w:spacing w:val="-5"/>
        </w:rPr>
        <w:t xml:space="preserve">it </w:t>
      </w:r>
      <w:r>
        <w:rPr>
          <w:color w:val="201F20"/>
          <w:spacing w:val="-3"/>
        </w:rPr>
        <w:t xml:space="preserve">is </w:t>
      </w:r>
      <w:r>
        <w:rPr>
          <w:color w:val="201F20"/>
        </w:rPr>
        <w:t xml:space="preserve">an innate reflex reaction. Because this relationship exists before the conditioning process, the food </w:t>
      </w:r>
      <w:r>
        <w:rPr>
          <w:color w:val="201F20"/>
          <w:spacing w:val="-5"/>
        </w:rPr>
        <w:t xml:space="preserve">is </w:t>
      </w:r>
      <w:r>
        <w:rPr>
          <w:color w:val="201F20"/>
        </w:rPr>
        <w:t xml:space="preserve">referred to as an </w:t>
      </w:r>
      <w:r>
        <w:rPr>
          <w:i/>
          <w:color w:val="201F20"/>
        </w:rPr>
        <w:t xml:space="preserve">unconditioned stimulus </w:t>
      </w:r>
      <w:r>
        <w:rPr>
          <w:color w:val="201F20"/>
        </w:rPr>
        <w:t xml:space="preserve">and salivation </w:t>
      </w:r>
      <w:r>
        <w:rPr>
          <w:color w:val="201F20"/>
          <w:spacing w:val="-5"/>
        </w:rPr>
        <w:t xml:space="preserve">is </w:t>
      </w:r>
      <w:r>
        <w:rPr>
          <w:color w:val="201F20"/>
        </w:rPr>
        <w:t xml:space="preserve">an </w:t>
      </w:r>
      <w:r>
        <w:rPr>
          <w:i/>
          <w:color w:val="201F20"/>
        </w:rPr>
        <w:t xml:space="preserve">unconditioned response. </w:t>
      </w:r>
      <w:r>
        <w:rPr>
          <w:color w:val="201F20"/>
        </w:rPr>
        <w:t xml:space="preserve">To see if salivation could </w:t>
      </w:r>
      <w:r>
        <w:rPr>
          <w:color w:val="201F20"/>
          <w:spacing w:val="-3"/>
        </w:rPr>
        <w:t xml:space="preserve">be </w:t>
      </w:r>
      <w:r>
        <w:rPr>
          <w:color w:val="201F20"/>
        </w:rPr>
        <w:t xml:space="preserve">conditioned </w:t>
      </w:r>
      <w:r>
        <w:rPr>
          <w:color w:val="201F20"/>
          <w:spacing w:val="2"/>
        </w:rPr>
        <w:t xml:space="preserve">to </w:t>
      </w:r>
      <w:r>
        <w:rPr>
          <w:color w:val="201F20"/>
        </w:rPr>
        <w:t xml:space="preserve">occur </w:t>
      </w:r>
      <w:r>
        <w:rPr>
          <w:color w:val="201F20"/>
          <w:spacing w:val="-3"/>
        </w:rPr>
        <w:t xml:space="preserve">in </w:t>
      </w:r>
      <w:r>
        <w:rPr>
          <w:color w:val="201F20"/>
        </w:rPr>
        <w:t xml:space="preserve">response to another neutral stimulus, Pavlov paired the ringing of a bell with the presentation of the food. After a number of trials, the dogs learned to salivate at the sound of the bell alone. Thus, the bell became a </w:t>
      </w:r>
      <w:r>
        <w:rPr>
          <w:b/>
          <w:color w:val="201F20"/>
        </w:rPr>
        <w:t xml:space="preserve">conditioned stimulus </w:t>
      </w:r>
      <w:r>
        <w:rPr>
          <w:color w:val="201F20"/>
        </w:rPr>
        <w:t xml:space="preserve">that elicited a </w:t>
      </w:r>
      <w:r>
        <w:rPr>
          <w:b/>
          <w:color w:val="201F20"/>
        </w:rPr>
        <w:t xml:space="preserve">conditioned response </w:t>
      </w:r>
      <w:r>
        <w:rPr>
          <w:color w:val="201F20"/>
        </w:rPr>
        <w:t>resembling the original unconditioned reaction. Two factors are important for learning to occur through the associative</w:t>
      </w:r>
      <w:r>
        <w:rPr>
          <w:color w:val="201F20"/>
          <w:spacing w:val="-24"/>
        </w:rPr>
        <w:t xml:space="preserve"> </w:t>
      </w:r>
      <w:r>
        <w:rPr>
          <w:color w:val="201F20"/>
        </w:rPr>
        <w:t>process.</w:t>
      </w:r>
    </w:p>
    <w:p w:rsidR="00047BFC" w:rsidRDefault="00047BFC">
      <w:pPr>
        <w:pStyle w:val="BodyText"/>
        <w:ind w:left="0"/>
        <w:rPr>
          <w:sz w:val="36"/>
        </w:rPr>
      </w:pPr>
    </w:p>
    <w:p w:rsidR="00047BFC" w:rsidRDefault="00E91524">
      <w:pPr>
        <w:pStyle w:val="BodyText"/>
        <w:spacing w:before="1" w:line="360" w:lineRule="auto"/>
        <w:ind w:right="565" w:firstLine="725"/>
        <w:jc w:val="both"/>
      </w:pPr>
      <w:r>
        <w:rPr>
          <w:color w:val="201F20"/>
        </w:rPr>
        <w:t xml:space="preserve">The </w:t>
      </w:r>
      <w:r>
        <w:rPr>
          <w:color w:val="201F20"/>
          <w:spacing w:val="-4"/>
        </w:rPr>
        <w:t xml:space="preserve">first </w:t>
      </w:r>
      <w:r>
        <w:rPr>
          <w:color w:val="201F20"/>
          <w:spacing w:val="-3"/>
        </w:rPr>
        <w:t xml:space="preserve">is </w:t>
      </w:r>
      <w:r>
        <w:rPr>
          <w:color w:val="201F20"/>
        </w:rPr>
        <w:t xml:space="preserve">contiguity, which means the unconditioned stimulus and conditioned stimulus </w:t>
      </w:r>
      <w:proofErr w:type="gramStart"/>
      <w:r>
        <w:rPr>
          <w:color w:val="201F20"/>
        </w:rPr>
        <w:t>Must</w:t>
      </w:r>
      <w:proofErr w:type="gramEnd"/>
      <w:r>
        <w:rPr>
          <w:color w:val="201F20"/>
        </w:rPr>
        <w:t xml:space="preserve"> </w:t>
      </w:r>
      <w:r>
        <w:rPr>
          <w:color w:val="201F20"/>
          <w:spacing w:val="-3"/>
        </w:rPr>
        <w:t xml:space="preserve">be </w:t>
      </w:r>
      <w:r>
        <w:rPr>
          <w:color w:val="201F20"/>
        </w:rPr>
        <w:t xml:space="preserve">close </w:t>
      </w:r>
      <w:r>
        <w:rPr>
          <w:color w:val="201F20"/>
          <w:spacing w:val="-3"/>
        </w:rPr>
        <w:t xml:space="preserve">in </w:t>
      </w:r>
      <w:r>
        <w:rPr>
          <w:color w:val="201F20"/>
        </w:rPr>
        <w:t xml:space="preserve">time and space. In Pavlov’s experiment, the dog learns to associate the ringing </w:t>
      </w:r>
      <w:r>
        <w:rPr>
          <w:color w:val="201F20"/>
          <w:spacing w:val="4"/>
        </w:rPr>
        <w:t xml:space="preserve">of </w:t>
      </w:r>
      <w:r>
        <w:rPr>
          <w:color w:val="201F20"/>
        </w:rPr>
        <w:t xml:space="preserve">the bell with food because of the contiguous presentation </w:t>
      </w:r>
      <w:r>
        <w:rPr>
          <w:color w:val="201F20"/>
          <w:spacing w:val="4"/>
        </w:rPr>
        <w:t xml:space="preserve">of </w:t>
      </w:r>
      <w:r>
        <w:rPr>
          <w:color w:val="201F20"/>
        </w:rPr>
        <w:t xml:space="preserve">the two stimuli. The other important principle </w:t>
      </w:r>
      <w:r>
        <w:rPr>
          <w:color w:val="201F20"/>
          <w:spacing w:val="-3"/>
        </w:rPr>
        <w:t xml:space="preserve">is </w:t>
      </w:r>
      <w:r>
        <w:rPr>
          <w:i/>
          <w:color w:val="201F20"/>
        </w:rPr>
        <w:t xml:space="preserve">repetition, </w:t>
      </w:r>
      <w:r>
        <w:rPr>
          <w:color w:val="201F20"/>
        </w:rPr>
        <w:t>or the frequency of the</w:t>
      </w:r>
      <w:r>
        <w:rPr>
          <w:color w:val="201F20"/>
          <w:spacing w:val="-8"/>
        </w:rPr>
        <w:t xml:space="preserve"> </w:t>
      </w:r>
      <w:r>
        <w:rPr>
          <w:color w:val="201F20"/>
        </w:rPr>
        <w:t>association.</w:t>
      </w:r>
    </w:p>
    <w:p w:rsidR="00047BFC" w:rsidRDefault="00047BFC">
      <w:pPr>
        <w:pStyle w:val="BodyText"/>
        <w:spacing w:before="10"/>
        <w:ind w:left="0"/>
        <w:rPr>
          <w:sz w:val="35"/>
        </w:rPr>
      </w:pPr>
    </w:p>
    <w:p w:rsidR="00047BFC" w:rsidRDefault="00E91524">
      <w:pPr>
        <w:pStyle w:val="BodyText"/>
        <w:spacing w:before="1" w:line="360" w:lineRule="auto"/>
        <w:ind w:right="554"/>
        <w:jc w:val="both"/>
      </w:pPr>
      <w:r>
        <w:rPr>
          <w:b/>
          <w:color w:val="201F20"/>
        </w:rPr>
        <w:t xml:space="preserve">Applying Classical Conditioning </w:t>
      </w:r>
      <w:r>
        <w:rPr>
          <w:color w:val="201F20"/>
        </w:rPr>
        <w:t xml:space="preserve">Learning through classical conditioning plays an important </w:t>
      </w:r>
      <w:r>
        <w:rPr>
          <w:color w:val="201F20"/>
          <w:spacing w:val="-3"/>
        </w:rPr>
        <w:t xml:space="preserve">role in </w:t>
      </w:r>
      <w:r>
        <w:rPr>
          <w:color w:val="201F20"/>
        </w:rPr>
        <w:t xml:space="preserve">marketing. Buyers can </w:t>
      </w:r>
      <w:r>
        <w:rPr>
          <w:color w:val="201F20"/>
          <w:spacing w:val="-3"/>
        </w:rPr>
        <w:t xml:space="preserve">be </w:t>
      </w:r>
      <w:r>
        <w:rPr>
          <w:color w:val="201F20"/>
        </w:rPr>
        <w:t xml:space="preserve">conditioned to form favorable impressions and images of various brands through the associative process. Advertisers strive to associate their products and services with perceptions, images, and emotions known to evoke positive reactions from consumers. Many products are promoted through </w:t>
      </w:r>
      <w:r>
        <w:rPr>
          <w:color w:val="201F20"/>
          <w:spacing w:val="-3"/>
        </w:rPr>
        <w:t xml:space="preserve">image </w:t>
      </w:r>
      <w:r>
        <w:rPr>
          <w:color w:val="201F20"/>
        </w:rPr>
        <w:t>advertising</w:t>
      </w:r>
      <w:proofErr w:type="gramStart"/>
      <w:r>
        <w:rPr>
          <w:color w:val="201F20"/>
        </w:rPr>
        <w:t xml:space="preserve">,  </w:t>
      </w:r>
      <w:r>
        <w:rPr>
          <w:color w:val="201F20"/>
          <w:spacing w:val="-3"/>
        </w:rPr>
        <w:t>in</w:t>
      </w:r>
      <w:proofErr w:type="gramEnd"/>
      <w:r>
        <w:rPr>
          <w:color w:val="201F20"/>
          <w:spacing w:val="-3"/>
        </w:rPr>
        <w:t xml:space="preserve"> </w:t>
      </w:r>
      <w:r>
        <w:rPr>
          <w:color w:val="201F20"/>
        </w:rPr>
        <w:t xml:space="preserve">which the brand </w:t>
      </w:r>
      <w:r>
        <w:rPr>
          <w:color w:val="201F20"/>
          <w:spacing w:val="-3"/>
        </w:rPr>
        <w:t xml:space="preserve">is </w:t>
      </w:r>
      <w:r>
        <w:rPr>
          <w:color w:val="201F20"/>
        </w:rPr>
        <w:t xml:space="preserve">shown with an unconditioned stimulus that elicits pleasant feelings. When the brand </w:t>
      </w:r>
      <w:r>
        <w:rPr>
          <w:color w:val="201F20"/>
          <w:spacing w:val="-3"/>
        </w:rPr>
        <w:t xml:space="preserve">is </w:t>
      </w:r>
      <w:r>
        <w:rPr>
          <w:color w:val="201F20"/>
        </w:rPr>
        <w:t xml:space="preserve">presented simultaneously with this unconditioned stimulus, the brand itself becomes a conditioned stimulus that elicits the </w:t>
      </w:r>
      <w:r>
        <w:rPr>
          <w:color w:val="201F20"/>
          <w:spacing w:val="-3"/>
        </w:rPr>
        <w:t xml:space="preserve">same </w:t>
      </w:r>
      <w:r>
        <w:rPr>
          <w:color w:val="201F20"/>
        </w:rPr>
        <w:t>favorable</w:t>
      </w:r>
      <w:r>
        <w:rPr>
          <w:color w:val="201F20"/>
          <w:spacing w:val="11"/>
        </w:rPr>
        <w:t xml:space="preserve"> </w:t>
      </w:r>
      <w:r>
        <w:rPr>
          <w:color w:val="201F20"/>
        </w:rPr>
        <w:t>response.</w:t>
      </w:r>
    </w:p>
    <w:p w:rsidR="00047BFC" w:rsidRDefault="00047BFC">
      <w:pPr>
        <w:spacing w:line="360" w:lineRule="auto"/>
        <w:jc w:val="both"/>
        <w:sectPr w:rsidR="00047BFC">
          <w:pgSz w:w="11910" w:h="16840"/>
          <w:pgMar w:top="1340" w:right="780" w:bottom="280" w:left="1140" w:header="720" w:footer="720" w:gutter="0"/>
          <w:cols w:space="720"/>
        </w:sectPr>
      </w:pPr>
    </w:p>
    <w:p w:rsidR="00047BFC" w:rsidRDefault="00E91524">
      <w:pPr>
        <w:pStyle w:val="BodyText"/>
        <w:spacing w:before="74" w:line="360" w:lineRule="auto"/>
        <w:ind w:right="551"/>
        <w:jc w:val="both"/>
      </w:pPr>
      <w:r>
        <w:rPr>
          <w:b/>
        </w:rPr>
        <w:lastRenderedPageBreak/>
        <w:t xml:space="preserve">Operant Conditioning </w:t>
      </w:r>
      <w:r>
        <w:rPr>
          <w:color w:val="201F20"/>
        </w:rPr>
        <w:t xml:space="preserve">Classical conditioning views the individual as a passive participant in the learning process who simply receives stimuli. Conditioning occurs as a result of exposure to a stimulus that occurs before the response. In the </w:t>
      </w:r>
      <w:r>
        <w:rPr>
          <w:b/>
          <w:color w:val="201F20"/>
        </w:rPr>
        <w:t xml:space="preserve">operant conditioning </w:t>
      </w:r>
      <w:r>
        <w:rPr>
          <w:color w:val="201F20"/>
        </w:rPr>
        <w:t xml:space="preserve">approach, the individual must actively </w:t>
      </w:r>
      <w:r>
        <w:rPr>
          <w:i/>
          <w:color w:val="201F20"/>
        </w:rPr>
        <w:t xml:space="preserve">operate </w:t>
      </w:r>
      <w:r>
        <w:rPr>
          <w:color w:val="201F20"/>
        </w:rPr>
        <w:t xml:space="preserve">or act on some aspect of the environment for learning to occur. Operant conditioning is sometimes referred to as </w:t>
      </w:r>
      <w:r>
        <w:rPr>
          <w:i/>
          <w:color w:val="201F20"/>
        </w:rPr>
        <w:t xml:space="preserve">instrumental conditioning </w:t>
      </w:r>
      <w:r>
        <w:rPr>
          <w:color w:val="201F20"/>
        </w:rPr>
        <w:t>because the individual’s response is instrumental in getting a positive reinforcement (reward) or negative reinforcement (punishment).</w:t>
      </w:r>
    </w:p>
    <w:p w:rsidR="00047BFC" w:rsidRDefault="00047BFC">
      <w:pPr>
        <w:pStyle w:val="BodyText"/>
        <w:spacing w:before="2"/>
        <w:ind w:left="0"/>
        <w:rPr>
          <w:sz w:val="36"/>
        </w:rPr>
      </w:pPr>
    </w:p>
    <w:p w:rsidR="00047BFC" w:rsidRDefault="00E91524">
      <w:pPr>
        <w:pStyle w:val="BodyText"/>
        <w:spacing w:line="360" w:lineRule="auto"/>
        <w:ind w:right="551"/>
        <w:jc w:val="both"/>
      </w:pPr>
      <w:r>
        <w:rPr>
          <w:b/>
          <w:color w:val="201F20"/>
        </w:rPr>
        <w:t xml:space="preserve">Reinforcement, </w:t>
      </w:r>
      <w:r>
        <w:rPr>
          <w:color w:val="201F20"/>
        </w:rPr>
        <w:t xml:space="preserve">the reward or favorable consequence associated with a particular response, </w:t>
      </w:r>
      <w:r>
        <w:rPr>
          <w:color w:val="201F20"/>
          <w:spacing w:val="-3"/>
        </w:rPr>
        <w:t xml:space="preserve">is </w:t>
      </w:r>
      <w:r>
        <w:rPr>
          <w:color w:val="201F20"/>
        </w:rPr>
        <w:t xml:space="preserve">an important element of instrumental conditioning. Behavior that </w:t>
      </w:r>
      <w:proofErr w:type="gramStart"/>
      <w:r>
        <w:rPr>
          <w:color w:val="201F20"/>
          <w:spacing w:val="-5"/>
        </w:rPr>
        <w:t xml:space="preserve">is  </w:t>
      </w:r>
      <w:r>
        <w:rPr>
          <w:color w:val="201F20"/>
        </w:rPr>
        <w:t>reinforced</w:t>
      </w:r>
      <w:proofErr w:type="gramEnd"/>
      <w:r>
        <w:rPr>
          <w:color w:val="201F20"/>
        </w:rPr>
        <w:t xml:space="preserve"> strengthens the bond between a stimulus and a response. Thus, </w:t>
      </w:r>
      <w:r>
        <w:rPr>
          <w:color w:val="201F20"/>
          <w:spacing w:val="-3"/>
        </w:rPr>
        <w:t xml:space="preserve">if </w:t>
      </w:r>
      <w:r>
        <w:rPr>
          <w:color w:val="201F20"/>
        </w:rPr>
        <w:t xml:space="preserve">a consumer buys a product </w:t>
      </w:r>
      <w:r>
        <w:rPr>
          <w:color w:val="201F20"/>
          <w:spacing w:val="-3"/>
        </w:rPr>
        <w:t xml:space="preserve">in </w:t>
      </w:r>
      <w:r>
        <w:rPr>
          <w:color w:val="201F20"/>
        </w:rPr>
        <w:t xml:space="preserve">response </w:t>
      </w:r>
      <w:r>
        <w:rPr>
          <w:color w:val="201F20"/>
          <w:spacing w:val="2"/>
        </w:rPr>
        <w:t xml:space="preserve">to </w:t>
      </w:r>
      <w:r>
        <w:rPr>
          <w:color w:val="201F20"/>
        </w:rPr>
        <w:t xml:space="preserve">an ad and experiences a positive outcome, the likelihood that the consumer will use this product again increases. If the outcome </w:t>
      </w:r>
      <w:r>
        <w:rPr>
          <w:color w:val="201F20"/>
          <w:spacing w:val="-3"/>
        </w:rPr>
        <w:t xml:space="preserve">is </w:t>
      </w:r>
      <w:r>
        <w:rPr>
          <w:color w:val="201F20"/>
        </w:rPr>
        <w:t>not favorable, the likelihood of buying the product again</w:t>
      </w:r>
      <w:r>
        <w:rPr>
          <w:color w:val="201F20"/>
          <w:spacing w:val="1"/>
        </w:rPr>
        <w:t xml:space="preserve"> </w:t>
      </w:r>
      <w:r>
        <w:rPr>
          <w:color w:val="201F20"/>
        </w:rPr>
        <w:t>decreases.</w:t>
      </w:r>
    </w:p>
    <w:p w:rsidR="00047BFC" w:rsidRDefault="00047BFC">
      <w:pPr>
        <w:pStyle w:val="BodyText"/>
        <w:spacing w:before="3"/>
        <w:ind w:left="0"/>
        <w:rPr>
          <w:sz w:val="36"/>
        </w:rPr>
      </w:pPr>
    </w:p>
    <w:p w:rsidR="00047BFC" w:rsidRDefault="00E91524">
      <w:pPr>
        <w:pStyle w:val="Heading6"/>
      </w:pPr>
      <w:r>
        <w:t>Cognitive Learning Theory</w:t>
      </w:r>
    </w:p>
    <w:p w:rsidR="00047BFC" w:rsidRDefault="00E91524">
      <w:pPr>
        <w:pStyle w:val="BodyText"/>
        <w:spacing w:before="157" w:line="360" w:lineRule="auto"/>
        <w:ind w:right="549"/>
        <w:jc w:val="both"/>
      </w:pPr>
      <w:r>
        <w:rPr>
          <w:color w:val="201F20"/>
        </w:rPr>
        <w:t>Behavioral learning theories have been criticized for assuming a mechanistic view of the consumer that puts too much emphasis on external stimulus factors. They ignore internal psychological processes such as motivation, thinking, and perception; they assume that the external stimulus environment will elicit fairly predictable responses.</w:t>
      </w:r>
    </w:p>
    <w:p w:rsidR="00047BFC" w:rsidRDefault="00047BFC">
      <w:pPr>
        <w:pStyle w:val="BodyText"/>
        <w:spacing w:before="11"/>
        <w:ind w:left="0"/>
        <w:rPr>
          <w:sz w:val="35"/>
        </w:rPr>
      </w:pPr>
    </w:p>
    <w:p w:rsidR="00047BFC" w:rsidRDefault="00E91524">
      <w:pPr>
        <w:pStyle w:val="BodyText"/>
        <w:spacing w:line="360" w:lineRule="auto"/>
        <w:ind w:right="549" w:firstLine="485"/>
        <w:jc w:val="both"/>
      </w:pPr>
      <w:r>
        <w:rPr>
          <w:color w:val="201F20"/>
        </w:rPr>
        <w:t>Many consumer researchers and marketers disagree with the simplified explanations of behavioral learning theories and are more interested in the complex mental processes that underlie consumer decision making. The cognitive approach to studying learning and decision making has dominated the field of consumer behavior in recent years.</w:t>
      </w:r>
    </w:p>
    <w:p w:rsidR="00047BFC" w:rsidRDefault="00047BFC">
      <w:pPr>
        <w:pStyle w:val="BodyText"/>
        <w:spacing w:before="4"/>
        <w:ind w:left="0"/>
        <w:rPr>
          <w:sz w:val="36"/>
        </w:rPr>
      </w:pPr>
    </w:p>
    <w:p w:rsidR="00047BFC" w:rsidRDefault="00E91524">
      <w:pPr>
        <w:pStyle w:val="BodyText"/>
        <w:spacing w:line="360" w:lineRule="auto"/>
        <w:ind w:right="557" w:firstLine="365"/>
        <w:jc w:val="both"/>
      </w:pPr>
      <w:r>
        <w:rPr>
          <w:color w:val="201F20"/>
        </w:rPr>
        <w:t>Since consumer behavior typically involves choices and decision making, the cognitive perspective has particular appeal to marketers, especially those whose product/ service calls for important and involved purchase decisions. Cognitive processes such as perception, formation of beliefs about brands, attitude development and change, and integration are important to understanding the decision-making process for many types of purchases. The sub processes examined during our discussion of the five-stage decision process model are all relevant to a cognitive learning approach to consumer behavior.</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7"/>
        <w:spacing w:before="79"/>
        <w:jc w:val="left"/>
      </w:pPr>
      <w:r>
        <w:lastRenderedPageBreak/>
        <w:t>Culture</w:t>
      </w:r>
    </w:p>
    <w:p w:rsidR="00047BFC" w:rsidRDefault="00E91524">
      <w:pPr>
        <w:pStyle w:val="BodyText"/>
        <w:spacing w:before="132" w:line="360" w:lineRule="auto"/>
        <w:ind w:right="551"/>
        <w:jc w:val="both"/>
      </w:pPr>
      <w:r>
        <w:rPr>
          <w:color w:val="201F20"/>
        </w:rPr>
        <w:t xml:space="preserve">The broadest and </w:t>
      </w:r>
      <w:r>
        <w:rPr>
          <w:color w:val="201F20"/>
          <w:spacing w:val="-3"/>
        </w:rPr>
        <w:t xml:space="preserve">most </w:t>
      </w:r>
      <w:r>
        <w:rPr>
          <w:color w:val="201F20"/>
        </w:rPr>
        <w:t xml:space="preserve">abstract of the external factors that influence consumer behavior </w:t>
      </w:r>
      <w:r>
        <w:rPr>
          <w:color w:val="201F20"/>
          <w:spacing w:val="-3"/>
        </w:rPr>
        <w:t xml:space="preserve">is </w:t>
      </w:r>
      <w:r>
        <w:rPr>
          <w:b/>
          <w:color w:val="201F20"/>
        </w:rPr>
        <w:t xml:space="preserve">culture, </w:t>
      </w:r>
      <w:r>
        <w:rPr>
          <w:color w:val="201F20"/>
        </w:rPr>
        <w:t xml:space="preserve">or the complexity </w:t>
      </w:r>
      <w:r>
        <w:rPr>
          <w:color w:val="201F20"/>
          <w:spacing w:val="4"/>
        </w:rPr>
        <w:t xml:space="preserve">of </w:t>
      </w:r>
      <w:r>
        <w:rPr>
          <w:color w:val="201F20"/>
        </w:rPr>
        <w:t xml:space="preserve">learned meanings, values, norms, and customs shared by members of a society. Cultural norms and values offer direction </w:t>
      </w:r>
      <w:r>
        <w:rPr>
          <w:color w:val="201F20"/>
          <w:spacing w:val="3"/>
        </w:rPr>
        <w:t xml:space="preserve">and </w:t>
      </w:r>
      <w:r>
        <w:rPr>
          <w:color w:val="201F20"/>
        </w:rPr>
        <w:t xml:space="preserve">guidance </w:t>
      </w:r>
      <w:r>
        <w:rPr>
          <w:color w:val="201F20"/>
          <w:spacing w:val="2"/>
        </w:rPr>
        <w:t xml:space="preserve">to </w:t>
      </w:r>
      <w:r>
        <w:rPr>
          <w:color w:val="201F20"/>
        </w:rPr>
        <w:t xml:space="preserve">members of a society </w:t>
      </w:r>
      <w:r>
        <w:rPr>
          <w:color w:val="201F20"/>
          <w:spacing w:val="-3"/>
        </w:rPr>
        <w:t xml:space="preserve">in </w:t>
      </w:r>
      <w:r>
        <w:rPr>
          <w:color w:val="201F20"/>
        </w:rPr>
        <w:t xml:space="preserve">all aspects of their </w:t>
      </w:r>
      <w:r>
        <w:rPr>
          <w:color w:val="201F20"/>
          <w:spacing w:val="-3"/>
        </w:rPr>
        <w:t xml:space="preserve">lives, </w:t>
      </w:r>
      <w:r>
        <w:rPr>
          <w:color w:val="201F20"/>
        </w:rPr>
        <w:t xml:space="preserve">including their consumption behavior. </w:t>
      </w:r>
      <w:proofErr w:type="gramStart"/>
      <w:r>
        <w:rPr>
          <w:color w:val="201F20"/>
        </w:rPr>
        <w:t xml:space="preserve">It  </w:t>
      </w:r>
      <w:r>
        <w:rPr>
          <w:color w:val="201F20"/>
          <w:spacing w:val="-3"/>
        </w:rPr>
        <w:t>is</w:t>
      </w:r>
      <w:proofErr w:type="gramEnd"/>
      <w:r>
        <w:rPr>
          <w:color w:val="201F20"/>
          <w:spacing w:val="-3"/>
        </w:rPr>
        <w:t xml:space="preserve"> </w:t>
      </w:r>
      <w:r>
        <w:rPr>
          <w:color w:val="201F20"/>
        </w:rPr>
        <w:t xml:space="preserve">becoming increasingly important to study the impact of culture on consumer behavior as marketers expand their international marketing efforts. Each country has certain cultural traditions, customs, and values that marketers </w:t>
      </w:r>
      <w:r>
        <w:rPr>
          <w:color w:val="201F20"/>
          <w:spacing w:val="-3"/>
        </w:rPr>
        <w:t xml:space="preserve">must </w:t>
      </w:r>
      <w:r>
        <w:rPr>
          <w:color w:val="201F20"/>
        </w:rPr>
        <w:t>understand as they develop marketing programs.</w:t>
      </w:r>
    </w:p>
    <w:p w:rsidR="00047BFC" w:rsidRDefault="00047BFC">
      <w:pPr>
        <w:pStyle w:val="BodyText"/>
        <w:ind w:left="0"/>
        <w:rPr>
          <w:sz w:val="36"/>
        </w:rPr>
      </w:pPr>
    </w:p>
    <w:p w:rsidR="00047BFC" w:rsidRDefault="00E91524">
      <w:pPr>
        <w:pStyle w:val="BodyText"/>
        <w:spacing w:line="360" w:lineRule="auto"/>
        <w:ind w:right="557" w:firstLine="485"/>
        <w:jc w:val="both"/>
      </w:pPr>
      <w:r>
        <w:rPr>
          <w:color w:val="201F20"/>
        </w:rPr>
        <w:t>Marketers must also be aware of changes that may be occurring in a particular culture and the implications of these changes for their advertising and promotional strategies and programs. American culture continually goes through many changes that have direct implications for advertising. Marketing researchers monitor these changes and their impact on the ways companies market their products and services.</w:t>
      </w:r>
    </w:p>
    <w:p w:rsidR="00047BFC" w:rsidRDefault="00047BFC">
      <w:pPr>
        <w:pStyle w:val="BodyText"/>
        <w:spacing w:before="9"/>
        <w:ind w:left="0"/>
        <w:rPr>
          <w:sz w:val="36"/>
        </w:rPr>
      </w:pPr>
    </w:p>
    <w:p w:rsidR="00047BFC" w:rsidRDefault="00E91524">
      <w:pPr>
        <w:pStyle w:val="Heading7"/>
        <w:jc w:val="left"/>
      </w:pPr>
      <w:r>
        <w:t>Subcultures</w:t>
      </w:r>
    </w:p>
    <w:p w:rsidR="00047BFC" w:rsidRDefault="00E91524">
      <w:pPr>
        <w:pStyle w:val="BodyText"/>
        <w:spacing w:before="132" w:line="360" w:lineRule="auto"/>
        <w:ind w:right="556"/>
        <w:jc w:val="both"/>
      </w:pPr>
      <w:r>
        <w:rPr>
          <w:color w:val="201F20"/>
        </w:rPr>
        <w:t xml:space="preserve">Within a given culture are generally found smaller groups or segments whose beliefs, values, </w:t>
      </w:r>
      <w:r>
        <w:rPr>
          <w:color w:val="201F20"/>
          <w:spacing w:val="-3"/>
        </w:rPr>
        <w:t xml:space="preserve">norms, </w:t>
      </w:r>
      <w:r>
        <w:rPr>
          <w:color w:val="201F20"/>
        </w:rPr>
        <w:t xml:space="preserve">and patterns of behavior set them apart from the larger cultural mainstream. These </w:t>
      </w:r>
      <w:r>
        <w:rPr>
          <w:b/>
          <w:color w:val="201F20"/>
        </w:rPr>
        <w:t xml:space="preserve">subcultures </w:t>
      </w:r>
      <w:r>
        <w:rPr>
          <w:color w:val="201F20"/>
          <w:spacing w:val="-3"/>
        </w:rPr>
        <w:t xml:space="preserve">may </w:t>
      </w:r>
      <w:r>
        <w:rPr>
          <w:color w:val="201F20"/>
        </w:rPr>
        <w:t xml:space="preserve">be based on age, geographic, religious, racial, and/or ethnic differences. A number of subcultures exist within the United States. The three largest racial/ethnic subcultures are African-Americans, Hispanics, and various Asian groups. These racial/ethnic subcultures are important to marketers because </w:t>
      </w:r>
      <w:r>
        <w:rPr>
          <w:color w:val="201F20"/>
          <w:spacing w:val="4"/>
        </w:rPr>
        <w:t xml:space="preserve">of </w:t>
      </w:r>
      <w:r>
        <w:rPr>
          <w:color w:val="201F20"/>
        </w:rPr>
        <w:t>their size, growth, purchasing power, and distinct purchasing patterns. Marketers develop specific marketing programs for various products and services for these target</w:t>
      </w:r>
      <w:r>
        <w:rPr>
          <w:color w:val="201F20"/>
          <w:spacing w:val="7"/>
        </w:rPr>
        <w:t xml:space="preserve"> </w:t>
      </w:r>
      <w:r>
        <w:rPr>
          <w:color w:val="201F20"/>
        </w:rPr>
        <w:t>markets.</w:t>
      </w:r>
    </w:p>
    <w:p w:rsidR="00047BFC" w:rsidRDefault="00047BFC">
      <w:pPr>
        <w:pStyle w:val="BodyText"/>
        <w:spacing w:before="5"/>
        <w:ind w:left="0"/>
        <w:rPr>
          <w:sz w:val="36"/>
        </w:rPr>
      </w:pPr>
    </w:p>
    <w:p w:rsidR="00047BFC" w:rsidRDefault="00E91524">
      <w:pPr>
        <w:pStyle w:val="Heading7"/>
      </w:pPr>
      <w:r>
        <w:t>Situational Determinants</w:t>
      </w:r>
    </w:p>
    <w:p w:rsidR="00047BFC" w:rsidRDefault="00E91524">
      <w:pPr>
        <w:pStyle w:val="BodyText"/>
        <w:spacing w:before="132" w:line="360" w:lineRule="auto"/>
        <w:ind w:right="553"/>
        <w:jc w:val="both"/>
      </w:pPr>
      <w:r>
        <w:rPr>
          <w:color w:val="201F20"/>
        </w:rPr>
        <w:t xml:space="preserve">The final external factor is the purchase and usage situation. The specific situation in which consumers plan to use the product or brand directly affects their perceptions, preferences, and purchasing behaviors.34 Three types of </w:t>
      </w:r>
      <w:r>
        <w:rPr>
          <w:b/>
          <w:color w:val="201F20"/>
        </w:rPr>
        <w:t xml:space="preserve">situational determinants </w:t>
      </w:r>
      <w:r>
        <w:rPr>
          <w:color w:val="201F20"/>
        </w:rPr>
        <w:t>may have an effect: the specific usage situation, the purchase situation, and the communications situation.</w:t>
      </w:r>
    </w:p>
    <w:p w:rsidR="00047BFC" w:rsidRDefault="00047BFC">
      <w:pPr>
        <w:pStyle w:val="BodyText"/>
        <w:spacing w:before="4"/>
        <w:ind w:left="0"/>
        <w:rPr>
          <w:sz w:val="36"/>
        </w:rPr>
      </w:pPr>
    </w:p>
    <w:p w:rsidR="00047BFC" w:rsidRDefault="00E91524">
      <w:pPr>
        <w:pStyle w:val="BodyText"/>
        <w:spacing w:line="360" w:lineRule="auto"/>
        <w:ind w:right="548" w:firstLine="245"/>
        <w:jc w:val="both"/>
      </w:pPr>
      <w:r>
        <w:rPr>
          <w:i/>
          <w:color w:val="201F20"/>
        </w:rPr>
        <w:t xml:space="preserve">Usage </w:t>
      </w:r>
      <w:r>
        <w:rPr>
          <w:color w:val="201F20"/>
        </w:rPr>
        <w:t xml:space="preserve">refers to the circumstance in which the product will be used. For example, purchases made for private consumption may be thought of differently from those that will be obvious to the public. The </w:t>
      </w:r>
      <w:r>
        <w:rPr>
          <w:i/>
          <w:color w:val="201F20"/>
        </w:rPr>
        <w:t xml:space="preserve">purchase </w:t>
      </w:r>
      <w:r>
        <w:rPr>
          <w:color w:val="201F20"/>
        </w:rPr>
        <w:t>situation more directly involves the environment operating at the time of the purchase. Time constraints, store environments, and other</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2"/>
        <w:jc w:val="both"/>
      </w:pPr>
      <w:proofErr w:type="gramStart"/>
      <w:r>
        <w:rPr>
          <w:color w:val="201F20"/>
        </w:rPr>
        <w:lastRenderedPageBreak/>
        <w:t>factors</w:t>
      </w:r>
      <w:proofErr w:type="gramEnd"/>
      <w:r>
        <w:rPr>
          <w:color w:val="201F20"/>
        </w:rPr>
        <w:t xml:space="preserve"> may all have an impact. The </w:t>
      </w:r>
      <w:r>
        <w:rPr>
          <w:i/>
          <w:color w:val="201F20"/>
        </w:rPr>
        <w:t xml:space="preserve">communications </w:t>
      </w:r>
      <w:r>
        <w:rPr>
          <w:color w:val="201F20"/>
        </w:rPr>
        <w:t>situation is the condition in which an advertising exposure occurs (in a car listening to the radio, with friends, etc.). This may be most relevant to the development of promotional strategies, because the impact on the consumer will vary according to the particular situation. For example, a consumer may pay more attention to a commercial that is heard alone at home than to one heard in the presence of friends, at work, or anywhere distractions may be present. If advertisers can isolate a particular time when the listener is likely to be attentive, they will probably earn his or her undivided attention.</w:t>
      </w:r>
    </w:p>
    <w:p w:rsidR="00047BFC" w:rsidRDefault="00047BFC">
      <w:pPr>
        <w:pStyle w:val="BodyText"/>
        <w:spacing w:before="6"/>
        <w:ind w:left="0"/>
        <w:rPr>
          <w:sz w:val="36"/>
        </w:rPr>
      </w:pPr>
    </w:p>
    <w:p w:rsidR="00047BFC" w:rsidRDefault="00E91524">
      <w:pPr>
        <w:pStyle w:val="Heading6"/>
      </w:pPr>
      <w:r>
        <w:t>Alternative Approaches to Consumer Behavior</w:t>
      </w:r>
    </w:p>
    <w:p w:rsidR="00047BFC" w:rsidRDefault="00E91524">
      <w:pPr>
        <w:pStyle w:val="Heading7"/>
        <w:spacing w:before="163"/>
      </w:pPr>
      <w:r>
        <w:t>New Methodologies</w:t>
      </w:r>
    </w:p>
    <w:p w:rsidR="00047BFC" w:rsidRDefault="00E91524">
      <w:pPr>
        <w:pStyle w:val="BodyText"/>
        <w:spacing w:before="132" w:line="360" w:lineRule="auto"/>
        <w:ind w:right="549"/>
        <w:jc w:val="both"/>
      </w:pPr>
      <w:r>
        <w:rPr>
          <w:color w:val="201F20"/>
        </w:rPr>
        <w:t>Whereas psychologists often study consumer responses to advertising and other forms of communication in controlled settings, where environmental variables can be kept constant, sociologists and anthropologists study behavior in context. For this reason, they often employ qualitative methodologies such as individual interviews, participant observation studies, and/or ethnographies. These methods help capture the social, cultural, and environmental influences that may affect consumer behavior.</w:t>
      </w:r>
    </w:p>
    <w:p w:rsidR="00047BFC" w:rsidRDefault="00047BFC">
      <w:pPr>
        <w:pStyle w:val="BodyText"/>
        <w:spacing w:before="6"/>
        <w:ind w:left="0"/>
        <w:rPr>
          <w:sz w:val="36"/>
        </w:rPr>
      </w:pPr>
    </w:p>
    <w:p w:rsidR="00047BFC" w:rsidRDefault="00E91524">
      <w:pPr>
        <w:pStyle w:val="Heading7"/>
      </w:pPr>
      <w:r>
        <w:t>New Insights</w:t>
      </w:r>
    </w:p>
    <w:p w:rsidR="00047BFC" w:rsidRDefault="00E91524">
      <w:pPr>
        <w:pStyle w:val="BodyText"/>
        <w:spacing w:before="133" w:line="360" w:lineRule="auto"/>
        <w:ind w:right="554"/>
        <w:jc w:val="both"/>
      </w:pPr>
      <w:r>
        <w:rPr>
          <w:color w:val="201F20"/>
        </w:rPr>
        <w:t xml:space="preserve">These alternative perspectives and methodologies provide additional insights and expand our knowledge of consumers. For example, the cultural significance of advertising messages </w:t>
      </w:r>
      <w:r>
        <w:rPr>
          <w:color w:val="201F20"/>
          <w:spacing w:val="-3"/>
        </w:rPr>
        <w:t xml:space="preserve">in </w:t>
      </w:r>
      <w:r>
        <w:rPr>
          <w:color w:val="201F20"/>
        </w:rPr>
        <w:t xml:space="preserve">shaping cultures and triggering communities </w:t>
      </w:r>
      <w:r>
        <w:rPr>
          <w:color w:val="201F20"/>
          <w:spacing w:val="-3"/>
        </w:rPr>
        <w:t xml:space="preserve">is </w:t>
      </w:r>
      <w:r>
        <w:rPr>
          <w:color w:val="201F20"/>
        </w:rPr>
        <w:t xml:space="preserve">now better understood. Likewise, marketers now have a better understanding of how advertising campaigns like “Got Milk” become popular and help shape our culture. Thanks </w:t>
      </w:r>
      <w:r>
        <w:rPr>
          <w:color w:val="201F20"/>
          <w:spacing w:val="2"/>
        </w:rPr>
        <w:t xml:space="preserve">to </w:t>
      </w:r>
      <w:r>
        <w:rPr>
          <w:color w:val="201F20"/>
        </w:rPr>
        <w:t xml:space="preserve">the many interpretive analyses of advertisements over recent years, we are </w:t>
      </w:r>
      <w:r>
        <w:rPr>
          <w:color w:val="201F20"/>
          <w:spacing w:val="-4"/>
        </w:rPr>
        <w:t xml:space="preserve">also </w:t>
      </w:r>
      <w:r>
        <w:rPr>
          <w:color w:val="201F20"/>
        </w:rPr>
        <w:t>more aware of the influence of advertising images on</w:t>
      </w:r>
      <w:r>
        <w:rPr>
          <w:color w:val="201F20"/>
          <w:spacing w:val="-4"/>
        </w:rPr>
        <w:t xml:space="preserve"> </w:t>
      </w:r>
      <w:r>
        <w:rPr>
          <w:color w:val="201F20"/>
        </w:rPr>
        <w:t>society.</w:t>
      </w:r>
    </w:p>
    <w:p w:rsidR="00047BFC" w:rsidRDefault="00047BFC">
      <w:pPr>
        <w:pStyle w:val="BodyText"/>
        <w:spacing w:before="1"/>
        <w:ind w:left="0"/>
        <w:rPr>
          <w:sz w:val="36"/>
        </w:rPr>
      </w:pPr>
    </w:p>
    <w:p w:rsidR="00047BFC" w:rsidRDefault="00E91524">
      <w:pPr>
        <w:pStyle w:val="BodyText"/>
        <w:spacing w:line="360" w:lineRule="auto"/>
        <w:ind w:right="551"/>
        <w:jc w:val="both"/>
      </w:pPr>
      <w:r>
        <w:rPr>
          <w:b/>
          <w:color w:val="201F20"/>
        </w:rPr>
        <w:t xml:space="preserve">Communication </w:t>
      </w:r>
      <w:r>
        <w:rPr>
          <w:color w:val="201F20"/>
        </w:rPr>
        <w:t>has been variously defined as the passing of information, the exchange of ideas, or the process of establishing a commonness or oneness of thought between a sender and a receiver</w:t>
      </w:r>
    </w:p>
    <w:p w:rsidR="00047BFC" w:rsidRDefault="00047BFC">
      <w:pPr>
        <w:pStyle w:val="BodyText"/>
        <w:spacing w:before="7"/>
        <w:ind w:left="0"/>
        <w:rPr>
          <w:sz w:val="36"/>
        </w:rPr>
      </w:pPr>
    </w:p>
    <w:p w:rsidR="00047BFC" w:rsidRDefault="00E91524">
      <w:pPr>
        <w:pStyle w:val="Heading6"/>
      </w:pPr>
      <w:r>
        <w:t>A Basic Model of Communication</w:t>
      </w:r>
    </w:p>
    <w:p w:rsidR="00047BFC" w:rsidRDefault="00E91524">
      <w:pPr>
        <w:pStyle w:val="Heading7"/>
        <w:spacing w:before="157"/>
      </w:pPr>
      <w:r>
        <w:t>Source Encoding</w:t>
      </w:r>
    </w:p>
    <w:p w:rsidR="00047BFC" w:rsidRDefault="00E91524">
      <w:pPr>
        <w:pStyle w:val="BodyText"/>
        <w:spacing w:before="136" w:line="360" w:lineRule="auto"/>
        <w:ind w:right="555"/>
        <w:jc w:val="both"/>
      </w:pPr>
      <w:r>
        <w:rPr>
          <w:color w:val="201F20"/>
        </w:rPr>
        <w:t xml:space="preserve">The sender, or </w:t>
      </w:r>
      <w:r>
        <w:rPr>
          <w:b/>
          <w:color w:val="201F20"/>
        </w:rPr>
        <w:t xml:space="preserve">source, </w:t>
      </w:r>
      <w:r>
        <w:rPr>
          <w:color w:val="201F20"/>
        </w:rPr>
        <w:t xml:space="preserve">of a communication is the person or organization that has information to share with another person or group of people. The source </w:t>
      </w:r>
      <w:r>
        <w:rPr>
          <w:color w:val="201F20"/>
          <w:spacing w:val="-3"/>
        </w:rPr>
        <w:t xml:space="preserve">may be </w:t>
      </w:r>
      <w:r>
        <w:rPr>
          <w:color w:val="201F20"/>
        </w:rPr>
        <w:t xml:space="preserve">an individual (say, a salesperson or </w:t>
      </w:r>
      <w:r>
        <w:rPr>
          <w:color w:val="201F20"/>
          <w:spacing w:val="-3"/>
        </w:rPr>
        <w:t xml:space="preserve">hired </w:t>
      </w:r>
      <w:r>
        <w:rPr>
          <w:color w:val="201F20"/>
        </w:rPr>
        <w:t>spokesperson, such as a celebrity, who appears</w:t>
      </w:r>
      <w:r>
        <w:rPr>
          <w:color w:val="201F20"/>
          <w:spacing w:val="-34"/>
        </w:rPr>
        <w:t xml:space="preserve"> </w:t>
      </w:r>
      <w:r>
        <w:rPr>
          <w:color w:val="201F20"/>
          <w:spacing w:val="-3"/>
        </w:rPr>
        <w:t xml:space="preserve">in </w:t>
      </w:r>
      <w:r>
        <w:rPr>
          <w:color w:val="201F20"/>
        </w:rPr>
        <w:t>a</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60"/>
        <w:jc w:val="both"/>
      </w:pPr>
      <w:proofErr w:type="gramStart"/>
      <w:r>
        <w:rPr>
          <w:color w:val="201F20"/>
        </w:rPr>
        <w:lastRenderedPageBreak/>
        <w:t>company’s</w:t>
      </w:r>
      <w:proofErr w:type="gramEnd"/>
      <w:r>
        <w:rPr>
          <w:color w:val="201F20"/>
        </w:rPr>
        <w:t xml:space="preserve"> advertisements) or a </w:t>
      </w:r>
      <w:proofErr w:type="spellStart"/>
      <w:r>
        <w:rPr>
          <w:color w:val="201F20"/>
        </w:rPr>
        <w:t>nonpersonal</w:t>
      </w:r>
      <w:proofErr w:type="spellEnd"/>
      <w:r>
        <w:rPr>
          <w:color w:val="201F20"/>
        </w:rPr>
        <w:t xml:space="preserve"> entity (such as the corporation or organization itself). For example, the source of the ad shown </w:t>
      </w:r>
      <w:r>
        <w:rPr>
          <w:color w:val="201F20"/>
          <w:spacing w:val="-3"/>
        </w:rPr>
        <w:t xml:space="preserve">in </w:t>
      </w:r>
      <w:r>
        <w:rPr>
          <w:color w:val="201F20"/>
        </w:rPr>
        <w:t xml:space="preserve">the opening vignette </w:t>
      </w:r>
      <w:r>
        <w:rPr>
          <w:color w:val="201F20"/>
          <w:spacing w:val="-5"/>
        </w:rPr>
        <w:t xml:space="preserve">is </w:t>
      </w:r>
      <w:r>
        <w:rPr>
          <w:color w:val="201F20"/>
        </w:rPr>
        <w:t xml:space="preserve">the EDS </w:t>
      </w:r>
      <w:proofErr w:type="gramStart"/>
      <w:r>
        <w:rPr>
          <w:color w:val="201F20"/>
        </w:rPr>
        <w:t>company</w:t>
      </w:r>
      <w:proofErr w:type="gramEnd"/>
      <w:r>
        <w:rPr>
          <w:color w:val="201F20"/>
        </w:rPr>
        <w:t xml:space="preserve">, since </w:t>
      </w:r>
      <w:r>
        <w:rPr>
          <w:color w:val="201F20"/>
          <w:spacing w:val="-3"/>
        </w:rPr>
        <w:t xml:space="preserve">no </w:t>
      </w:r>
      <w:r>
        <w:rPr>
          <w:color w:val="201F20"/>
        </w:rPr>
        <w:t xml:space="preserve">specific spokesperson or source </w:t>
      </w:r>
      <w:r>
        <w:rPr>
          <w:color w:val="201F20"/>
          <w:spacing w:val="-3"/>
        </w:rPr>
        <w:t>is</w:t>
      </w:r>
      <w:r>
        <w:rPr>
          <w:color w:val="201F20"/>
          <w:spacing w:val="8"/>
        </w:rPr>
        <w:t xml:space="preserve"> </w:t>
      </w:r>
      <w:r>
        <w:rPr>
          <w:color w:val="201F20"/>
        </w:rPr>
        <w:t>shown</w:t>
      </w:r>
    </w:p>
    <w:p w:rsidR="00047BFC" w:rsidRDefault="00047BFC">
      <w:pPr>
        <w:pStyle w:val="BodyText"/>
        <w:spacing w:before="1"/>
        <w:ind w:left="0"/>
        <w:rPr>
          <w:sz w:val="36"/>
        </w:rPr>
      </w:pPr>
    </w:p>
    <w:p w:rsidR="00047BFC" w:rsidRDefault="00E91524">
      <w:pPr>
        <w:pStyle w:val="BodyText"/>
        <w:spacing w:line="360" w:lineRule="auto"/>
        <w:ind w:right="556"/>
        <w:jc w:val="both"/>
      </w:pPr>
      <w:r>
        <w:rPr>
          <w:color w:val="201F20"/>
        </w:rPr>
        <w:t xml:space="preserve">The communication process begins when the source selects words, </w:t>
      </w:r>
      <w:r>
        <w:rPr>
          <w:color w:val="201F20"/>
          <w:spacing w:val="-3"/>
        </w:rPr>
        <w:t xml:space="preserve">symbols, </w:t>
      </w:r>
      <w:r>
        <w:rPr>
          <w:color w:val="201F20"/>
        </w:rPr>
        <w:t xml:space="preserve">pictures, and the like, to represent the message that </w:t>
      </w:r>
      <w:r>
        <w:rPr>
          <w:color w:val="201F20"/>
          <w:spacing w:val="-3"/>
        </w:rPr>
        <w:t xml:space="preserve">will be </w:t>
      </w:r>
      <w:r>
        <w:rPr>
          <w:color w:val="201F20"/>
        </w:rPr>
        <w:t xml:space="preserve">delivered to the receiver(s). </w:t>
      </w:r>
      <w:r>
        <w:rPr>
          <w:color w:val="201F20"/>
          <w:spacing w:val="-3"/>
        </w:rPr>
        <w:t xml:space="preserve">This </w:t>
      </w:r>
      <w:r>
        <w:rPr>
          <w:color w:val="201F20"/>
        </w:rPr>
        <w:t xml:space="preserve">process, known as </w:t>
      </w:r>
      <w:r>
        <w:rPr>
          <w:b/>
          <w:color w:val="201F20"/>
        </w:rPr>
        <w:t xml:space="preserve">encoding, </w:t>
      </w:r>
      <w:r>
        <w:rPr>
          <w:color w:val="201F20"/>
        </w:rPr>
        <w:t xml:space="preserve">involves putting thoughts, ideas, or information into a symbolic form. The sender’s goal </w:t>
      </w:r>
      <w:r>
        <w:rPr>
          <w:color w:val="201F20"/>
          <w:spacing w:val="-5"/>
        </w:rPr>
        <w:t xml:space="preserve">is </w:t>
      </w:r>
      <w:r>
        <w:rPr>
          <w:color w:val="201F20"/>
          <w:spacing w:val="2"/>
        </w:rPr>
        <w:t xml:space="preserve">to </w:t>
      </w:r>
      <w:r>
        <w:rPr>
          <w:color w:val="201F20"/>
        </w:rPr>
        <w:t xml:space="preserve">encode the message </w:t>
      </w:r>
      <w:r>
        <w:rPr>
          <w:color w:val="201F20"/>
          <w:spacing w:val="-3"/>
        </w:rPr>
        <w:t xml:space="preserve">in </w:t>
      </w:r>
      <w:r>
        <w:rPr>
          <w:color w:val="201F20"/>
        </w:rPr>
        <w:t xml:space="preserve">such a way that </w:t>
      </w:r>
      <w:r>
        <w:rPr>
          <w:color w:val="201F20"/>
          <w:spacing w:val="-5"/>
        </w:rPr>
        <w:t xml:space="preserve">it </w:t>
      </w:r>
      <w:r>
        <w:rPr>
          <w:color w:val="201F20"/>
        </w:rPr>
        <w:t xml:space="preserve">will be understood by the receiver. This means using words, </w:t>
      </w:r>
      <w:r>
        <w:rPr>
          <w:color w:val="201F20"/>
          <w:spacing w:val="-3"/>
        </w:rPr>
        <w:t xml:space="preserve">signs, </w:t>
      </w:r>
      <w:r>
        <w:rPr>
          <w:color w:val="201F20"/>
        </w:rPr>
        <w:t>or symbols that are familiar to the target</w:t>
      </w:r>
      <w:r>
        <w:rPr>
          <w:color w:val="201F20"/>
          <w:spacing w:val="-6"/>
        </w:rPr>
        <w:t xml:space="preserve"> </w:t>
      </w:r>
      <w:r>
        <w:rPr>
          <w:color w:val="201F20"/>
        </w:rPr>
        <w:t>audience.</w:t>
      </w:r>
    </w:p>
    <w:p w:rsidR="00047BFC" w:rsidRDefault="00047BFC">
      <w:pPr>
        <w:pStyle w:val="BodyText"/>
        <w:spacing w:before="3"/>
        <w:ind w:left="0"/>
        <w:rPr>
          <w:sz w:val="36"/>
        </w:rPr>
      </w:pPr>
    </w:p>
    <w:p w:rsidR="00047BFC" w:rsidRDefault="00E91524">
      <w:pPr>
        <w:pStyle w:val="Heading7"/>
        <w:jc w:val="left"/>
      </w:pPr>
      <w:r>
        <w:t>Message</w:t>
      </w:r>
    </w:p>
    <w:p w:rsidR="00047BFC" w:rsidRDefault="00E91524">
      <w:pPr>
        <w:pStyle w:val="BodyText"/>
        <w:spacing w:before="138" w:line="360" w:lineRule="auto"/>
        <w:ind w:right="549"/>
        <w:jc w:val="both"/>
      </w:pPr>
      <w:r>
        <w:rPr>
          <w:color w:val="201F20"/>
        </w:rPr>
        <w:t xml:space="preserve">The encoding process leads to development of a </w:t>
      </w:r>
      <w:r>
        <w:rPr>
          <w:b/>
          <w:color w:val="201F20"/>
        </w:rPr>
        <w:t xml:space="preserve">message </w:t>
      </w:r>
      <w:r>
        <w:rPr>
          <w:color w:val="201F20"/>
        </w:rPr>
        <w:t>that contains the information or meaning the source hopes to convey. The message may be verbal or nonverbal, oral or written, or symbolic. Messages must be put into a transmittable form that is appropriate for the channel of communication being used. In advertising, this may range from simply writing some words or copy that will be read as a radio message to producing an expensive television commercial. For many products, it is not the actual words of the message that determine its communication effectiveness but rather the impression or image the ad creates</w:t>
      </w:r>
    </w:p>
    <w:p w:rsidR="00047BFC" w:rsidRDefault="00047BFC">
      <w:pPr>
        <w:pStyle w:val="BodyText"/>
        <w:spacing w:before="1"/>
        <w:ind w:left="0"/>
        <w:rPr>
          <w:sz w:val="36"/>
        </w:rPr>
      </w:pPr>
    </w:p>
    <w:p w:rsidR="00047BFC" w:rsidRDefault="00E91524">
      <w:pPr>
        <w:pStyle w:val="Heading7"/>
        <w:jc w:val="left"/>
      </w:pPr>
      <w:r>
        <w:t>Channel</w:t>
      </w:r>
    </w:p>
    <w:p w:rsidR="00047BFC" w:rsidRDefault="00E91524">
      <w:pPr>
        <w:pStyle w:val="BodyText"/>
        <w:spacing w:before="137" w:line="360" w:lineRule="auto"/>
        <w:ind w:right="549"/>
        <w:jc w:val="both"/>
      </w:pPr>
      <w:r>
        <w:rPr>
          <w:color w:val="201F20"/>
        </w:rPr>
        <w:t xml:space="preserve">The </w:t>
      </w:r>
      <w:r>
        <w:rPr>
          <w:b/>
          <w:color w:val="201F20"/>
        </w:rPr>
        <w:t xml:space="preserve">channel </w:t>
      </w:r>
      <w:r>
        <w:rPr>
          <w:color w:val="201F20"/>
          <w:spacing w:val="-3"/>
        </w:rPr>
        <w:t xml:space="preserve">is </w:t>
      </w:r>
      <w:r>
        <w:rPr>
          <w:color w:val="201F20"/>
        </w:rPr>
        <w:t xml:space="preserve">the method by which the communication travels from the source or </w:t>
      </w:r>
      <w:proofErr w:type="gramStart"/>
      <w:r>
        <w:rPr>
          <w:color w:val="201F20"/>
        </w:rPr>
        <w:t>sender  to</w:t>
      </w:r>
      <w:proofErr w:type="gramEnd"/>
      <w:r>
        <w:rPr>
          <w:color w:val="201F20"/>
        </w:rPr>
        <w:t xml:space="preserve"> the receiver. </w:t>
      </w:r>
      <w:r>
        <w:rPr>
          <w:color w:val="201F20"/>
          <w:spacing w:val="-3"/>
        </w:rPr>
        <w:t xml:space="preserve">At </w:t>
      </w:r>
      <w:r>
        <w:rPr>
          <w:color w:val="201F20"/>
        </w:rPr>
        <w:t xml:space="preserve">the broadest </w:t>
      </w:r>
      <w:r>
        <w:rPr>
          <w:color w:val="201F20"/>
          <w:spacing w:val="-4"/>
        </w:rPr>
        <w:t xml:space="preserve">level, </w:t>
      </w:r>
      <w:r>
        <w:rPr>
          <w:color w:val="201F20"/>
        </w:rPr>
        <w:t xml:space="preserve">channels </w:t>
      </w:r>
      <w:r>
        <w:rPr>
          <w:color w:val="201F20"/>
          <w:spacing w:val="4"/>
        </w:rPr>
        <w:t xml:space="preserve">of </w:t>
      </w:r>
      <w:r>
        <w:rPr>
          <w:color w:val="201F20"/>
        </w:rPr>
        <w:t xml:space="preserve">communication are </w:t>
      </w:r>
      <w:r>
        <w:rPr>
          <w:color w:val="201F20"/>
          <w:spacing w:val="4"/>
        </w:rPr>
        <w:t xml:space="preserve">of </w:t>
      </w:r>
      <w:r>
        <w:rPr>
          <w:color w:val="201F20"/>
        </w:rPr>
        <w:t xml:space="preserve">two types, personal and </w:t>
      </w:r>
      <w:proofErr w:type="spellStart"/>
      <w:r>
        <w:rPr>
          <w:color w:val="201F20"/>
        </w:rPr>
        <w:t>non personal</w:t>
      </w:r>
      <w:proofErr w:type="spellEnd"/>
      <w:r>
        <w:rPr>
          <w:color w:val="201F20"/>
        </w:rPr>
        <w:t xml:space="preserve">. </w:t>
      </w:r>
      <w:r>
        <w:rPr>
          <w:i/>
          <w:color w:val="201F20"/>
        </w:rPr>
        <w:t xml:space="preserve">Personal channels </w:t>
      </w:r>
      <w:r>
        <w:rPr>
          <w:color w:val="201F20"/>
        </w:rPr>
        <w:t xml:space="preserve">of communication are direct interpersonal (face-to- face) contact with target individuals or groups. Salespeople serve as personal channels of communication when they deliver their sales message </w:t>
      </w:r>
      <w:r>
        <w:rPr>
          <w:color w:val="201F20"/>
          <w:spacing w:val="2"/>
        </w:rPr>
        <w:t xml:space="preserve">to </w:t>
      </w:r>
      <w:r>
        <w:rPr>
          <w:color w:val="201F20"/>
        </w:rPr>
        <w:t xml:space="preserve">a </w:t>
      </w:r>
      <w:r>
        <w:rPr>
          <w:color w:val="201F20"/>
          <w:spacing w:val="-3"/>
        </w:rPr>
        <w:t xml:space="preserve">buyer </w:t>
      </w:r>
      <w:r>
        <w:rPr>
          <w:color w:val="201F20"/>
        </w:rPr>
        <w:t xml:space="preserve">or potential customer. Social channels of communication such as friends, neighbors, associates, co-workers, or family members are </w:t>
      </w:r>
      <w:r>
        <w:rPr>
          <w:color w:val="201F20"/>
          <w:spacing w:val="-4"/>
        </w:rPr>
        <w:t xml:space="preserve">also </w:t>
      </w:r>
      <w:r>
        <w:rPr>
          <w:color w:val="201F20"/>
        </w:rPr>
        <w:t xml:space="preserve">personal channels. They often represent </w:t>
      </w:r>
      <w:r>
        <w:rPr>
          <w:i/>
          <w:color w:val="201F20"/>
        </w:rPr>
        <w:t xml:space="preserve">word-of-mouth communication, </w:t>
      </w:r>
      <w:r>
        <w:rPr>
          <w:color w:val="201F20"/>
        </w:rPr>
        <w:t>a powerful source of information for</w:t>
      </w:r>
      <w:r>
        <w:rPr>
          <w:color w:val="201F20"/>
          <w:spacing w:val="2"/>
        </w:rPr>
        <w:t xml:space="preserve"> </w:t>
      </w:r>
      <w:r>
        <w:rPr>
          <w:color w:val="201F20"/>
        </w:rPr>
        <w:t>consumers.</w:t>
      </w:r>
    </w:p>
    <w:p w:rsidR="00047BFC" w:rsidRDefault="00047BFC">
      <w:pPr>
        <w:pStyle w:val="BodyText"/>
        <w:spacing w:before="11"/>
        <w:ind w:left="0"/>
        <w:rPr>
          <w:sz w:val="35"/>
        </w:rPr>
      </w:pPr>
    </w:p>
    <w:p w:rsidR="00047BFC" w:rsidRDefault="00E91524">
      <w:pPr>
        <w:pStyle w:val="BodyText"/>
        <w:spacing w:line="360" w:lineRule="auto"/>
        <w:ind w:right="552"/>
        <w:jc w:val="both"/>
      </w:pPr>
      <w:r>
        <w:rPr>
          <w:i/>
          <w:color w:val="201F20"/>
        </w:rPr>
        <w:t xml:space="preserve">Non personal channels </w:t>
      </w:r>
      <w:r>
        <w:rPr>
          <w:color w:val="201F20"/>
        </w:rPr>
        <w:t xml:space="preserve">of communication are those that carry a message without interpersonal contact between sender and receiver. Non personal channels are generally referred to as the </w:t>
      </w:r>
      <w:r>
        <w:rPr>
          <w:b/>
          <w:color w:val="201F20"/>
        </w:rPr>
        <w:t xml:space="preserve">mass media </w:t>
      </w:r>
      <w:r>
        <w:rPr>
          <w:color w:val="201F20"/>
        </w:rPr>
        <w:t>or mass communications, since the message is sent to many individuals at one time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7"/>
        <w:spacing w:before="79"/>
        <w:jc w:val="left"/>
      </w:pPr>
      <w:r>
        <w:lastRenderedPageBreak/>
        <w:t>Receiver/Decoding</w:t>
      </w:r>
    </w:p>
    <w:p w:rsidR="00047BFC" w:rsidRDefault="00E91524">
      <w:pPr>
        <w:pStyle w:val="BodyText"/>
        <w:spacing w:before="132" w:line="360" w:lineRule="auto"/>
        <w:ind w:right="555"/>
        <w:jc w:val="both"/>
      </w:pPr>
      <w:r>
        <w:rPr>
          <w:color w:val="201F20"/>
        </w:rPr>
        <w:t xml:space="preserve">The </w:t>
      </w:r>
      <w:r>
        <w:rPr>
          <w:b/>
          <w:color w:val="201F20"/>
        </w:rPr>
        <w:t xml:space="preserve">receiver </w:t>
      </w:r>
      <w:r>
        <w:rPr>
          <w:color w:val="201F20"/>
        </w:rPr>
        <w:t xml:space="preserve">is the person(s) with whom the sender shares thoughts or information. Generally, receivers are the consumers in the target market or audience who read, hear, and/or see the marketer’s message and decode it. </w:t>
      </w:r>
      <w:r>
        <w:rPr>
          <w:b/>
          <w:color w:val="201F20"/>
        </w:rPr>
        <w:t xml:space="preserve">Decoding </w:t>
      </w:r>
      <w:r>
        <w:rPr>
          <w:color w:val="201F20"/>
        </w:rPr>
        <w:t xml:space="preserve">is the process of transforming the sender’s message back into thought. This process is heavily influenced by the receiver’s frame of reference or </w:t>
      </w:r>
      <w:r>
        <w:rPr>
          <w:b/>
          <w:color w:val="201F20"/>
        </w:rPr>
        <w:t xml:space="preserve">field of experience, </w:t>
      </w:r>
      <w:r>
        <w:rPr>
          <w:color w:val="201F20"/>
        </w:rPr>
        <w:t>which refers to the experiences, perceptions, attitudes, and values he or she brings to the communication situation. For effective communication to occur, the message decoding process of the receiver must match the encoding of the sender. Simply put, this means the receiver understands and correctly interprets what the source is trying to communicate</w:t>
      </w:r>
    </w:p>
    <w:p w:rsidR="00047BFC" w:rsidRDefault="00047BFC">
      <w:pPr>
        <w:pStyle w:val="BodyText"/>
        <w:spacing w:before="9"/>
        <w:ind w:left="0"/>
        <w:rPr>
          <w:sz w:val="36"/>
        </w:rPr>
      </w:pPr>
    </w:p>
    <w:p w:rsidR="00047BFC" w:rsidRDefault="00E91524">
      <w:pPr>
        <w:pStyle w:val="Heading7"/>
        <w:jc w:val="left"/>
      </w:pPr>
      <w:r>
        <w:t>Noise</w:t>
      </w:r>
    </w:p>
    <w:p w:rsidR="00047BFC" w:rsidRDefault="00E91524">
      <w:pPr>
        <w:pStyle w:val="BodyText"/>
        <w:spacing w:before="132" w:line="360" w:lineRule="auto"/>
        <w:ind w:right="552"/>
        <w:jc w:val="both"/>
      </w:pPr>
      <w:r>
        <w:rPr>
          <w:color w:val="201F20"/>
        </w:rPr>
        <w:t xml:space="preserve">Throughout the communication process, the message </w:t>
      </w:r>
      <w:r>
        <w:rPr>
          <w:color w:val="201F20"/>
          <w:spacing w:val="-5"/>
        </w:rPr>
        <w:t xml:space="preserve">is </w:t>
      </w:r>
      <w:r>
        <w:rPr>
          <w:color w:val="201F20"/>
        </w:rPr>
        <w:t xml:space="preserve">subject to extraneous factors that can distort or interfere with its reception. </w:t>
      </w:r>
      <w:r>
        <w:rPr>
          <w:color w:val="201F20"/>
          <w:spacing w:val="-3"/>
        </w:rPr>
        <w:t xml:space="preserve">This </w:t>
      </w:r>
      <w:r>
        <w:rPr>
          <w:color w:val="201F20"/>
        </w:rPr>
        <w:t xml:space="preserve">unplanned distortion or interference </w:t>
      </w:r>
      <w:r>
        <w:rPr>
          <w:color w:val="201F20"/>
          <w:spacing w:val="-5"/>
        </w:rPr>
        <w:t xml:space="preserve">is </w:t>
      </w:r>
      <w:r>
        <w:rPr>
          <w:color w:val="201F20"/>
        </w:rPr>
        <w:t xml:space="preserve">known as </w:t>
      </w:r>
      <w:r>
        <w:rPr>
          <w:b/>
          <w:color w:val="201F20"/>
        </w:rPr>
        <w:t xml:space="preserve">noise. </w:t>
      </w:r>
      <w:r>
        <w:rPr>
          <w:color w:val="201F20"/>
        </w:rPr>
        <w:t xml:space="preserve">Errors or problems that occur </w:t>
      </w:r>
      <w:r>
        <w:rPr>
          <w:color w:val="201F20"/>
          <w:spacing w:val="-5"/>
        </w:rPr>
        <w:t xml:space="preserve">in </w:t>
      </w:r>
      <w:r>
        <w:rPr>
          <w:color w:val="201F20"/>
        </w:rPr>
        <w:t xml:space="preserve">the encoding of the message, distortion </w:t>
      </w:r>
      <w:r>
        <w:rPr>
          <w:color w:val="201F20"/>
          <w:spacing w:val="-3"/>
        </w:rPr>
        <w:t xml:space="preserve">in </w:t>
      </w:r>
      <w:r>
        <w:rPr>
          <w:color w:val="201F20"/>
        </w:rPr>
        <w:t xml:space="preserve">a radio or television signal, or distractions at the </w:t>
      </w:r>
      <w:r>
        <w:rPr>
          <w:color w:val="201F20"/>
          <w:spacing w:val="-3"/>
        </w:rPr>
        <w:t xml:space="preserve">point </w:t>
      </w:r>
      <w:r>
        <w:rPr>
          <w:color w:val="201F20"/>
        </w:rPr>
        <w:t xml:space="preserve">of reception are examples of noise. When you are watching your favorite commercial on TV and a problem occurs </w:t>
      </w:r>
      <w:r>
        <w:rPr>
          <w:color w:val="201F20"/>
          <w:spacing w:val="-3"/>
        </w:rPr>
        <w:t xml:space="preserve">in </w:t>
      </w:r>
      <w:r>
        <w:rPr>
          <w:color w:val="201F20"/>
        </w:rPr>
        <w:t xml:space="preserve">the signal transmission, </w:t>
      </w:r>
      <w:r>
        <w:rPr>
          <w:color w:val="201F20"/>
          <w:spacing w:val="-5"/>
        </w:rPr>
        <w:t xml:space="preserve">it </w:t>
      </w:r>
      <w:r>
        <w:rPr>
          <w:color w:val="201F20"/>
        </w:rPr>
        <w:t xml:space="preserve">will obviously interfere with your reception, lessening the impact of the commercial. Noise may also occur because the fields of experience of the sender and receiver don’t overlap. Lack of common ground </w:t>
      </w:r>
      <w:r>
        <w:rPr>
          <w:color w:val="201F20"/>
          <w:spacing w:val="-3"/>
        </w:rPr>
        <w:t xml:space="preserve">may </w:t>
      </w:r>
      <w:r>
        <w:rPr>
          <w:color w:val="201F20"/>
        </w:rPr>
        <w:t xml:space="preserve">result </w:t>
      </w:r>
      <w:r>
        <w:rPr>
          <w:color w:val="201F20"/>
          <w:spacing w:val="-3"/>
        </w:rPr>
        <w:t xml:space="preserve">in </w:t>
      </w:r>
      <w:r>
        <w:rPr>
          <w:color w:val="201F20"/>
        </w:rPr>
        <w:t xml:space="preserve">improper encoding </w:t>
      </w:r>
      <w:r>
        <w:rPr>
          <w:color w:val="201F20"/>
          <w:spacing w:val="4"/>
        </w:rPr>
        <w:t xml:space="preserve">of </w:t>
      </w:r>
      <w:r>
        <w:rPr>
          <w:color w:val="201F20"/>
        </w:rPr>
        <w:t xml:space="preserve">the message— using a sign, symbol, or words that are unfamiliar or </w:t>
      </w:r>
      <w:r>
        <w:rPr>
          <w:color w:val="201F20"/>
          <w:spacing w:val="-3"/>
        </w:rPr>
        <w:t xml:space="preserve">have </w:t>
      </w:r>
      <w:r>
        <w:rPr>
          <w:color w:val="201F20"/>
        </w:rPr>
        <w:t xml:space="preserve">different meaning to the receiver. The more common ground there </w:t>
      </w:r>
      <w:r>
        <w:rPr>
          <w:color w:val="201F20"/>
          <w:spacing w:val="-5"/>
        </w:rPr>
        <w:t xml:space="preserve">is </w:t>
      </w:r>
      <w:r>
        <w:rPr>
          <w:color w:val="201F20"/>
        </w:rPr>
        <w:t>between the sender and the receiver</w:t>
      </w:r>
      <w:proofErr w:type="gramStart"/>
      <w:r>
        <w:rPr>
          <w:color w:val="201F20"/>
        </w:rPr>
        <w:t>,  the</w:t>
      </w:r>
      <w:proofErr w:type="gramEnd"/>
      <w:r>
        <w:rPr>
          <w:color w:val="201F20"/>
        </w:rPr>
        <w:t xml:space="preserve"> less likely </w:t>
      </w:r>
      <w:r>
        <w:rPr>
          <w:color w:val="201F20"/>
          <w:spacing w:val="-5"/>
        </w:rPr>
        <w:t xml:space="preserve">it is </w:t>
      </w:r>
      <w:r>
        <w:rPr>
          <w:color w:val="201F20"/>
        </w:rPr>
        <w:t>this type of noise will</w:t>
      </w:r>
      <w:r>
        <w:rPr>
          <w:color w:val="201F20"/>
          <w:spacing w:val="20"/>
        </w:rPr>
        <w:t xml:space="preserve"> </w:t>
      </w:r>
      <w:r>
        <w:rPr>
          <w:color w:val="201F20"/>
        </w:rPr>
        <w:t>occur.</w:t>
      </w:r>
    </w:p>
    <w:p w:rsidR="00047BFC" w:rsidRDefault="00047BFC">
      <w:pPr>
        <w:pStyle w:val="BodyText"/>
        <w:spacing w:before="7"/>
        <w:ind w:left="0"/>
        <w:rPr>
          <w:sz w:val="36"/>
        </w:rPr>
      </w:pPr>
    </w:p>
    <w:p w:rsidR="00047BFC" w:rsidRDefault="00E91524">
      <w:pPr>
        <w:pStyle w:val="Heading7"/>
        <w:jc w:val="left"/>
      </w:pPr>
      <w:r>
        <w:t>Response/Feedback</w:t>
      </w:r>
    </w:p>
    <w:p w:rsidR="00047BFC" w:rsidRDefault="00E91524">
      <w:pPr>
        <w:pStyle w:val="BodyText"/>
        <w:spacing w:before="132" w:line="360" w:lineRule="auto"/>
        <w:ind w:right="553"/>
        <w:jc w:val="both"/>
      </w:pPr>
      <w:r>
        <w:rPr>
          <w:color w:val="201F20"/>
        </w:rPr>
        <w:t xml:space="preserve">The receiver’s set of reactions after seeing, hearing, or reading the message </w:t>
      </w:r>
      <w:r>
        <w:rPr>
          <w:color w:val="201F20"/>
          <w:spacing w:val="-3"/>
        </w:rPr>
        <w:t xml:space="preserve">is </w:t>
      </w:r>
      <w:r>
        <w:rPr>
          <w:color w:val="201F20"/>
        </w:rPr>
        <w:t xml:space="preserve">known as a </w:t>
      </w:r>
      <w:r>
        <w:rPr>
          <w:b/>
          <w:color w:val="201F20"/>
        </w:rPr>
        <w:t xml:space="preserve">response. </w:t>
      </w:r>
      <w:r>
        <w:rPr>
          <w:color w:val="201F20"/>
        </w:rPr>
        <w:t xml:space="preserve">Receivers’ responses can range from </w:t>
      </w:r>
      <w:proofErr w:type="spellStart"/>
      <w:r>
        <w:rPr>
          <w:color w:val="201F20"/>
        </w:rPr>
        <w:t>non observable</w:t>
      </w:r>
      <w:proofErr w:type="spellEnd"/>
      <w:r>
        <w:rPr>
          <w:color w:val="201F20"/>
        </w:rPr>
        <w:t xml:space="preserve"> actions such as storing information </w:t>
      </w:r>
      <w:r>
        <w:rPr>
          <w:color w:val="201F20"/>
          <w:spacing w:val="-3"/>
        </w:rPr>
        <w:t xml:space="preserve">in </w:t>
      </w:r>
      <w:r>
        <w:rPr>
          <w:color w:val="201F20"/>
        </w:rPr>
        <w:t xml:space="preserve">memory </w:t>
      </w:r>
      <w:r>
        <w:rPr>
          <w:color w:val="201F20"/>
          <w:spacing w:val="2"/>
        </w:rPr>
        <w:t xml:space="preserve">to </w:t>
      </w:r>
      <w:r>
        <w:rPr>
          <w:color w:val="201F20"/>
        </w:rPr>
        <w:t xml:space="preserve">immediate action such as dialing a toll-free number to order a product advertised on television. Marketers are very interested </w:t>
      </w:r>
      <w:r>
        <w:rPr>
          <w:color w:val="201F20"/>
          <w:spacing w:val="-3"/>
        </w:rPr>
        <w:t xml:space="preserve">in </w:t>
      </w:r>
      <w:r>
        <w:rPr>
          <w:b/>
          <w:color w:val="201F20"/>
        </w:rPr>
        <w:t xml:space="preserve">feedback, </w:t>
      </w:r>
      <w:r>
        <w:rPr>
          <w:color w:val="201F20"/>
        </w:rPr>
        <w:t xml:space="preserve">that </w:t>
      </w:r>
      <w:r>
        <w:rPr>
          <w:color w:val="201F20"/>
          <w:spacing w:val="-3"/>
        </w:rPr>
        <w:t xml:space="preserve">part </w:t>
      </w:r>
      <w:r>
        <w:rPr>
          <w:color w:val="201F20"/>
        </w:rPr>
        <w:t xml:space="preserve">of the receiver’s response that </w:t>
      </w:r>
      <w:r>
        <w:rPr>
          <w:color w:val="201F20"/>
          <w:spacing w:val="-3"/>
        </w:rPr>
        <w:t xml:space="preserve">is </w:t>
      </w:r>
      <w:r>
        <w:rPr>
          <w:color w:val="201F20"/>
        </w:rPr>
        <w:t xml:space="preserve">communicated back to the sender. Feedback, which </w:t>
      </w:r>
      <w:r>
        <w:rPr>
          <w:color w:val="201F20"/>
          <w:spacing w:val="-3"/>
        </w:rPr>
        <w:t xml:space="preserve">may </w:t>
      </w:r>
      <w:r>
        <w:rPr>
          <w:color w:val="201F20"/>
        </w:rPr>
        <w:t xml:space="preserve">take a variety of forms, closes the loop </w:t>
      </w:r>
      <w:r>
        <w:rPr>
          <w:color w:val="201F20"/>
          <w:spacing w:val="-3"/>
        </w:rPr>
        <w:t xml:space="preserve">in </w:t>
      </w:r>
      <w:r>
        <w:rPr>
          <w:color w:val="201F20"/>
        </w:rPr>
        <w:t xml:space="preserve">the communications </w:t>
      </w:r>
      <w:r>
        <w:rPr>
          <w:color w:val="201F20"/>
          <w:spacing w:val="-3"/>
        </w:rPr>
        <w:t xml:space="preserve">flow </w:t>
      </w:r>
      <w:r>
        <w:rPr>
          <w:color w:val="201F20"/>
        </w:rPr>
        <w:t xml:space="preserve">and lets the sender monitor how the intended message </w:t>
      </w:r>
      <w:r>
        <w:rPr>
          <w:color w:val="201F20"/>
          <w:spacing w:val="-3"/>
        </w:rPr>
        <w:t xml:space="preserve">is </w:t>
      </w:r>
      <w:r>
        <w:rPr>
          <w:color w:val="201F20"/>
        </w:rPr>
        <w:t>being decoded and</w:t>
      </w:r>
      <w:r>
        <w:rPr>
          <w:color w:val="201F20"/>
          <w:spacing w:val="19"/>
        </w:rPr>
        <w:t xml:space="preserve"> </w:t>
      </w:r>
      <w:r>
        <w:rPr>
          <w:color w:val="201F20"/>
        </w:rPr>
        <w:t>received.</w:t>
      </w:r>
    </w:p>
    <w:p w:rsidR="00047BFC" w:rsidRDefault="00047BFC">
      <w:pPr>
        <w:pStyle w:val="BodyText"/>
        <w:spacing w:before="1"/>
        <w:ind w:left="0"/>
        <w:rPr>
          <w:sz w:val="36"/>
        </w:rPr>
      </w:pPr>
    </w:p>
    <w:p w:rsidR="00047BFC" w:rsidRDefault="00E91524">
      <w:pPr>
        <w:pStyle w:val="BodyText"/>
        <w:spacing w:line="360" w:lineRule="auto"/>
        <w:ind w:right="555"/>
        <w:jc w:val="both"/>
      </w:pPr>
      <w:r>
        <w:rPr>
          <w:b/>
        </w:rPr>
        <w:t xml:space="preserve">The Response Process </w:t>
      </w:r>
      <w:r>
        <w:rPr>
          <w:color w:val="201F20"/>
        </w:rPr>
        <w:t xml:space="preserve">the most important aspect of developing effective communication programs involves understanding the </w:t>
      </w:r>
      <w:r>
        <w:rPr>
          <w:i/>
          <w:color w:val="201F20"/>
        </w:rPr>
        <w:t xml:space="preserve">response process </w:t>
      </w:r>
      <w:r>
        <w:rPr>
          <w:color w:val="201F20"/>
        </w:rPr>
        <w:t>the receiver may go through in moving toward a specific behavior (like purchasing a product) and how the promotional</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5"/>
        <w:jc w:val="both"/>
      </w:pPr>
      <w:proofErr w:type="gramStart"/>
      <w:r>
        <w:rPr>
          <w:color w:val="201F20"/>
        </w:rPr>
        <w:lastRenderedPageBreak/>
        <w:t>efforts</w:t>
      </w:r>
      <w:proofErr w:type="gramEnd"/>
      <w:r>
        <w:rPr>
          <w:color w:val="201F20"/>
        </w:rPr>
        <w:t xml:space="preserve"> of the marketer influence consumer responses. In many instances, the marketer’s only objective may </w:t>
      </w:r>
      <w:r>
        <w:rPr>
          <w:color w:val="201F20"/>
          <w:spacing w:val="-3"/>
        </w:rPr>
        <w:t xml:space="preserve">be </w:t>
      </w:r>
      <w:r>
        <w:rPr>
          <w:color w:val="201F20"/>
          <w:spacing w:val="2"/>
        </w:rPr>
        <w:t xml:space="preserve">to </w:t>
      </w:r>
      <w:r>
        <w:rPr>
          <w:color w:val="201F20"/>
        </w:rPr>
        <w:t xml:space="preserve">create awareness of the company or brand name, which may trigger interest </w:t>
      </w:r>
      <w:r>
        <w:rPr>
          <w:color w:val="201F20"/>
          <w:spacing w:val="-3"/>
        </w:rPr>
        <w:t xml:space="preserve">in </w:t>
      </w:r>
      <w:r>
        <w:rPr>
          <w:color w:val="201F20"/>
        </w:rPr>
        <w:t xml:space="preserve">the product. In other situations, the marketer may want to convey detailed information </w:t>
      </w:r>
      <w:r>
        <w:rPr>
          <w:color w:val="201F20"/>
          <w:spacing w:val="2"/>
        </w:rPr>
        <w:t xml:space="preserve">to </w:t>
      </w:r>
      <w:r>
        <w:rPr>
          <w:color w:val="201F20"/>
        </w:rPr>
        <w:t>change consumers’ knowledge of and attitudes toward the brand and ultimately change their</w:t>
      </w:r>
      <w:r>
        <w:rPr>
          <w:color w:val="201F20"/>
          <w:spacing w:val="-2"/>
        </w:rPr>
        <w:t xml:space="preserve"> </w:t>
      </w:r>
      <w:r>
        <w:rPr>
          <w:color w:val="201F20"/>
        </w:rPr>
        <w:t>behavior.</w:t>
      </w:r>
    </w:p>
    <w:p w:rsidR="00047BFC" w:rsidRDefault="00047BFC">
      <w:pPr>
        <w:pStyle w:val="BodyText"/>
        <w:spacing w:before="5"/>
        <w:ind w:left="0"/>
        <w:rPr>
          <w:sz w:val="36"/>
        </w:rPr>
      </w:pPr>
    </w:p>
    <w:p w:rsidR="00047BFC" w:rsidRDefault="00E91524">
      <w:pPr>
        <w:pStyle w:val="Heading6"/>
      </w:pPr>
      <w:r>
        <w:t>Traditional Response Hierarchy Models</w:t>
      </w:r>
    </w:p>
    <w:p w:rsidR="00047BFC" w:rsidRDefault="00E91524">
      <w:pPr>
        <w:pStyle w:val="BodyText"/>
        <w:spacing w:before="157" w:line="360" w:lineRule="auto"/>
        <w:ind w:right="549"/>
        <w:jc w:val="both"/>
      </w:pPr>
      <w:r>
        <w:rPr>
          <w:color w:val="201F20"/>
        </w:rPr>
        <w:t xml:space="preserve">A number of models have been developed </w:t>
      </w:r>
      <w:r>
        <w:rPr>
          <w:color w:val="201F20"/>
          <w:spacing w:val="2"/>
        </w:rPr>
        <w:t xml:space="preserve">to </w:t>
      </w:r>
      <w:r>
        <w:rPr>
          <w:color w:val="201F20"/>
        </w:rPr>
        <w:t xml:space="preserve">depict the stages a consumer may pass through </w:t>
      </w:r>
      <w:r>
        <w:rPr>
          <w:color w:val="201F20"/>
          <w:spacing w:val="-3"/>
        </w:rPr>
        <w:t xml:space="preserve">in </w:t>
      </w:r>
      <w:r>
        <w:rPr>
          <w:color w:val="201F20"/>
        </w:rPr>
        <w:t xml:space="preserve">moving from a state of not </w:t>
      </w:r>
      <w:r>
        <w:rPr>
          <w:color w:val="201F20"/>
          <w:spacing w:val="-3"/>
        </w:rPr>
        <w:t xml:space="preserve">being </w:t>
      </w:r>
      <w:r>
        <w:rPr>
          <w:color w:val="201F20"/>
        </w:rPr>
        <w:t xml:space="preserve">aware of a company, product, or brand </w:t>
      </w:r>
      <w:r>
        <w:rPr>
          <w:color w:val="201F20"/>
          <w:spacing w:val="2"/>
        </w:rPr>
        <w:t xml:space="preserve">to </w:t>
      </w:r>
      <w:r>
        <w:rPr>
          <w:color w:val="201F20"/>
        </w:rPr>
        <w:t xml:space="preserve">actual purchase behavior. Four of the best-known response hierarchy models. While </w:t>
      </w:r>
      <w:proofErr w:type="gramStart"/>
      <w:r>
        <w:rPr>
          <w:color w:val="201F20"/>
        </w:rPr>
        <w:t>these  response</w:t>
      </w:r>
      <w:proofErr w:type="gramEnd"/>
      <w:r>
        <w:rPr>
          <w:color w:val="201F20"/>
        </w:rPr>
        <w:t xml:space="preserve"> models </w:t>
      </w:r>
      <w:r>
        <w:rPr>
          <w:color w:val="201F20"/>
          <w:spacing w:val="-3"/>
        </w:rPr>
        <w:t xml:space="preserve">may </w:t>
      </w:r>
      <w:r>
        <w:rPr>
          <w:color w:val="201F20"/>
        </w:rPr>
        <w:t>appear similar, they were developed for different</w:t>
      </w:r>
      <w:r>
        <w:rPr>
          <w:color w:val="201F20"/>
          <w:spacing w:val="15"/>
        </w:rPr>
        <w:t xml:space="preserve"> </w:t>
      </w:r>
      <w:r>
        <w:rPr>
          <w:color w:val="201F20"/>
        </w:rPr>
        <w:t>reasons.</w:t>
      </w:r>
    </w:p>
    <w:p w:rsidR="00047BFC" w:rsidRDefault="00047BFC">
      <w:pPr>
        <w:pStyle w:val="BodyText"/>
        <w:spacing w:before="11"/>
        <w:ind w:left="0"/>
        <w:rPr>
          <w:sz w:val="35"/>
        </w:rPr>
      </w:pPr>
    </w:p>
    <w:p w:rsidR="00047BFC" w:rsidRDefault="00E91524">
      <w:pPr>
        <w:pStyle w:val="BodyText"/>
        <w:spacing w:line="360" w:lineRule="auto"/>
        <w:ind w:right="554"/>
        <w:jc w:val="both"/>
      </w:pPr>
      <w:r>
        <w:rPr>
          <w:color w:val="201F20"/>
        </w:rPr>
        <w:t xml:space="preserve">The </w:t>
      </w:r>
      <w:r>
        <w:rPr>
          <w:b/>
          <w:color w:val="201F20"/>
        </w:rPr>
        <w:t xml:space="preserve">AIDA model </w:t>
      </w:r>
      <w:r>
        <w:rPr>
          <w:color w:val="201F20"/>
        </w:rPr>
        <w:t xml:space="preserve">was developed to represent the stages a salesperson </w:t>
      </w:r>
      <w:r>
        <w:rPr>
          <w:color w:val="201F20"/>
          <w:spacing w:val="-3"/>
        </w:rPr>
        <w:t xml:space="preserve">must </w:t>
      </w:r>
      <w:r>
        <w:rPr>
          <w:color w:val="201F20"/>
        </w:rPr>
        <w:t xml:space="preserve">take a customer through </w:t>
      </w:r>
      <w:r>
        <w:rPr>
          <w:color w:val="201F20"/>
          <w:spacing w:val="-3"/>
        </w:rPr>
        <w:t xml:space="preserve">in </w:t>
      </w:r>
      <w:r>
        <w:rPr>
          <w:color w:val="201F20"/>
        </w:rPr>
        <w:t xml:space="preserve">the personal-selling process. This model depicts the buyer as passing successively through attention, interest, desire, and action. The salesperson must </w:t>
      </w:r>
      <w:r>
        <w:rPr>
          <w:color w:val="201F20"/>
          <w:spacing w:val="-3"/>
        </w:rPr>
        <w:t xml:space="preserve">first </w:t>
      </w:r>
      <w:r>
        <w:rPr>
          <w:color w:val="201F20"/>
        </w:rPr>
        <w:t xml:space="preserve">get the customer’s attention and then arouse </w:t>
      </w:r>
      <w:r>
        <w:rPr>
          <w:color w:val="201F20"/>
          <w:spacing w:val="-3"/>
        </w:rPr>
        <w:t xml:space="preserve">some </w:t>
      </w:r>
      <w:r>
        <w:rPr>
          <w:color w:val="201F20"/>
        </w:rPr>
        <w:t xml:space="preserve">interest </w:t>
      </w:r>
      <w:r>
        <w:rPr>
          <w:color w:val="201F20"/>
          <w:spacing w:val="-3"/>
        </w:rPr>
        <w:t xml:space="preserve">in </w:t>
      </w:r>
      <w:r>
        <w:rPr>
          <w:color w:val="201F20"/>
        </w:rPr>
        <w:t xml:space="preserve">the company’s product or service. Strong levels of interest </w:t>
      </w:r>
      <w:r>
        <w:rPr>
          <w:color w:val="201F20"/>
          <w:spacing w:val="-3"/>
        </w:rPr>
        <w:t xml:space="preserve">should </w:t>
      </w:r>
      <w:r>
        <w:rPr>
          <w:color w:val="201F20"/>
        </w:rPr>
        <w:t xml:space="preserve">create desire to own or use the product. The action stage </w:t>
      </w:r>
      <w:r>
        <w:rPr>
          <w:color w:val="201F20"/>
          <w:spacing w:val="-3"/>
        </w:rPr>
        <w:t xml:space="preserve">in </w:t>
      </w:r>
      <w:r>
        <w:rPr>
          <w:color w:val="201F20"/>
        </w:rPr>
        <w:t xml:space="preserve">the AIDA model involves getting the customer to make a purchase commitment and closing the </w:t>
      </w:r>
      <w:r>
        <w:rPr>
          <w:color w:val="201F20"/>
          <w:spacing w:val="-3"/>
        </w:rPr>
        <w:t xml:space="preserve">sale. </w:t>
      </w:r>
      <w:r>
        <w:rPr>
          <w:color w:val="201F20"/>
        </w:rPr>
        <w:t xml:space="preserve">To the marketer, this </w:t>
      </w:r>
      <w:r>
        <w:rPr>
          <w:color w:val="201F20"/>
          <w:spacing w:val="-3"/>
        </w:rPr>
        <w:t xml:space="preserve">is </w:t>
      </w:r>
      <w:r>
        <w:rPr>
          <w:color w:val="201F20"/>
        </w:rPr>
        <w:t xml:space="preserve">the </w:t>
      </w:r>
      <w:r>
        <w:rPr>
          <w:color w:val="201F20"/>
          <w:spacing w:val="-3"/>
        </w:rPr>
        <w:t xml:space="preserve">most </w:t>
      </w:r>
      <w:r>
        <w:rPr>
          <w:color w:val="201F20"/>
        </w:rPr>
        <w:t xml:space="preserve">important stage </w:t>
      </w:r>
      <w:r>
        <w:rPr>
          <w:color w:val="201F20"/>
          <w:spacing w:val="-3"/>
        </w:rPr>
        <w:t xml:space="preserve">in </w:t>
      </w:r>
      <w:r>
        <w:rPr>
          <w:color w:val="201F20"/>
        </w:rPr>
        <w:t xml:space="preserve">the selling process, but </w:t>
      </w:r>
      <w:r>
        <w:rPr>
          <w:color w:val="201F20"/>
          <w:spacing w:val="-5"/>
        </w:rPr>
        <w:t xml:space="preserve">it </w:t>
      </w:r>
      <w:r>
        <w:rPr>
          <w:color w:val="201F20"/>
        </w:rPr>
        <w:t xml:space="preserve">can also </w:t>
      </w:r>
      <w:r>
        <w:rPr>
          <w:color w:val="201F20"/>
          <w:spacing w:val="-3"/>
        </w:rPr>
        <w:t xml:space="preserve">be </w:t>
      </w:r>
      <w:r>
        <w:rPr>
          <w:color w:val="201F20"/>
        </w:rPr>
        <w:t xml:space="preserve">the </w:t>
      </w:r>
      <w:r>
        <w:rPr>
          <w:color w:val="201F20"/>
          <w:spacing w:val="-3"/>
        </w:rPr>
        <w:t xml:space="preserve">most </w:t>
      </w:r>
      <w:r>
        <w:rPr>
          <w:color w:val="201F20"/>
        </w:rPr>
        <w:t xml:space="preserve">difficult. Companies train their </w:t>
      </w:r>
      <w:r>
        <w:rPr>
          <w:color w:val="201F20"/>
          <w:spacing w:val="-3"/>
        </w:rPr>
        <w:t xml:space="preserve">sales </w:t>
      </w:r>
      <w:r>
        <w:rPr>
          <w:color w:val="201F20"/>
        </w:rPr>
        <w:t xml:space="preserve">reps </w:t>
      </w:r>
      <w:r>
        <w:rPr>
          <w:color w:val="201F20"/>
          <w:spacing w:val="-3"/>
        </w:rPr>
        <w:t xml:space="preserve">in </w:t>
      </w:r>
      <w:r>
        <w:rPr>
          <w:color w:val="201F20"/>
        </w:rPr>
        <w:t xml:space="preserve">closing techniques to </w:t>
      </w:r>
      <w:proofErr w:type="gramStart"/>
      <w:r>
        <w:rPr>
          <w:color w:val="201F20"/>
          <w:spacing w:val="-3"/>
        </w:rPr>
        <w:t xml:space="preserve">help  </w:t>
      </w:r>
      <w:r>
        <w:rPr>
          <w:color w:val="201F20"/>
        </w:rPr>
        <w:t>them</w:t>
      </w:r>
      <w:proofErr w:type="gramEnd"/>
      <w:r>
        <w:rPr>
          <w:color w:val="201F20"/>
        </w:rPr>
        <w:t xml:space="preserve"> complete the selling</w:t>
      </w:r>
      <w:r>
        <w:rPr>
          <w:color w:val="201F20"/>
          <w:spacing w:val="-9"/>
        </w:rPr>
        <w:t xml:space="preserve"> </w:t>
      </w:r>
      <w:r>
        <w:rPr>
          <w:color w:val="201F20"/>
        </w:rPr>
        <w:t>process.</w:t>
      </w:r>
    </w:p>
    <w:p w:rsidR="00047BFC" w:rsidRDefault="00047BFC">
      <w:pPr>
        <w:pStyle w:val="BodyText"/>
        <w:spacing w:before="4"/>
        <w:ind w:left="0"/>
        <w:rPr>
          <w:sz w:val="36"/>
        </w:rPr>
      </w:pPr>
    </w:p>
    <w:p w:rsidR="00047BFC" w:rsidRDefault="00E91524">
      <w:pPr>
        <w:pStyle w:val="BodyText"/>
        <w:spacing w:line="360" w:lineRule="auto"/>
        <w:ind w:right="549" w:firstLine="1205"/>
        <w:jc w:val="both"/>
      </w:pPr>
      <w:r>
        <w:rPr>
          <w:color w:val="201F20"/>
        </w:rPr>
        <w:t xml:space="preserve">Perhaps the </w:t>
      </w:r>
      <w:r>
        <w:rPr>
          <w:color w:val="201F20"/>
          <w:spacing w:val="-3"/>
        </w:rPr>
        <w:t xml:space="preserve">best </w:t>
      </w:r>
      <w:r>
        <w:rPr>
          <w:color w:val="201F20"/>
        </w:rPr>
        <w:t xml:space="preserve">known of these response hierarchies </w:t>
      </w:r>
      <w:r>
        <w:rPr>
          <w:color w:val="201F20"/>
          <w:spacing w:val="-3"/>
        </w:rPr>
        <w:t xml:space="preserve">is </w:t>
      </w:r>
      <w:r>
        <w:rPr>
          <w:color w:val="201F20"/>
        </w:rPr>
        <w:t xml:space="preserve">the model developed by Robert </w:t>
      </w:r>
      <w:proofErr w:type="spellStart"/>
      <w:r>
        <w:rPr>
          <w:color w:val="201F20"/>
        </w:rPr>
        <w:t>Lavidge</w:t>
      </w:r>
      <w:proofErr w:type="spellEnd"/>
      <w:r>
        <w:rPr>
          <w:color w:val="201F20"/>
        </w:rPr>
        <w:t xml:space="preserve"> and Gary Steiner as a paradigm for setting and measuring advertising objectives. </w:t>
      </w:r>
      <w:r>
        <w:rPr>
          <w:color w:val="201F20"/>
          <w:spacing w:val="-3"/>
        </w:rPr>
        <w:t xml:space="preserve">Their </w:t>
      </w:r>
      <w:r>
        <w:rPr>
          <w:b/>
          <w:color w:val="201F20"/>
        </w:rPr>
        <w:t xml:space="preserve">hierarchy of effects model </w:t>
      </w:r>
      <w:r>
        <w:rPr>
          <w:color w:val="201F20"/>
        </w:rPr>
        <w:t xml:space="preserve">shows the process by </w:t>
      </w:r>
      <w:proofErr w:type="gramStart"/>
      <w:r>
        <w:rPr>
          <w:color w:val="201F20"/>
        </w:rPr>
        <w:t>which  advertising</w:t>
      </w:r>
      <w:proofErr w:type="gramEnd"/>
      <w:r>
        <w:rPr>
          <w:color w:val="201F20"/>
        </w:rPr>
        <w:t xml:space="preserve"> works; </w:t>
      </w:r>
      <w:r>
        <w:rPr>
          <w:color w:val="201F20"/>
          <w:spacing w:val="-5"/>
        </w:rPr>
        <w:t xml:space="preserve">it </w:t>
      </w:r>
      <w:r>
        <w:rPr>
          <w:color w:val="201F20"/>
        </w:rPr>
        <w:t xml:space="preserve">assumes a consumer passes through a series of steps </w:t>
      </w:r>
      <w:r>
        <w:rPr>
          <w:color w:val="201F20"/>
          <w:spacing w:val="-3"/>
        </w:rPr>
        <w:t xml:space="preserve">in </w:t>
      </w:r>
      <w:r>
        <w:rPr>
          <w:color w:val="201F20"/>
        </w:rPr>
        <w:t xml:space="preserve">sequential order from  initial awareness of a product or service </w:t>
      </w:r>
      <w:r>
        <w:rPr>
          <w:color w:val="201F20"/>
          <w:spacing w:val="2"/>
        </w:rPr>
        <w:t xml:space="preserve">to </w:t>
      </w:r>
      <w:r>
        <w:rPr>
          <w:color w:val="201F20"/>
        </w:rPr>
        <w:t xml:space="preserve">actual purchase. A basic premise of this model is that advertising effects occur over a period of time. Advertising communication may not lead </w:t>
      </w:r>
      <w:r>
        <w:rPr>
          <w:color w:val="201F20"/>
          <w:spacing w:val="2"/>
        </w:rPr>
        <w:t xml:space="preserve">to </w:t>
      </w:r>
      <w:r>
        <w:rPr>
          <w:color w:val="201F20"/>
        </w:rPr>
        <w:t xml:space="preserve">immediate behavioral response or purchase; rather, a series of effects </w:t>
      </w:r>
      <w:r>
        <w:rPr>
          <w:color w:val="201F20"/>
          <w:spacing w:val="-4"/>
        </w:rPr>
        <w:t xml:space="preserve">must </w:t>
      </w:r>
      <w:r>
        <w:rPr>
          <w:color w:val="201F20"/>
        </w:rPr>
        <w:t xml:space="preserve">occur, with each step fulfilled before the consumer can move </w:t>
      </w:r>
      <w:r>
        <w:rPr>
          <w:color w:val="201F20"/>
          <w:spacing w:val="2"/>
        </w:rPr>
        <w:t xml:space="preserve">to </w:t>
      </w:r>
      <w:r>
        <w:rPr>
          <w:color w:val="201F20"/>
        </w:rPr>
        <w:t xml:space="preserve">the next stage </w:t>
      </w:r>
      <w:r>
        <w:rPr>
          <w:color w:val="201F20"/>
          <w:spacing w:val="-3"/>
        </w:rPr>
        <w:t xml:space="preserve">in </w:t>
      </w:r>
      <w:r>
        <w:rPr>
          <w:color w:val="201F20"/>
        </w:rPr>
        <w:t xml:space="preserve">the hierarchy. As we will see </w:t>
      </w:r>
      <w:r>
        <w:rPr>
          <w:color w:val="201F20"/>
          <w:spacing w:val="-3"/>
        </w:rPr>
        <w:t xml:space="preserve">in </w:t>
      </w:r>
      <w:r>
        <w:rPr>
          <w:color w:val="201F20"/>
        </w:rPr>
        <w:t xml:space="preserve">Chapter 7, the hierarchy </w:t>
      </w:r>
      <w:r>
        <w:rPr>
          <w:color w:val="201F20"/>
          <w:spacing w:val="4"/>
        </w:rPr>
        <w:t xml:space="preserve">of </w:t>
      </w:r>
      <w:r>
        <w:rPr>
          <w:color w:val="201F20"/>
        </w:rPr>
        <w:t>effects model has become the foundation for objective setting and measurement of advertising effects</w:t>
      </w:r>
      <w:r>
        <w:rPr>
          <w:color w:val="201F20"/>
          <w:spacing w:val="3"/>
        </w:rPr>
        <w:t xml:space="preserve"> </w:t>
      </w:r>
      <w:r>
        <w:rPr>
          <w:color w:val="201F20"/>
          <w:spacing w:val="-3"/>
        </w:rPr>
        <w:t>in</w:t>
      </w:r>
    </w:p>
    <w:p w:rsidR="00047BFC" w:rsidRDefault="00E91524">
      <w:pPr>
        <w:pStyle w:val="BodyText"/>
        <w:spacing w:line="275" w:lineRule="exact"/>
        <w:jc w:val="both"/>
      </w:pPr>
      <w:proofErr w:type="gramStart"/>
      <w:r>
        <w:rPr>
          <w:color w:val="201F20"/>
        </w:rPr>
        <w:t>many</w:t>
      </w:r>
      <w:proofErr w:type="gramEnd"/>
      <w:r>
        <w:rPr>
          <w:color w:val="201F20"/>
        </w:rPr>
        <w:t xml:space="preserve"> companies.</w:t>
      </w:r>
    </w:p>
    <w:p w:rsidR="00047BFC" w:rsidRDefault="00047BFC">
      <w:pPr>
        <w:pStyle w:val="BodyText"/>
        <w:ind w:left="0"/>
        <w:rPr>
          <w:sz w:val="26"/>
        </w:rPr>
      </w:pPr>
    </w:p>
    <w:p w:rsidR="00047BFC" w:rsidRDefault="00047BFC">
      <w:pPr>
        <w:pStyle w:val="BodyText"/>
        <w:spacing w:before="9"/>
        <w:ind w:left="0"/>
        <w:rPr>
          <w:sz w:val="21"/>
        </w:rPr>
      </w:pPr>
    </w:p>
    <w:p w:rsidR="00047BFC" w:rsidRDefault="00E91524">
      <w:pPr>
        <w:pStyle w:val="BodyText"/>
        <w:spacing w:line="362" w:lineRule="auto"/>
        <w:ind w:right="595" w:firstLine="365"/>
      </w:pPr>
      <w:r>
        <w:rPr>
          <w:color w:val="201F20"/>
        </w:rPr>
        <w:t xml:space="preserve">The </w:t>
      </w:r>
      <w:r>
        <w:rPr>
          <w:b/>
          <w:color w:val="201F20"/>
        </w:rPr>
        <w:t xml:space="preserve">innovation adoption model </w:t>
      </w:r>
      <w:r>
        <w:rPr>
          <w:color w:val="201F20"/>
        </w:rPr>
        <w:t>evolved from work on the diffusion of innovations. This model represents the stages a consumer passes through in adopting a new product or</w:t>
      </w:r>
    </w:p>
    <w:p w:rsidR="00047BFC" w:rsidRDefault="00047BFC">
      <w:pPr>
        <w:spacing w:line="362" w:lineRule="auto"/>
        <w:sectPr w:rsidR="00047BFC">
          <w:pgSz w:w="11910" w:h="16840"/>
          <w:pgMar w:top="1320" w:right="780" w:bottom="280" w:left="1140" w:header="720" w:footer="720" w:gutter="0"/>
          <w:cols w:space="720"/>
        </w:sectPr>
      </w:pPr>
    </w:p>
    <w:p w:rsidR="00047BFC" w:rsidRDefault="00E91524">
      <w:pPr>
        <w:pStyle w:val="BodyText"/>
        <w:spacing w:before="74" w:line="360" w:lineRule="auto"/>
        <w:ind w:right="548"/>
        <w:jc w:val="both"/>
      </w:pPr>
      <w:proofErr w:type="gramStart"/>
      <w:r>
        <w:rPr>
          <w:color w:val="201F20"/>
        </w:rPr>
        <w:lastRenderedPageBreak/>
        <w:t>service</w:t>
      </w:r>
      <w:proofErr w:type="gramEnd"/>
      <w:r>
        <w:rPr>
          <w:color w:val="201F20"/>
        </w:rPr>
        <w:t>. Like the other models, it says potential adopters must be moved through a series of steps before taking some action (in this case, deciding to adopt a new product). The steps preceding adoption are awareness, interest, evaluation, and trial. The challenge facing companies introducing new products is to create awareness and interest among consumers and then get them to evaluate the product favorably. The best way to evaluate a new product is through actual use so that performance can be judged. Marketers often encourage trial by using demonstration or sampling programs or allowing consumers to use a product with minimal commitment. After trial, consumers either adopt the product or reject it.</w:t>
      </w:r>
    </w:p>
    <w:p w:rsidR="00047BFC" w:rsidRDefault="00047BFC">
      <w:pPr>
        <w:pStyle w:val="BodyText"/>
        <w:ind w:left="0"/>
        <w:rPr>
          <w:sz w:val="36"/>
        </w:rPr>
      </w:pPr>
    </w:p>
    <w:p w:rsidR="00047BFC" w:rsidRDefault="00E91524">
      <w:pPr>
        <w:pStyle w:val="BodyText"/>
        <w:spacing w:before="1" w:line="360" w:lineRule="auto"/>
        <w:ind w:right="557" w:firstLine="125"/>
        <w:jc w:val="both"/>
      </w:pPr>
      <w:r>
        <w:rPr>
          <w:color w:val="201F20"/>
        </w:rPr>
        <w:t xml:space="preserve">The final hierarchy is the </w:t>
      </w:r>
      <w:r>
        <w:rPr>
          <w:b/>
          <w:color w:val="201F20"/>
        </w:rPr>
        <w:t xml:space="preserve">information processing model </w:t>
      </w:r>
      <w:r>
        <w:rPr>
          <w:color w:val="201F20"/>
        </w:rPr>
        <w:t>of advertising effects, developed by William McGuire. This model assumes the receiver in a persuasive communication situation like advertising is an information processor or problem solver. McGuire suggests the series of steps a receiver goes through in being persuaded constitutes a response hierarchy. The stages of this model are similar to the hierarchy of effects sequence; attention and comprehension are similar to awareness and knowledge, and yielding is synonymous with liking. McGuire’s model includes a stage not found in the other models: retention, or the receiver’s ability to retain that portion of the comprehended information that he or she accepts as valid or relevant. This stage is important since most promotional campaigns are designed not to motivate consumers to take immediate action but rather to provide information they will use later when making a purchase decision.</w:t>
      </w:r>
    </w:p>
    <w:p w:rsidR="00047BFC" w:rsidRDefault="00047BFC">
      <w:pPr>
        <w:pStyle w:val="BodyText"/>
        <w:spacing w:before="6"/>
        <w:ind w:left="0"/>
        <w:rPr>
          <w:sz w:val="36"/>
        </w:rPr>
      </w:pPr>
    </w:p>
    <w:p w:rsidR="00047BFC" w:rsidRDefault="00E91524">
      <w:pPr>
        <w:pStyle w:val="Heading7"/>
      </w:pPr>
      <w:r>
        <w:t>Alternative Response Hierarchies</w:t>
      </w:r>
    </w:p>
    <w:p w:rsidR="00047BFC" w:rsidRDefault="00E91524">
      <w:pPr>
        <w:pStyle w:val="BodyText"/>
        <w:spacing w:before="132" w:line="360" w:lineRule="auto"/>
        <w:ind w:right="569"/>
        <w:jc w:val="both"/>
      </w:pPr>
      <w:r>
        <w:rPr>
          <w:color w:val="201F20"/>
        </w:rPr>
        <w:t>Michael Ray has developed a model of information processing that identifies three alternative orderings of the three stages based on perceived product differentiation and product involvement. These alternative response hierarchies are the standard learning, dissonance/attribution, and low-involvement models</w:t>
      </w:r>
    </w:p>
    <w:p w:rsidR="00047BFC" w:rsidRDefault="00047BFC">
      <w:pPr>
        <w:pStyle w:val="BodyText"/>
        <w:ind w:left="0"/>
        <w:rPr>
          <w:sz w:val="36"/>
        </w:rPr>
      </w:pPr>
    </w:p>
    <w:p w:rsidR="00047BFC" w:rsidRDefault="00E91524">
      <w:pPr>
        <w:pStyle w:val="BodyText"/>
        <w:spacing w:line="360" w:lineRule="auto"/>
        <w:ind w:right="550"/>
        <w:jc w:val="both"/>
      </w:pPr>
      <w:r>
        <w:rPr>
          <w:b/>
        </w:rPr>
        <w:t xml:space="preserve">The Standard Learning Hierarchy </w:t>
      </w:r>
      <w:r>
        <w:rPr>
          <w:color w:val="201F20"/>
        </w:rPr>
        <w:t xml:space="preserve">In many purchase situations, the consumer will go through the response process in the sequence depicted by the traditional communication models. Ray terms this a </w:t>
      </w:r>
      <w:r>
        <w:rPr>
          <w:b/>
          <w:color w:val="201F20"/>
        </w:rPr>
        <w:t xml:space="preserve">standard learning model, </w:t>
      </w:r>
      <w:r>
        <w:rPr>
          <w:color w:val="201F20"/>
        </w:rPr>
        <w:t xml:space="preserve">which consists of a learn → feel → do sequence. Information and knowledge acquired or </w:t>
      </w:r>
      <w:r>
        <w:rPr>
          <w:i/>
          <w:color w:val="201F20"/>
        </w:rPr>
        <w:t xml:space="preserve">learned </w:t>
      </w:r>
      <w:r>
        <w:rPr>
          <w:color w:val="201F20"/>
        </w:rPr>
        <w:t xml:space="preserve">about the various brands are the basis for developing affect, or </w:t>
      </w:r>
      <w:r>
        <w:rPr>
          <w:i/>
          <w:color w:val="201F20"/>
        </w:rPr>
        <w:t xml:space="preserve">feelings, </w:t>
      </w:r>
      <w:r>
        <w:rPr>
          <w:color w:val="201F20"/>
        </w:rPr>
        <w:t xml:space="preserve">that guide what the consumer will </w:t>
      </w:r>
      <w:r>
        <w:rPr>
          <w:i/>
          <w:color w:val="201F20"/>
        </w:rPr>
        <w:t xml:space="preserve">do </w:t>
      </w:r>
      <w:r>
        <w:rPr>
          <w:color w:val="201F20"/>
        </w:rPr>
        <w:t>(e.g., actual trial or purchase). In this hierarchy, the consumer is viewed as an active participant in the communication process who gathers information through active learning.</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5" w:firstLine="605"/>
        <w:jc w:val="both"/>
      </w:pPr>
      <w:r>
        <w:rPr>
          <w:color w:val="201F20"/>
        </w:rPr>
        <w:lastRenderedPageBreak/>
        <w:t xml:space="preserve">Ray suggests the standard learning hierarchy </w:t>
      </w:r>
      <w:r>
        <w:rPr>
          <w:color w:val="201F20"/>
          <w:spacing w:val="-3"/>
        </w:rPr>
        <w:t xml:space="preserve">is </w:t>
      </w:r>
      <w:r>
        <w:rPr>
          <w:color w:val="201F20"/>
        </w:rPr>
        <w:t xml:space="preserve">likely when the consumer </w:t>
      </w:r>
      <w:r>
        <w:rPr>
          <w:color w:val="201F20"/>
          <w:spacing w:val="-5"/>
        </w:rPr>
        <w:t xml:space="preserve">is </w:t>
      </w:r>
      <w:r>
        <w:rPr>
          <w:color w:val="201F20"/>
        </w:rPr>
        <w:t xml:space="preserve">highly involved </w:t>
      </w:r>
      <w:r>
        <w:rPr>
          <w:color w:val="201F20"/>
          <w:spacing w:val="-3"/>
        </w:rPr>
        <w:t xml:space="preserve">in </w:t>
      </w:r>
      <w:r>
        <w:rPr>
          <w:color w:val="201F20"/>
        </w:rPr>
        <w:t xml:space="preserve">the purchase process and there </w:t>
      </w:r>
      <w:r>
        <w:rPr>
          <w:color w:val="201F20"/>
          <w:spacing w:val="-3"/>
        </w:rPr>
        <w:t xml:space="preserve">is </w:t>
      </w:r>
      <w:r>
        <w:rPr>
          <w:color w:val="201F20"/>
        </w:rPr>
        <w:t xml:space="preserve">much differentiation among competing brands. High-involvement purchase decisions such as those for industrial products and services and consumer durables </w:t>
      </w:r>
      <w:r>
        <w:rPr>
          <w:color w:val="201F20"/>
          <w:spacing w:val="-3"/>
        </w:rPr>
        <w:t xml:space="preserve">like </w:t>
      </w:r>
      <w:r>
        <w:rPr>
          <w:color w:val="201F20"/>
        </w:rPr>
        <w:t xml:space="preserve">personal computers, printers, cameras, appliances, and cars are areas where a standard learning hierarchy response process </w:t>
      </w:r>
      <w:r>
        <w:rPr>
          <w:color w:val="201F20"/>
          <w:spacing w:val="-3"/>
        </w:rPr>
        <w:t xml:space="preserve">is </w:t>
      </w:r>
      <w:r>
        <w:rPr>
          <w:color w:val="201F20"/>
        </w:rPr>
        <w:t xml:space="preserve">likely. Ads for products and services </w:t>
      </w:r>
      <w:r>
        <w:rPr>
          <w:color w:val="201F20"/>
          <w:spacing w:val="-3"/>
        </w:rPr>
        <w:t xml:space="preserve">in </w:t>
      </w:r>
      <w:r>
        <w:rPr>
          <w:color w:val="201F20"/>
        </w:rPr>
        <w:t xml:space="preserve">these areas are usually very detailed and provide customers with information that can </w:t>
      </w:r>
      <w:r>
        <w:rPr>
          <w:color w:val="201F20"/>
          <w:spacing w:val="-3"/>
        </w:rPr>
        <w:t xml:space="preserve">be </w:t>
      </w:r>
      <w:r>
        <w:rPr>
          <w:color w:val="201F20"/>
        </w:rPr>
        <w:t xml:space="preserve">used </w:t>
      </w:r>
      <w:r>
        <w:rPr>
          <w:color w:val="201F20"/>
          <w:spacing w:val="2"/>
        </w:rPr>
        <w:t xml:space="preserve">to </w:t>
      </w:r>
      <w:r>
        <w:rPr>
          <w:color w:val="201F20"/>
        </w:rPr>
        <w:t>evaluate brands and help them make a purchase</w:t>
      </w:r>
      <w:r>
        <w:rPr>
          <w:color w:val="201F20"/>
          <w:spacing w:val="15"/>
        </w:rPr>
        <w:t xml:space="preserve"> </w:t>
      </w:r>
      <w:r>
        <w:rPr>
          <w:color w:val="201F20"/>
        </w:rPr>
        <w:t>decision</w:t>
      </w:r>
    </w:p>
    <w:p w:rsidR="00047BFC" w:rsidRDefault="00047BFC">
      <w:pPr>
        <w:pStyle w:val="BodyText"/>
        <w:spacing w:before="2"/>
        <w:ind w:left="0"/>
        <w:rPr>
          <w:sz w:val="36"/>
        </w:rPr>
      </w:pPr>
    </w:p>
    <w:p w:rsidR="00047BFC" w:rsidRDefault="00E91524">
      <w:pPr>
        <w:pStyle w:val="BodyText"/>
        <w:spacing w:line="360" w:lineRule="auto"/>
        <w:ind w:right="552"/>
        <w:jc w:val="both"/>
      </w:pPr>
      <w:r>
        <w:rPr>
          <w:b/>
        </w:rPr>
        <w:t xml:space="preserve">The Dissonance/Attribution Hierarchy </w:t>
      </w:r>
      <w:r>
        <w:rPr>
          <w:color w:val="201F20"/>
        </w:rPr>
        <w:t xml:space="preserve">A second response hierarchy proposed by </w:t>
      </w:r>
      <w:r>
        <w:rPr>
          <w:color w:val="201F20"/>
          <w:spacing w:val="2"/>
        </w:rPr>
        <w:t xml:space="preserve">Ray </w:t>
      </w:r>
      <w:r>
        <w:rPr>
          <w:color w:val="201F20"/>
        </w:rPr>
        <w:t xml:space="preserve">involves situations where consumers </w:t>
      </w:r>
      <w:r>
        <w:rPr>
          <w:color w:val="201F20"/>
          <w:spacing w:val="-3"/>
        </w:rPr>
        <w:t xml:space="preserve">first </w:t>
      </w:r>
      <w:r>
        <w:rPr>
          <w:color w:val="201F20"/>
        </w:rPr>
        <w:t xml:space="preserve">behave, then develop attitudes or feelings as a result of that behavior, and then learn or process information that supports the behavior. This </w:t>
      </w:r>
      <w:r>
        <w:rPr>
          <w:b/>
          <w:color w:val="201F20"/>
        </w:rPr>
        <w:t xml:space="preserve">dissonance/attribution model, </w:t>
      </w:r>
      <w:r>
        <w:rPr>
          <w:color w:val="201F20"/>
        </w:rPr>
        <w:t xml:space="preserve">or </w:t>
      </w:r>
      <w:r>
        <w:rPr>
          <w:color w:val="201F20"/>
          <w:spacing w:val="-3"/>
        </w:rPr>
        <w:t xml:space="preserve">do </w:t>
      </w:r>
      <w:r>
        <w:rPr>
          <w:color w:val="201F20"/>
        </w:rPr>
        <w:t>→</w:t>
      </w:r>
      <w:proofErr w:type="spellStart"/>
      <w:r>
        <w:rPr>
          <w:color w:val="201F20"/>
        </w:rPr>
        <w:t>feel→learn</w:t>
      </w:r>
      <w:proofErr w:type="spellEnd"/>
      <w:r>
        <w:rPr>
          <w:color w:val="201F20"/>
        </w:rPr>
        <w:t xml:space="preserve">, occurs </w:t>
      </w:r>
      <w:r>
        <w:rPr>
          <w:color w:val="201F20"/>
          <w:spacing w:val="-3"/>
        </w:rPr>
        <w:t xml:space="preserve">in </w:t>
      </w:r>
      <w:r>
        <w:rPr>
          <w:color w:val="201F20"/>
        </w:rPr>
        <w:t xml:space="preserve">situations where consumers must choose between two alternatives that are similar </w:t>
      </w:r>
      <w:r>
        <w:rPr>
          <w:color w:val="201F20"/>
          <w:spacing w:val="-3"/>
        </w:rPr>
        <w:t xml:space="preserve">in </w:t>
      </w:r>
      <w:r>
        <w:rPr>
          <w:color w:val="201F20"/>
        </w:rPr>
        <w:t xml:space="preserve">quality but are complex and may have hidden or unknown attributes. The consumer </w:t>
      </w:r>
      <w:r>
        <w:rPr>
          <w:color w:val="201F20"/>
          <w:spacing w:val="-3"/>
        </w:rPr>
        <w:t xml:space="preserve">may </w:t>
      </w:r>
      <w:r>
        <w:rPr>
          <w:color w:val="201F20"/>
        </w:rPr>
        <w:t xml:space="preserve">purchase the product on the basis of a recommendation by some </w:t>
      </w:r>
      <w:proofErr w:type="spellStart"/>
      <w:r>
        <w:rPr>
          <w:color w:val="201F20"/>
        </w:rPr>
        <w:t>non media</w:t>
      </w:r>
      <w:proofErr w:type="spellEnd"/>
      <w:r>
        <w:rPr>
          <w:color w:val="201F20"/>
        </w:rPr>
        <w:t xml:space="preserve"> source and then attempt to support the decision by developing a positive attitude toward the brand and perhaps even developing negative feelings toward the rejected alternative(s). This reduces any </w:t>
      </w:r>
      <w:r>
        <w:rPr>
          <w:i/>
          <w:color w:val="201F20"/>
        </w:rPr>
        <w:t xml:space="preserve">post purchase dissonance </w:t>
      </w:r>
      <w:r>
        <w:rPr>
          <w:color w:val="201F20"/>
        </w:rPr>
        <w:t xml:space="preserve">or anxiety the consumer </w:t>
      </w:r>
      <w:r>
        <w:rPr>
          <w:color w:val="201F20"/>
          <w:spacing w:val="-3"/>
        </w:rPr>
        <w:t xml:space="preserve">may </w:t>
      </w:r>
      <w:r>
        <w:rPr>
          <w:color w:val="201F20"/>
        </w:rPr>
        <w:t xml:space="preserve">experience resulting from doubt over the purchase. Dissonance reduction involves </w:t>
      </w:r>
      <w:r>
        <w:rPr>
          <w:i/>
          <w:color w:val="201F20"/>
        </w:rPr>
        <w:t xml:space="preserve">selective learning, </w:t>
      </w:r>
      <w:r>
        <w:rPr>
          <w:color w:val="201F20"/>
        </w:rPr>
        <w:t xml:space="preserve">whereby the consumer seeks information that supports the choice made and avoids information that </w:t>
      </w:r>
      <w:r>
        <w:rPr>
          <w:color w:val="201F20"/>
          <w:spacing w:val="-3"/>
        </w:rPr>
        <w:t xml:space="preserve">would </w:t>
      </w:r>
      <w:r>
        <w:rPr>
          <w:color w:val="201F20"/>
        </w:rPr>
        <w:t>raise doubts about the decision.</w:t>
      </w:r>
    </w:p>
    <w:p w:rsidR="00047BFC" w:rsidRDefault="00047BFC">
      <w:pPr>
        <w:pStyle w:val="BodyText"/>
        <w:spacing w:before="11"/>
        <w:ind w:left="0"/>
        <w:rPr>
          <w:sz w:val="35"/>
        </w:rPr>
      </w:pPr>
    </w:p>
    <w:p w:rsidR="00047BFC" w:rsidRDefault="00E91524">
      <w:pPr>
        <w:pStyle w:val="BodyText"/>
        <w:spacing w:line="360" w:lineRule="auto"/>
        <w:ind w:right="552" w:firstLine="1022"/>
        <w:jc w:val="both"/>
      </w:pPr>
      <w:r>
        <w:rPr>
          <w:color w:val="201F20"/>
        </w:rPr>
        <w:t xml:space="preserve">According to this model, marketers need to recognize that in some situations, attitudes develop </w:t>
      </w:r>
      <w:r>
        <w:rPr>
          <w:i/>
          <w:color w:val="201F20"/>
        </w:rPr>
        <w:t xml:space="preserve">after </w:t>
      </w:r>
      <w:r>
        <w:rPr>
          <w:color w:val="201F20"/>
        </w:rPr>
        <w:t>purchase, as does learning from the mass media. Ray suggests that in these situations the main effect of the mass media is not the promotion of original choice behavior and attitude change but rather the reduction of dissonance by reinforcing the wisdom of the purchase or providing supportive information.</w:t>
      </w:r>
    </w:p>
    <w:p w:rsidR="00047BFC" w:rsidRDefault="00047BFC">
      <w:pPr>
        <w:pStyle w:val="BodyText"/>
        <w:spacing w:before="3"/>
        <w:ind w:left="0"/>
        <w:rPr>
          <w:sz w:val="36"/>
        </w:rPr>
      </w:pPr>
    </w:p>
    <w:p w:rsidR="00047BFC" w:rsidRDefault="00E91524">
      <w:pPr>
        <w:pStyle w:val="BodyText"/>
        <w:spacing w:line="360" w:lineRule="auto"/>
        <w:ind w:right="551" w:firstLine="485"/>
        <w:jc w:val="both"/>
      </w:pPr>
      <w:r>
        <w:rPr>
          <w:color w:val="201F20"/>
        </w:rPr>
        <w:t>Some marketers resist this view of the response hierarchy because they can’t accept the notion that the mass media have no effect on the consumer’s initial purchase decision. But the model doesn’t claim the mass media have no effect—just that their major impact occurs after the purchase has been made. Marketing communications planners must be aware of the need for advertising and promotion efforts not just to encourage brand selection but to reinforce choices and ensure that a purchase pattern will continue.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0"/>
        <w:jc w:val="both"/>
      </w:pPr>
      <w:r>
        <w:rPr>
          <w:b/>
        </w:rPr>
        <w:lastRenderedPageBreak/>
        <w:t xml:space="preserve">The Low-Involvement Hierarchy </w:t>
      </w:r>
      <w:r>
        <w:rPr>
          <w:color w:val="201F20"/>
        </w:rPr>
        <w:t xml:space="preserve">Perhaps the </w:t>
      </w:r>
      <w:r>
        <w:rPr>
          <w:color w:val="201F20"/>
          <w:spacing w:val="-3"/>
        </w:rPr>
        <w:t xml:space="preserve">most </w:t>
      </w:r>
      <w:r>
        <w:rPr>
          <w:color w:val="201F20"/>
        </w:rPr>
        <w:t xml:space="preserve">intriguing of the three response hierarchies proposed by Ray </w:t>
      </w:r>
      <w:r>
        <w:rPr>
          <w:color w:val="201F20"/>
          <w:spacing w:val="-3"/>
        </w:rPr>
        <w:t xml:space="preserve">is </w:t>
      </w:r>
      <w:r>
        <w:rPr>
          <w:color w:val="201F20"/>
        </w:rPr>
        <w:t xml:space="preserve">the </w:t>
      </w:r>
      <w:r>
        <w:rPr>
          <w:b/>
          <w:color w:val="201F20"/>
        </w:rPr>
        <w:t xml:space="preserve">low-involvement hierarchy, </w:t>
      </w:r>
      <w:r>
        <w:rPr>
          <w:color w:val="201F20"/>
          <w:spacing w:val="-3"/>
        </w:rPr>
        <w:t xml:space="preserve">in </w:t>
      </w:r>
      <w:r>
        <w:rPr>
          <w:color w:val="201F20"/>
        </w:rPr>
        <w:t xml:space="preserve">which the receiver </w:t>
      </w:r>
      <w:r>
        <w:rPr>
          <w:color w:val="201F20"/>
          <w:spacing w:val="-3"/>
        </w:rPr>
        <w:t xml:space="preserve">is </w:t>
      </w:r>
      <w:r>
        <w:rPr>
          <w:color w:val="201F20"/>
        </w:rPr>
        <w:t xml:space="preserve">viewed as passing from cognition to behavior to attitude change. </w:t>
      </w:r>
      <w:r>
        <w:rPr>
          <w:color w:val="201F20"/>
          <w:spacing w:val="-3"/>
        </w:rPr>
        <w:t xml:space="preserve">This </w:t>
      </w:r>
      <w:r>
        <w:rPr>
          <w:color w:val="201F20"/>
        </w:rPr>
        <w:t xml:space="preserve">learn → </w:t>
      </w:r>
      <w:r>
        <w:rPr>
          <w:color w:val="201F20"/>
          <w:spacing w:val="-3"/>
        </w:rPr>
        <w:t xml:space="preserve">do </w:t>
      </w:r>
      <w:r>
        <w:rPr>
          <w:color w:val="201F20"/>
        </w:rPr>
        <w:t xml:space="preserve">→ feel sequence </w:t>
      </w:r>
      <w:r>
        <w:rPr>
          <w:color w:val="201F20"/>
          <w:spacing w:val="-3"/>
        </w:rPr>
        <w:t xml:space="preserve">is </w:t>
      </w:r>
      <w:r>
        <w:rPr>
          <w:color w:val="201F20"/>
        </w:rPr>
        <w:t xml:space="preserve">thought to characterize situations of low consumer involvement </w:t>
      </w:r>
      <w:r>
        <w:rPr>
          <w:color w:val="201F20"/>
          <w:spacing w:val="-3"/>
        </w:rPr>
        <w:t xml:space="preserve">in </w:t>
      </w:r>
      <w:r>
        <w:rPr>
          <w:color w:val="201F20"/>
        </w:rPr>
        <w:t xml:space="preserve">the purchase process. Ray suggests this hierarchy tends to occur when involvement </w:t>
      </w:r>
      <w:r>
        <w:rPr>
          <w:color w:val="201F20"/>
          <w:spacing w:val="-3"/>
        </w:rPr>
        <w:t xml:space="preserve">in </w:t>
      </w:r>
      <w:r>
        <w:rPr>
          <w:color w:val="201F20"/>
        </w:rPr>
        <w:t xml:space="preserve">the purchase decision </w:t>
      </w:r>
      <w:r>
        <w:rPr>
          <w:color w:val="201F20"/>
          <w:spacing w:val="-5"/>
        </w:rPr>
        <w:t xml:space="preserve">is </w:t>
      </w:r>
      <w:r>
        <w:rPr>
          <w:color w:val="201F20"/>
        </w:rPr>
        <w:t xml:space="preserve">low, there are minimal differences among brand alternatives, and mass-media (especially broadcast) advertising </w:t>
      </w:r>
      <w:r>
        <w:rPr>
          <w:color w:val="201F20"/>
          <w:spacing w:val="-3"/>
        </w:rPr>
        <w:t xml:space="preserve">is </w:t>
      </w:r>
      <w:r>
        <w:rPr>
          <w:color w:val="201F20"/>
        </w:rPr>
        <w:t xml:space="preserve">important. </w:t>
      </w:r>
      <w:r>
        <w:rPr>
          <w:color w:val="201F20"/>
          <w:spacing w:val="-3"/>
        </w:rPr>
        <w:t xml:space="preserve">The </w:t>
      </w:r>
      <w:r>
        <w:rPr>
          <w:color w:val="201F20"/>
        </w:rPr>
        <w:t xml:space="preserve">notion of a low-involvement </w:t>
      </w:r>
      <w:proofErr w:type="gramStart"/>
      <w:r>
        <w:rPr>
          <w:color w:val="201F20"/>
        </w:rPr>
        <w:t xml:space="preserve">hierarchy  </w:t>
      </w:r>
      <w:r>
        <w:rPr>
          <w:color w:val="201F20"/>
          <w:spacing w:val="-3"/>
        </w:rPr>
        <w:t>is</w:t>
      </w:r>
      <w:proofErr w:type="gramEnd"/>
      <w:r>
        <w:rPr>
          <w:color w:val="201F20"/>
          <w:spacing w:val="-3"/>
        </w:rPr>
        <w:t xml:space="preserve"> </w:t>
      </w:r>
      <w:r>
        <w:rPr>
          <w:color w:val="201F20"/>
        </w:rPr>
        <w:t xml:space="preserve">based </w:t>
      </w:r>
      <w:r>
        <w:rPr>
          <w:color w:val="201F20"/>
          <w:spacing w:val="-3"/>
        </w:rPr>
        <w:t xml:space="preserve">in </w:t>
      </w:r>
      <w:r>
        <w:rPr>
          <w:color w:val="201F20"/>
        </w:rPr>
        <w:t>large part on Herbert Krugman’s theory explaining the effects of television advertising.</w:t>
      </w:r>
    </w:p>
    <w:p w:rsidR="00047BFC" w:rsidRDefault="00047BFC">
      <w:pPr>
        <w:pStyle w:val="BodyText"/>
        <w:spacing w:before="11"/>
        <w:ind w:left="0"/>
        <w:rPr>
          <w:sz w:val="35"/>
        </w:rPr>
      </w:pPr>
    </w:p>
    <w:p w:rsidR="00047BFC" w:rsidRDefault="00E91524">
      <w:pPr>
        <w:pStyle w:val="BodyText"/>
        <w:spacing w:line="360" w:lineRule="auto"/>
        <w:ind w:right="552" w:firstLine="725"/>
        <w:jc w:val="both"/>
      </w:pPr>
      <w:r>
        <w:rPr>
          <w:color w:val="201F20"/>
        </w:rPr>
        <w:t xml:space="preserve">Krugman wanted to </w:t>
      </w:r>
      <w:r>
        <w:rPr>
          <w:color w:val="201F20"/>
          <w:spacing w:val="-3"/>
        </w:rPr>
        <w:t xml:space="preserve">find </w:t>
      </w:r>
      <w:r>
        <w:rPr>
          <w:color w:val="201F20"/>
        </w:rPr>
        <w:t xml:space="preserve">out why TV advertising produced a strong effect on brand awareness and recall but </w:t>
      </w:r>
      <w:r>
        <w:rPr>
          <w:color w:val="201F20"/>
          <w:spacing w:val="-3"/>
        </w:rPr>
        <w:t xml:space="preserve">little </w:t>
      </w:r>
      <w:r>
        <w:rPr>
          <w:color w:val="201F20"/>
        </w:rPr>
        <w:t xml:space="preserve">change </w:t>
      </w:r>
      <w:r>
        <w:rPr>
          <w:color w:val="201F20"/>
          <w:spacing w:val="-3"/>
        </w:rPr>
        <w:t xml:space="preserve">in </w:t>
      </w:r>
      <w:r>
        <w:rPr>
          <w:color w:val="201F20"/>
        </w:rPr>
        <w:t xml:space="preserve">consumers’ attitudes toward the product. He hypothesized that TV </w:t>
      </w:r>
      <w:r>
        <w:rPr>
          <w:color w:val="201F20"/>
          <w:spacing w:val="-3"/>
        </w:rPr>
        <w:t xml:space="preserve">is </w:t>
      </w:r>
      <w:r>
        <w:rPr>
          <w:color w:val="201F20"/>
        </w:rPr>
        <w:t xml:space="preserve">basically a low-involvement medium and the viewer’s perceptual defenses are reduced or even absent during commercials. In a low-involvement situation, the consumer does not compare the message with previously acquired beliefs, needs, or past experiences. The commercial results </w:t>
      </w:r>
      <w:r>
        <w:rPr>
          <w:color w:val="201F20"/>
          <w:spacing w:val="-3"/>
        </w:rPr>
        <w:t xml:space="preserve">in </w:t>
      </w:r>
      <w:r>
        <w:rPr>
          <w:color w:val="201F20"/>
        </w:rPr>
        <w:t xml:space="preserve">subtle changes </w:t>
      </w:r>
      <w:r>
        <w:rPr>
          <w:color w:val="201F20"/>
          <w:spacing w:val="-3"/>
        </w:rPr>
        <w:t xml:space="preserve">in </w:t>
      </w:r>
      <w:r>
        <w:rPr>
          <w:color w:val="201F20"/>
        </w:rPr>
        <w:t xml:space="preserve">the consumer’s knowledge structure, particularly with repeated exposure. This change </w:t>
      </w:r>
      <w:r>
        <w:rPr>
          <w:color w:val="201F20"/>
          <w:spacing w:val="-3"/>
        </w:rPr>
        <w:t xml:space="preserve">in </w:t>
      </w:r>
      <w:r>
        <w:rPr>
          <w:color w:val="201F20"/>
        </w:rPr>
        <w:t xml:space="preserve">the consumer’s knowledge does not result </w:t>
      </w:r>
      <w:r>
        <w:rPr>
          <w:color w:val="201F20"/>
          <w:spacing w:val="-3"/>
        </w:rPr>
        <w:t xml:space="preserve">in </w:t>
      </w:r>
      <w:r>
        <w:rPr>
          <w:color w:val="201F20"/>
        </w:rPr>
        <w:t xml:space="preserve">attitude change but </w:t>
      </w:r>
      <w:r>
        <w:rPr>
          <w:color w:val="201F20"/>
          <w:spacing w:val="-3"/>
        </w:rPr>
        <w:t xml:space="preserve">is </w:t>
      </w:r>
      <w:r>
        <w:rPr>
          <w:color w:val="201F20"/>
        </w:rPr>
        <w:t>related to learning something about the advertised brand, such as a brand name, ad theme, or</w:t>
      </w:r>
      <w:r>
        <w:rPr>
          <w:color w:val="201F20"/>
          <w:spacing w:val="8"/>
        </w:rPr>
        <w:t xml:space="preserve"> </w:t>
      </w:r>
      <w:r>
        <w:rPr>
          <w:color w:val="201F20"/>
        </w:rPr>
        <w:t>slogan.</w:t>
      </w:r>
    </w:p>
    <w:p w:rsidR="00047BFC" w:rsidRDefault="00047BFC">
      <w:pPr>
        <w:pStyle w:val="BodyText"/>
        <w:spacing w:before="4"/>
        <w:ind w:left="0"/>
        <w:rPr>
          <w:sz w:val="36"/>
        </w:rPr>
      </w:pPr>
    </w:p>
    <w:p w:rsidR="00047BFC" w:rsidRDefault="00E91524">
      <w:pPr>
        <w:pStyle w:val="BodyText"/>
        <w:spacing w:line="360" w:lineRule="auto"/>
        <w:ind w:right="557" w:firstLine="605"/>
        <w:jc w:val="both"/>
      </w:pPr>
      <w:r>
        <w:rPr>
          <w:color w:val="201F20"/>
        </w:rPr>
        <w:t>According to Krugman, when the consumer enters a purchase situation, this information may be sufficient to trigger a purchase. The consumer will then form an attitude toward the purchased brand as a result of experience with it.</w:t>
      </w:r>
    </w:p>
    <w:p w:rsidR="00047BFC" w:rsidRDefault="00047BFC">
      <w:pPr>
        <w:pStyle w:val="BodyText"/>
        <w:spacing w:before="1"/>
        <w:ind w:left="0"/>
        <w:rPr>
          <w:sz w:val="36"/>
        </w:rPr>
      </w:pPr>
    </w:p>
    <w:p w:rsidR="00047BFC" w:rsidRDefault="00E91524">
      <w:pPr>
        <w:pStyle w:val="BodyText"/>
        <w:jc w:val="both"/>
      </w:pPr>
      <w:r>
        <w:rPr>
          <w:color w:val="201F20"/>
        </w:rPr>
        <w:t>Thus, in the low-involvement situation the response sequence is as follows:</w:t>
      </w:r>
    </w:p>
    <w:p w:rsidR="00047BFC" w:rsidRDefault="00E91524">
      <w:pPr>
        <w:pStyle w:val="BodyText"/>
        <w:spacing w:before="137" w:line="360" w:lineRule="auto"/>
        <w:ind w:right="562" w:firstLine="62"/>
        <w:jc w:val="both"/>
      </w:pPr>
      <w:r>
        <w:rPr>
          <w:color w:val="201F20"/>
        </w:rPr>
        <w:t>Message exposure under low involvement → Shift in cognitive structure →Purchase→ Positive or negative experience →Attitude formation</w:t>
      </w:r>
    </w:p>
    <w:p w:rsidR="00047BFC" w:rsidRDefault="00047BFC">
      <w:pPr>
        <w:pStyle w:val="BodyText"/>
        <w:spacing w:before="1"/>
        <w:ind w:left="0"/>
        <w:rPr>
          <w:sz w:val="36"/>
        </w:rPr>
      </w:pPr>
    </w:p>
    <w:p w:rsidR="00047BFC" w:rsidRDefault="00E91524">
      <w:pPr>
        <w:pStyle w:val="BodyText"/>
        <w:spacing w:line="360" w:lineRule="auto"/>
        <w:ind w:right="552" w:firstLine="725"/>
        <w:jc w:val="both"/>
      </w:pPr>
      <w:r>
        <w:rPr>
          <w:color w:val="201F20"/>
        </w:rPr>
        <w:t xml:space="preserve">In the low-involvement hierarchy, the consumer engages </w:t>
      </w:r>
      <w:r>
        <w:rPr>
          <w:color w:val="201F20"/>
          <w:spacing w:val="-3"/>
        </w:rPr>
        <w:t xml:space="preserve">in </w:t>
      </w:r>
      <w:r>
        <w:rPr>
          <w:color w:val="201F20"/>
        </w:rPr>
        <w:t xml:space="preserve">passive learning and random information catching rather than active information seeking. The advertiser </w:t>
      </w:r>
      <w:r>
        <w:rPr>
          <w:color w:val="201F20"/>
          <w:spacing w:val="-3"/>
        </w:rPr>
        <w:t xml:space="preserve">must </w:t>
      </w:r>
      <w:r>
        <w:rPr>
          <w:color w:val="201F20"/>
        </w:rPr>
        <w:t xml:space="preserve">recognize that a passive, uninterested consumer may focus more on </w:t>
      </w:r>
      <w:proofErr w:type="spellStart"/>
      <w:r>
        <w:rPr>
          <w:color w:val="201F20"/>
        </w:rPr>
        <w:t>non message</w:t>
      </w:r>
      <w:proofErr w:type="spellEnd"/>
      <w:r>
        <w:rPr>
          <w:color w:val="201F20"/>
        </w:rPr>
        <w:t xml:space="preserve"> elements such as music, characters, </w:t>
      </w:r>
      <w:r>
        <w:rPr>
          <w:color w:val="201F20"/>
          <w:spacing w:val="-3"/>
        </w:rPr>
        <w:t xml:space="preserve">symbols, </w:t>
      </w:r>
      <w:r>
        <w:rPr>
          <w:color w:val="201F20"/>
        </w:rPr>
        <w:t xml:space="preserve">and slogans or jingles than actual message content. The advertiser </w:t>
      </w:r>
      <w:r>
        <w:rPr>
          <w:color w:val="201F20"/>
          <w:spacing w:val="-3"/>
        </w:rPr>
        <w:t xml:space="preserve">might </w:t>
      </w:r>
      <w:r>
        <w:rPr>
          <w:color w:val="201F20"/>
        </w:rPr>
        <w:t xml:space="preserve">capitalize on this situation by developing a catchy jingle that </w:t>
      </w:r>
      <w:r>
        <w:rPr>
          <w:color w:val="201F20"/>
          <w:spacing w:val="-5"/>
        </w:rPr>
        <w:t xml:space="preserve">is </w:t>
      </w:r>
      <w:r>
        <w:rPr>
          <w:color w:val="201F20"/>
        </w:rPr>
        <w:t xml:space="preserve">stored </w:t>
      </w:r>
      <w:proofErr w:type="gramStart"/>
      <w:r>
        <w:rPr>
          <w:color w:val="201F20"/>
          <w:spacing w:val="-3"/>
        </w:rPr>
        <w:t xml:space="preserve">in  </w:t>
      </w:r>
      <w:r>
        <w:rPr>
          <w:color w:val="201F20"/>
        </w:rPr>
        <w:t>the</w:t>
      </w:r>
      <w:proofErr w:type="gramEnd"/>
      <w:r>
        <w:rPr>
          <w:color w:val="201F20"/>
        </w:rPr>
        <w:t xml:space="preserve"> consumer’s </w:t>
      </w:r>
      <w:r>
        <w:rPr>
          <w:color w:val="201F20"/>
          <w:spacing w:val="-3"/>
        </w:rPr>
        <w:t xml:space="preserve">mind </w:t>
      </w:r>
      <w:r>
        <w:rPr>
          <w:color w:val="201F20"/>
        </w:rPr>
        <w:t xml:space="preserve">without any active cognitive processing and becomes salient when </w:t>
      </w:r>
      <w:r>
        <w:rPr>
          <w:color w:val="201F20"/>
          <w:spacing w:val="-3"/>
        </w:rPr>
        <w:t xml:space="preserve">he </w:t>
      </w:r>
      <w:r>
        <w:rPr>
          <w:color w:val="201F20"/>
        </w:rPr>
        <w:t xml:space="preserve">or </w:t>
      </w:r>
      <w:r>
        <w:rPr>
          <w:color w:val="201F20"/>
          <w:spacing w:val="-3"/>
        </w:rPr>
        <w:t xml:space="preserve">she </w:t>
      </w:r>
      <w:r>
        <w:rPr>
          <w:color w:val="201F20"/>
        </w:rPr>
        <w:t xml:space="preserve">enters the actual purchase situation. Advertisers </w:t>
      </w:r>
      <w:r>
        <w:rPr>
          <w:color w:val="201F20"/>
          <w:spacing w:val="4"/>
        </w:rPr>
        <w:t xml:space="preserve">of </w:t>
      </w:r>
      <w:r>
        <w:rPr>
          <w:color w:val="201F20"/>
        </w:rPr>
        <w:t xml:space="preserve">low-involvement products </w:t>
      </w:r>
      <w:r>
        <w:rPr>
          <w:color w:val="201F20"/>
          <w:spacing w:val="-4"/>
        </w:rPr>
        <w:t xml:space="preserve">also </w:t>
      </w:r>
      <w:r>
        <w:rPr>
          <w:color w:val="201F20"/>
        </w:rPr>
        <w:t xml:space="preserve">repeat </w:t>
      </w:r>
      <w:r>
        <w:rPr>
          <w:color w:val="201F20"/>
          <w:spacing w:val="-3"/>
        </w:rPr>
        <w:t xml:space="preserve">simple </w:t>
      </w:r>
      <w:r>
        <w:rPr>
          <w:color w:val="201F20"/>
        </w:rPr>
        <w:t xml:space="preserve">product </w:t>
      </w:r>
      <w:r>
        <w:rPr>
          <w:color w:val="201F20"/>
          <w:spacing w:val="-2"/>
        </w:rPr>
        <w:t xml:space="preserve">claims </w:t>
      </w:r>
      <w:r>
        <w:rPr>
          <w:color w:val="201F20"/>
        </w:rPr>
        <w:t>such as a key copy point or distinctive product</w:t>
      </w:r>
      <w:r>
        <w:rPr>
          <w:color w:val="201F20"/>
          <w:spacing w:val="2"/>
        </w:rPr>
        <w:t xml:space="preserve"> </w:t>
      </w:r>
      <w:r>
        <w:rPr>
          <w:color w:val="201F20"/>
        </w:rPr>
        <w:t>benefit.</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1" w:firstLine="365"/>
        <w:jc w:val="both"/>
      </w:pPr>
      <w:r>
        <w:rPr>
          <w:color w:val="201F20"/>
        </w:rPr>
        <w:lastRenderedPageBreak/>
        <w:t xml:space="preserve">A study by Scott Hawkins and Stephen Hoch found that under low-involvement conditions, repetition of simple product </w:t>
      </w:r>
      <w:r>
        <w:rPr>
          <w:color w:val="201F20"/>
          <w:spacing w:val="-3"/>
        </w:rPr>
        <w:t xml:space="preserve">claims </w:t>
      </w:r>
      <w:r>
        <w:rPr>
          <w:color w:val="201F20"/>
        </w:rPr>
        <w:t xml:space="preserve">increased consumers’ memory of and belief </w:t>
      </w:r>
      <w:r>
        <w:rPr>
          <w:color w:val="201F20"/>
          <w:spacing w:val="-3"/>
        </w:rPr>
        <w:t xml:space="preserve">in </w:t>
      </w:r>
      <w:r>
        <w:rPr>
          <w:color w:val="201F20"/>
        </w:rPr>
        <w:t xml:space="preserve">those claims. They concluded that advertisers of low involvement products </w:t>
      </w:r>
      <w:r>
        <w:rPr>
          <w:color w:val="201F20"/>
          <w:spacing w:val="-4"/>
        </w:rPr>
        <w:t xml:space="preserve">might </w:t>
      </w:r>
      <w:r>
        <w:rPr>
          <w:color w:val="201F20"/>
          <w:spacing w:val="-3"/>
        </w:rPr>
        <w:t xml:space="preserve">find </w:t>
      </w:r>
      <w:r>
        <w:rPr>
          <w:color w:val="201F20"/>
          <w:spacing w:val="-5"/>
        </w:rPr>
        <w:t xml:space="preserve">it </w:t>
      </w:r>
      <w:r>
        <w:rPr>
          <w:color w:val="201F20"/>
        </w:rPr>
        <w:t xml:space="preserve">more profitable to pursue a heavy repetition strategy than to reach larger audiences with lengthy, more detailed messages. For example, Heinz has dominated the ketchup market for over 20 years by repeatedly telling consumers that its brand </w:t>
      </w:r>
      <w:r>
        <w:rPr>
          <w:color w:val="201F20"/>
          <w:spacing w:val="-3"/>
        </w:rPr>
        <w:t xml:space="preserve">is </w:t>
      </w:r>
      <w:r>
        <w:rPr>
          <w:color w:val="201F20"/>
        </w:rPr>
        <w:t xml:space="preserve">the thickest and richest.  Heinz has used a variety of advertising campaigns over the years. However, they all have communicated the </w:t>
      </w:r>
      <w:r>
        <w:rPr>
          <w:color w:val="201F20"/>
          <w:spacing w:val="-3"/>
        </w:rPr>
        <w:t xml:space="preserve">same </w:t>
      </w:r>
      <w:r>
        <w:rPr>
          <w:color w:val="201F20"/>
        </w:rPr>
        <w:t xml:space="preserve">basic message that Heinz </w:t>
      </w:r>
      <w:r>
        <w:rPr>
          <w:color w:val="201F20"/>
          <w:spacing w:val="-5"/>
        </w:rPr>
        <w:t xml:space="preserve">is </w:t>
      </w:r>
      <w:r>
        <w:rPr>
          <w:color w:val="201F20"/>
        </w:rPr>
        <w:t>the best and most preferred brand of ketchup</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spacing w:before="7"/>
        <w:ind w:left="0"/>
        <w:rPr>
          <w:sz w:val="26"/>
        </w:rPr>
      </w:pPr>
    </w:p>
    <w:p w:rsidR="00047BFC" w:rsidRDefault="00E91524">
      <w:pPr>
        <w:pStyle w:val="Heading3"/>
        <w:ind w:left="540"/>
        <w:jc w:val="left"/>
      </w:pPr>
      <w:r>
        <w:rPr>
          <w:color w:val="FF0000"/>
        </w:rPr>
        <w:t>Unit-II</w:t>
      </w:r>
    </w:p>
    <w:p w:rsidR="00047BFC" w:rsidRDefault="00047BFC">
      <w:pPr>
        <w:pStyle w:val="BodyText"/>
        <w:ind w:left="0"/>
        <w:rPr>
          <w:sz w:val="48"/>
        </w:rPr>
      </w:pPr>
    </w:p>
    <w:p w:rsidR="00047BFC" w:rsidRDefault="00047BFC">
      <w:pPr>
        <w:pStyle w:val="BodyText"/>
        <w:spacing w:before="10"/>
        <w:ind w:left="0"/>
        <w:rPr>
          <w:sz w:val="46"/>
        </w:rPr>
      </w:pPr>
    </w:p>
    <w:p w:rsidR="00047BFC" w:rsidRDefault="00E91524">
      <w:pPr>
        <w:pStyle w:val="Heading5"/>
        <w:spacing w:line="362" w:lineRule="auto"/>
      </w:pPr>
      <w:r>
        <w:rPr>
          <w:color w:val="FF0000"/>
        </w:rPr>
        <w:t>BUDGETING, OBJECTIVES AND EVALUATION OF INTEGRATED MARKETING COMMUNICATIONS</w:t>
      </w:r>
    </w:p>
    <w:p w:rsidR="00047BFC" w:rsidRDefault="00047BFC">
      <w:pPr>
        <w:spacing w:line="362" w:lineRule="auto"/>
        <w:sectPr w:rsidR="00047BFC">
          <w:pgSz w:w="11910" w:h="16840"/>
          <w:pgMar w:top="1580" w:right="780" w:bottom="280" w:left="1140" w:header="720" w:footer="720" w:gutter="0"/>
          <w:cols w:space="720"/>
        </w:sectPr>
      </w:pPr>
    </w:p>
    <w:p w:rsidR="00047BFC" w:rsidRDefault="00E91524">
      <w:pPr>
        <w:pStyle w:val="Heading6"/>
        <w:spacing w:before="60"/>
      </w:pPr>
      <w:r>
        <w:lastRenderedPageBreak/>
        <w:t>Communications Specific objectives</w:t>
      </w:r>
    </w:p>
    <w:p w:rsidR="00047BFC" w:rsidRDefault="00E91524">
      <w:pPr>
        <w:pStyle w:val="BodyText"/>
        <w:spacing w:before="152" w:line="360" w:lineRule="auto"/>
        <w:ind w:right="551"/>
        <w:jc w:val="both"/>
      </w:pPr>
      <w:r>
        <w:t xml:space="preserve">For the IMC program facilitate coordination of the various groups working on the campaign. Many people are involved </w:t>
      </w:r>
      <w:r>
        <w:rPr>
          <w:spacing w:val="-3"/>
        </w:rPr>
        <w:t xml:space="preserve">in </w:t>
      </w:r>
      <w:r>
        <w:t xml:space="preserve">the planning and development of an integrated marketing communications program on the </w:t>
      </w:r>
      <w:r>
        <w:rPr>
          <w:spacing w:val="-3"/>
        </w:rPr>
        <w:t xml:space="preserve">client </w:t>
      </w:r>
      <w:r>
        <w:t xml:space="preserve">side as well as </w:t>
      </w:r>
      <w:r>
        <w:rPr>
          <w:spacing w:val="-3"/>
        </w:rPr>
        <w:t xml:space="preserve">in </w:t>
      </w:r>
      <w:r>
        <w:t xml:space="preserve">the various promotional agencies. The advertising and promotional program </w:t>
      </w:r>
      <w:r>
        <w:rPr>
          <w:spacing w:val="-4"/>
        </w:rPr>
        <w:t>must</w:t>
      </w:r>
      <w:r>
        <w:rPr>
          <w:spacing w:val="52"/>
        </w:rPr>
        <w:t xml:space="preserve"> </w:t>
      </w:r>
      <w:r>
        <w:rPr>
          <w:spacing w:val="-3"/>
        </w:rPr>
        <w:t xml:space="preserve">be </w:t>
      </w:r>
      <w:r>
        <w:t xml:space="preserve">coordinated within the company, inside the ad agency, and between the two. Any other parties involved </w:t>
      </w:r>
      <w:r>
        <w:rPr>
          <w:spacing w:val="-3"/>
        </w:rPr>
        <w:t xml:space="preserve">in </w:t>
      </w:r>
      <w:r>
        <w:t xml:space="preserve">the promotional campaign, such as public relations and/or </w:t>
      </w:r>
      <w:r>
        <w:rPr>
          <w:spacing w:val="-3"/>
        </w:rPr>
        <w:t xml:space="preserve">sales </w:t>
      </w:r>
      <w:r>
        <w:t xml:space="preserve">promotion </w:t>
      </w:r>
      <w:r>
        <w:rPr>
          <w:spacing w:val="-3"/>
        </w:rPr>
        <w:t xml:space="preserve">firms, </w:t>
      </w:r>
      <w:r>
        <w:t xml:space="preserve">research specialists, or </w:t>
      </w:r>
      <w:r>
        <w:rPr>
          <w:spacing w:val="-3"/>
        </w:rPr>
        <w:t xml:space="preserve">media </w:t>
      </w:r>
      <w:r>
        <w:t xml:space="preserve">buying services, </w:t>
      </w:r>
      <w:proofErr w:type="gramStart"/>
      <w:r>
        <w:rPr>
          <w:spacing w:val="-4"/>
        </w:rPr>
        <w:t xml:space="preserve">must  </w:t>
      </w:r>
      <w:r>
        <w:t>also</w:t>
      </w:r>
      <w:proofErr w:type="gramEnd"/>
      <w:r>
        <w:t xml:space="preserve"> know what the company hopes to accomplish through its marketing communications program. Many problems can be avoided if all parties have written, approved objectives </w:t>
      </w:r>
      <w:r>
        <w:rPr>
          <w:spacing w:val="2"/>
        </w:rPr>
        <w:t xml:space="preserve">to </w:t>
      </w:r>
      <w:r>
        <w:rPr>
          <w:spacing w:val="-3"/>
        </w:rPr>
        <w:t xml:space="preserve">guide </w:t>
      </w:r>
      <w:r>
        <w:t>their actions and serve as a common base for discussing issues related to the promotional</w:t>
      </w:r>
      <w:r>
        <w:rPr>
          <w:spacing w:val="10"/>
        </w:rPr>
        <w:t xml:space="preserve"> </w:t>
      </w:r>
      <w:r>
        <w:t>program.</w:t>
      </w:r>
    </w:p>
    <w:p w:rsidR="00047BFC" w:rsidRDefault="00047BFC">
      <w:pPr>
        <w:pStyle w:val="BodyText"/>
        <w:spacing w:before="9"/>
        <w:ind w:left="0"/>
        <w:rPr>
          <w:sz w:val="36"/>
        </w:rPr>
      </w:pPr>
    </w:p>
    <w:p w:rsidR="00047BFC" w:rsidRDefault="00E91524">
      <w:pPr>
        <w:pStyle w:val="Heading6"/>
        <w:spacing w:before="1"/>
      </w:pPr>
      <w:r>
        <w:t>Marketing versus Communications Objectives</w:t>
      </w:r>
    </w:p>
    <w:p w:rsidR="00047BFC" w:rsidRDefault="00E91524">
      <w:pPr>
        <w:pStyle w:val="BodyText"/>
        <w:spacing w:before="156" w:line="360" w:lineRule="auto"/>
        <w:ind w:right="556"/>
        <w:jc w:val="both"/>
      </w:pPr>
      <w:r>
        <w:rPr>
          <w:b/>
        </w:rPr>
        <w:t xml:space="preserve">Marketing objectives </w:t>
      </w:r>
      <w:r>
        <w:t xml:space="preserve">are generally stated </w:t>
      </w:r>
      <w:r>
        <w:rPr>
          <w:spacing w:val="-3"/>
        </w:rPr>
        <w:t xml:space="preserve">in </w:t>
      </w:r>
      <w:r>
        <w:t xml:space="preserve">the firm’s marketing plan and are statements of what </w:t>
      </w:r>
      <w:r>
        <w:rPr>
          <w:spacing w:val="-3"/>
        </w:rPr>
        <w:t xml:space="preserve">is </w:t>
      </w:r>
      <w:r>
        <w:t xml:space="preserve">to </w:t>
      </w:r>
      <w:r>
        <w:rPr>
          <w:spacing w:val="-3"/>
        </w:rPr>
        <w:t xml:space="preserve">be </w:t>
      </w:r>
      <w:r>
        <w:t xml:space="preserve">accomplished by the overall marketing program within a given time period. Marketing objectives are usually defined </w:t>
      </w:r>
      <w:r>
        <w:rPr>
          <w:spacing w:val="-3"/>
        </w:rPr>
        <w:t xml:space="preserve">in </w:t>
      </w:r>
      <w:r>
        <w:t xml:space="preserve">terms of specific, measurable outcomes such as sales volume, market share, profits, or return on investment. Good marketing objectives are </w:t>
      </w:r>
      <w:r>
        <w:rPr>
          <w:i/>
        </w:rPr>
        <w:t xml:space="preserve">quantifiable; </w:t>
      </w:r>
      <w:r>
        <w:t xml:space="preserve">they delineate the target market and note the time frame for accomplishing the goal (often one year). For example, a copy machine company may have as its marketing objective “to increase sales by 10 percent </w:t>
      </w:r>
      <w:r>
        <w:rPr>
          <w:spacing w:val="-3"/>
        </w:rPr>
        <w:t xml:space="preserve">in </w:t>
      </w:r>
      <w:r>
        <w:t xml:space="preserve">the small-business segment of the market during the next 12 months.” To </w:t>
      </w:r>
      <w:r>
        <w:rPr>
          <w:spacing w:val="-3"/>
        </w:rPr>
        <w:t xml:space="preserve">be </w:t>
      </w:r>
      <w:r>
        <w:t xml:space="preserve">effective, objectives </w:t>
      </w:r>
      <w:r>
        <w:rPr>
          <w:spacing w:val="-3"/>
        </w:rPr>
        <w:t xml:space="preserve">must also be </w:t>
      </w:r>
      <w:r>
        <w:rPr>
          <w:i/>
        </w:rPr>
        <w:t xml:space="preserve">realistic </w:t>
      </w:r>
      <w:proofErr w:type="gramStart"/>
      <w:r>
        <w:t xml:space="preserve">and  </w:t>
      </w:r>
      <w:r>
        <w:rPr>
          <w:i/>
        </w:rPr>
        <w:t>attainable</w:t>
      </w:r>
      <w:proofErr w:type="gramEnd"/>
      <w:r>
        <w:rPr>
          <w:i/>
        </w:rPr>
        <w:t xml:space="preserve">. </w:t>
      </w:r>
      <w:proofErr w:type="gramStart"/>
      <w:r>
        <w:rPr>
          <w:spacing w:val="-3"/>
        </w:rPr>
        <w:t>have</w:t>
      </w:r>
      <w:proofErr w:type="gramEnd"/>
      <w:r>
        <w:rPr>
          <w:spacing w:val="-3"/>
        </w:rPr>
        <w:t xml:space="preserve"> </w:t>
      </w:r>
      <w:r>
        <w:t xml:space="preserve">as their marketing objectives expanding distribution and sales </w:t>
      </w:r>
      <w:r>
        <w:rPr>
          <w:spacing w:val="4"/>
        </w:rPr>
        <w:t xml:space="preserve">of </w:t>
      </w:r>
      <w:r>
        <w:t xml:space="preserve">their product </w:t>
      </w:r>
      <w:r>
        <w:rPr>
          <w:spacing w:val="-3"/>
        </w:rPr>
        <w:t xml:space="preserve">in </w:t>
      </w:r>
      <w:r>
        <w:t xml:space="preserve">certain market areas. Companies often have secondary marketing objectives that are related to actions they </w:t>
      </w:r>
      <w:r>
        <w:rPr>
          <w:spacing w:val="-3"/>
        </w:rPr>
        <w:t xml:space="preserve">must </w:t>
      </w:r>
      <w:r>
        <w:t>take to solve specific problems and thus achieve their primary</w:t>
      </w:r>
      <w:r>
        <w:rPr>
          <w:spacing w:val="-8"/>
        </w:rPr>
        <w:t xml:space="preserve"> </w:t>
      </w:r>
      <w:r>
        <w:t>objectives.</w:t>
      </w:r>
    </w:p>
    <w:p w:rsidR="00047BFC" w:rsidRDefault="00047BFC">
      <w:pPr>
        <w:pStyle w:val="BodyText"/>
        <w:spacing w:before="7"/>
        <w:ind w:left="0"/>
        <w:rPr>
          <w:sz w:val="36"/>
        </w:rPr>
      </w:pPr>
    </w:p>
    <w:p w:rsidR="00047BFC" w:rsidRDefault="00E91524">
      <w:pPr>
        <w:pStyle w:val="Heading6"/>
      </w:pPr>
      <w:r>
        <w:t>Integrated marketing communications objectives</w:t>
      </w:r>
    </w:p>
    <w:p w:rsidR="00047BFC" w:rsidRDefault="00E91524">
      <w:pPr>
        <w:pStyle w:val="BodyText"/>
        <w:spacing w:before="157" w:line="360" w:lineRule="auto"/>
        <w:ind w:right="551"/>
        <w:jc w:val="both"/>
      </w:pPr>
      <w:r>
        <w:rPr>
          <w:b/>
        </w:rPr>
        <w:t xml:space="preserve">Integrated marketing communications objectives </w:t>
      </w:r>
      <w:r>
        <w:t>are statements of what various aspects of the IMC program will accomplish. They should be based on the particular communications tasks required to deliver the appropriate messages to the target audience. Managers must be able to translate general marketing goals into communications goals and specific promotional objectives. Some guidance in doing this may be available from the marketing plan, as the situation analysis should provide important information on</w:t>
      </w:r>
    </w:p>
    <w:p w:rsidR="00047BFC" w:rsidRDefault="00047BFC">
      <w:pPr>
        <w:pStyle w:val="BodyText"/>
        <w:spacing w:before="9"/>
        <w:ind w:left="0"/>
        <w:rPr>
          <w:sz w:val="35"/>
        </w:rPr>
      </w:pPr>
    </w:p>
    <w:p w:rsidR="00047BFC" w:rsidRDefault="00E91524">
      <w:pPr>
        <w:pStyle w:val="ListParagraph"/>
        <w:numPr>
          <w:ilvl w:val="1"/>
          <w:numId w:val="27"/>
        </w:numPr>
        <w:tabs>
          <w:tab w:val="left" w:pos="728"/>
        </w:tabs>
        <w:spacing w:line="360" w:lineRule="auto"/>
        <w:ind w:right="561" w:firstLine="0"/>
        <w:rPr>
          <w:sz w:val="24"/>
        </w:rPr>
      </w:pPr>
      <w:r>
        <w:rPr>
          <w:sz w:val="24"/>
        </w:rPr>
        <w:t>The market segments the firm wants to target and the target audience (demographics, psychographics, and purchase</w:t>
      </w:r>
      <w:r>
        <w:rPr>
          <w:spacing w:val="10"/>
          <w:sz w:val="24"/>
        </w:rPr>
        <w:t xml:space="preserve"> </w:t>
      </w:r>
      <w:r>
        <w:rPr>
          <w:sz w:val="24"/>
        </w:rPr>
        <w:t>motives).</w:t>
      </w:r>
    </w:p>
    <w:p w:rsidR="00047BFC" w:rsidRDefault="00047BFC">
      <w:pPr>
        <w:spacing w:line="360" w:lineRule="auto"/>
        <w:rPr>
          <w:sz w:val="24"/>
        </w:rPr>
        <w:sectPr w:rsidR="00047BFC">
          <w:pgSz w:w="11910" w:h="16840"/>
          <w:pgMar w:top="1340" w:right="780" w:bottom="280" w:left="1140" w:header="720" w:footer="720" w:gutter="0"/>
          <w:cols w:space="720"/>
        </w:sectPr>
      </w:pPr>
    </w:p>
    <w:p w:rsidR="00047BFC" w:rsidRDefault="00E91524">
      <w:pPr>
        <w:pStyle w:val="ListParagraph"/>
        <w:numPr>
          <w:ilvl w:val="1"/>
          <w:numId w:val="27"/>
        </w:numPr>
        <w:tabs>
          <w:tab w:val="left" w:pos="685"/>
        </w:tabs>
        <w:spacing w:before="74"/>
        <w:ind w:left="684" w:hanging="145"/>
        <w:jc w:val="both"/>
        <w:rPr>
          <w:sz w:val="24"/>
        </w:rPr>
      </w:pPr>
      <w:r>
        <w:rPr>
          <w:sz w:val="24"/>
        </w:rPr>
        <w:lastRenderedPageBreak/>
        <w:t xml:space="preserve">The product and its </w:t>
      </w:r>
      <w:r>
        <w:rPr>
          <w:spacing w:val="-3"/>
          <w:sz w:val="24"/>
        </w:rPr>
        <w:t xml:space="preserve">main </w:t>
      </w:r>
      <w:r>
        <w:rPr>
          <w:sz w:val="24"/>
        </w:rPr>
        <w:t>features, advantages, benefits, uses, and</w:t>
      </w:r>
      <w:r>
        <w:rPr>
          <w:spacing w:val="22"/>
          <w:sz w:val="24"/>
        </w:rPr>
        <w:t xml:space="preserve"> </w:t>
      </w:r>
      <w:r>
        <w:rPr>
          <w:sz w:val="24"/>
        </w:rPr>
        <w:t>applications.</w:t>
      </w:r>
    </w:p>
    <w:p w:rsidR="00047BFC" w:rsidRDefault="00E91524">
      <w:pPr>
        <w:pStyle w:val="ListParagraph"/>
        <w:numPr>
          <w:ilvl w:val="1"/>
          <w:numId w:val="27"/>
        </w:numPr>
        <w:tabs>
          <w:tab w:val="left" w:pos="733"/>
        </w:tabs>
        <w:spacing w:before="137" w:line="362" w:lineRule="auto"/>
        <w:ind w:right="556" w:firstLine="0"/>
        <w:jc w:val="both"/>
        <w:rPr>
          <w:sz w:val="24"/>
        </w:rPr>
      </w:pPr>
      <w:r>
        <w:rPr>
          <w:sz w:val="24"/>
        </w:rPr>
        <w:t xml:space="preserve">The company’s and competitors’ brands (sales and market share </w:t>
      </w:r>
      <w:r>
        <w:rPr>
          <w:spacing w:val="-3"/>
          <w:sz w:val="24"/>
        </w:rPr>
        <w:t xml:space="preserve">in </w:t>
      </w:r>
      <w:r>
        <w:rPr>
          <w:sz w:val="24"/>
        </w:rPr>
        <w:t>various segments, positioning, competitive strategies, promotional expenditures, creative and media strategies, and</w:t>
      </w:r>
      <w:r>
        <w:rPr>
          <w:spacing w:val="1"/>
          <w:sz w:val="24"/>
        </w:rPr>
        <w:t xml:space="preserve"> </w:t>
      </w:r>
      <w:r>
        <w:rPr>
          <w:sz w:val="24"/>
        </w:rPr>
        <w:t>tactics).</w:t>
      </w:r>
    </w:p>
    <w:p w:rsidR="00047BFC" w:rsidRDefault="00E91524">
      <w:pPr>
        <w:pStyle w:val="ListParagraph"/>
        <w:numPr>
          <w:ilvl w:val="1"/>
          <w:numId w:val="27"/>
        </w:numPr>
        <w:tabs>
          <w:tab w:val="left" w:pos="728"/>
        </w:tabs>
        <w:spacing w:line="360" w:lineRule="auto"/>
        <w:ind w:right="558" w:firstLine="0"/>
        <w:jc w:val="both"/>
        <w:rPr>
          <w:sz w:val="24"/>
        </w:rPr>
      </w:pPr>
      <w:r>
        <w:rPr>
          <w:sz w:val="24"/>
        </w:rPr>
        <w:t xml:space="preserve">Ideas on how the brand should </w:t>
      </w:r>
      <w:r>
        <w:rPr>
          <w:spacing w:val="-3"/>
          <w:sz w:val="24"/>
        </w:rPr>
        <w:t xml:space="preserve">be </w:t>
      </w:r>
      <w:r>
        <w:rPr>
          <w:sz w:val="24"/>
        </w:rPr>
        <w:t xml:space="preserve">positioned and specific behavioral responses being sought </w:t>
      </w:r>
      <w:r>
        <w:rPr>
          <w:spacing w:val="-3"/>
          <w:sz w:val="24"/>
        </w:rPr>
        <w:t xml:space="preserve">(trial, </w:t>
      </w:r>
      <w:r>
        <w:rPr>
          <w:sz w:val="24"/>
        </w:rPr>
        <w:t>repurchase, brand switching, and increased</w:t>
      </w:r>
      <w:r>
        <w:rPr>
          <w:spacing w:val="22"/>
          <w:sz w:val="24"/>
        </w:rPr>
        <w:t xml:space="preserve"> </w:t>
      </w:r>
      <w:r>
        <w:rPr>
          <w:sz w:val="24"/>
        </w:rPr>
        <w:t>usage).</w:t>
      </w:r>
    </w:p>
    <w:p w:rsidR="00047BFC" w:rsidRDefault="00047BFC">
      <w:pPr>
        <w:pStyle w:val="BodyText"/>
        <w:spacing w:before="1"/>
        <w:ind w:left="0"/>
        <w:rPr>
          <w:sz w:val="36"/>
        </w:rPr>
      </w:pPr>
    </w:p>
    <w:p w:rsidR="00047BFC" w:rsidRDefault="00E91524">
      <w:pPr>
        <w:pStyle w:val="Heading6"/>
      </w:pPr>
      <w:r>
        <w:t>Communications Objectives</w:t>
      </w:r>
    </w:p>
    <w:p w:rsidR="00047BFC" w:rsidRDefault="00E91524">
      <w:pPr>
        <w:pStyle w:val="BodyText"/>
        <w:spacing w:before="153" w:line="360" w:lineRule="auto"/>
        <w:ind w:right="553"/>
        <w:jc w:val="both"/>
      </w:pPr>
      <w:r>
        <w:t>Some marketers do recognize the problems associated with sales-oriented objectives. They recognize that the primary role of an IMC program is to communicate and that planning should be based on communications objectives. Advertising and other promotional efforts are designed to achieve such communications as brand knowledge and interest, favorable attitudes and image, and purchase intentions. Consumers are not expected to respond immediately; rather, advertisers realize they must provide relevant information and create favorable predispositions toward the brand before purchase behavior will occur.</w:t>
      </w:r>
    </w:p>
    <w:p w:rsidR="00047BFC" w:rsidRDefault="00047BFC">
      <w:pPr>
        <w:pStyle w:val="BodyText"/>
        <w:spacing w:before="1"/>
        <w:ind w:left="0"/>
        <w:rPr>
          <w:sz w:val="36"/>
        </w:rPr>
      </w:pPr>
    </w:p>
    <w:p w:rsidR="00047BFC" w:rsidRDefault="00E91524">
      <w:pPr>
        <w:pStyle w:val="BodyText"/>
        <w:spacing w:line="360" w:lineRule="auto"/>
        <w:ind w:right="554"/>
        <w:jc w:val="both"/>
      </w:pPr>
      <w:r>
        <w:t xml:space="preserve">Communications Effects Pyramid Advertising and promotion perform communications tasks </w:t>
      </w:r>
      <w:r>
        <w:rPr>
          <w:spacing w:val="-3"/>
        </w:rPr>
        <w:t xml:space="preserve">in </w:t>
      </w:r>
      <w:r>
        <w:t xml:space="preserve">the </w:t>
      </w:r>
      <w:r>
        <w:rPr>
          <w:spacing w:val="-3"/>
        </w:rPr>
        <w:t xml:space="preserve">same </w:t>
      </w:r>
      <w:r>
        <w:t xml:space="preserve">way that a pyramid </w:t>
      </w:r>
      <w:r>
        <w:rPr>
          <w:spacing w:val="-5"/>
        </w:rPr>
        <w:t xml:space="preserve">is </w:t>
      </w:r>
      <w:r>
        <w:t xml:space="preserve">built, by first accomplishing lower-level objectives such as awareness and knowledge or comprehension. Subsequent tasks involve moving consumers who are aware of or knowledgeable about the product or service </w:t>
      </w:r>
      <w:r>
        <w:rPr>
          <w:spacing w:val="2"/>
        </w:rPr>
        <w:t xml:space="preserve">to </w:t>
      </w:r>
      <w:r>
        <w:rPr>
          <w:spacing w:val="-2"/>
        </w:rPr>
        <w:t xml:space="preserve">higher </w:t>
      </w:r>
      <w:r>
        <w:t xml:space="preserve">levels </w:t>
      </w:r>
      <w:r>
        <w:rPr>
          <w:spacing w:val="-3"/>
        </w:rPr>
        <w:t xml:space="preserve">in </w:t>
      </w:r>
      <w:r>
        <w:t xml:space="preserve">the pyramid. The initial stages, </w:t>
      </w:r>
      <w:r>
        <w:rPr>
          <w:spacing w:val="-3"/>
        </w:rPr>
        <w:t xml:space="preserve">at </w:t>
      </w:r>
      <w:r>
        <w:t xml:space="preserve">the </w:t>
      </w:r>
      <w:r>
        <w:rPr>
          <w:spacing w:val="-3"/>
        </w:rPr>
        <w:t xml:space="preserve">base </w:t>
      </w:r>
      <w:r>
        <w:t xml:space="preserve">of the pyramid, are easier to accomplish than those toward the top, such as trial and repurchase or regular use. Thus, the percentage of prospective customers will decline as they move up the pyramid. Shows how a company introducing a new brand of shampoo targeted </w:t>
      </w:r>
      <w:r>
        <w:rPr>
          <w:spacing w:val="-3"/>
        </w:rPr>
        <w:t xml:space="preserve">at </w:t>
      </w:r>
      <w:r>
        <w:t xml:space="preserve">18- to 34-year-old females </w:t>
      </w:r>
      <w:r>
        <w:rPr>
          <w:spacing w:val="-3"/>
        </w:rPr>
        <w:t xml:space="preserve">might set </w:t>
      </w:r>
      <w:r>
        <w:t>its IMC objectives using the communications effects</w:t>
      </w:r>
      <w:r>
        <w:rPr>
          <w:spacing w:val="1"/>
        </w:rPr>
        <w:t xml:space="preserve"> </w:t>
      </w:r>
      <w:r>
        <w:t>pyramid.</w:t>
      </w:r>
    </w:p>
    <w:p w:rsidR="00047BFC" w:rsidRDefault="00047BFC">
      <w:pPr>
        <w:pStyle w:val="BodyText"/>
        <w:spacing w:before="3"/>
        <w:ind w:left="0"/>
        <w:rPr>
          <w:sz w:val="36"/>
        </w:rPr>
      </w:pPr>
    </w:p>
    <w:p w:rsidR="00047BFC" w:rsidRDefault="00E91524">
      <w:pPr>
        <w:pStyle w:val="BodyText"/>
        <w:spacing w:before="1" w:line="360" w:lineRule="auto"/>
        <w:ind w:right="554" w:firstLine="725"/>
        <w:jc w:val="both"/>
      </w:pPr>
      <w:r>
        <w:t>The communications pyramid can also be used to determine promotional objectives for an established brand. The promotional planner must determine where the target audience lies with respect to the various blocks in the pyramid. If awareness levels for a brand and knowledge of its features and benefits are low, the communications objective should be to increase them. If these blocks of the pyramid are already in place, but liking or preference is low, the advertising goal may be to change the target markets’ image of the brand and move consumers through to purchase.</w:t>
      </w:r>
    </w:p>
    <w:p w:rsidR="00047BFC" w:rsidRDefault="00047BFC">
      <w:pPr>
        <w:pStyle w:val="BodyText"/>
        <w:spacing w:before="7"/>
        <w:ind w:left="0"/>
        <w:rPr>
          <w:sz w:val="35"/>
        </w:rPr>
      </w:pPr>
    </w:p>
    <w:p w:rsidR="00047BFC" w:rsidRDefault="00E91524">
      <w:pPr>
        <w:pStyle w:val="BodyText"/>
        <w:spacing w:before="1" w:line="362" w:lineRule="auto"/>
        <w:ind w:right="595" w:firstLine="542"/>
      </w:pPr>
      <w:r>
        <w:t>Problems with Communications Objectives Not all marketing and advertising managers accept communications objectives; some say it is too difficult to translate a sales</w:t>
      </w:r>
    </w:p>
    <w:p w:rsidR="00047BFC" w:rsidRDefault="00047BFC">
      <w:pPr>
        <w:spacing w:line="362" w:lineRule="auto"/>
        <w:sectPr w:rsidR="00047BFC">
          <w:pgSz w:w="11910" w:h="16840"/>
          <w:pgMar w:top="1320" w:right="780" w:bottom="280" w:left="1140" w:header="720" w:footer="720" w:gutter="0"/>
          <w:cols w:space="720"/>
        </w:sectPr>
      </w:pPr>
    </w:p>
    <w:p w:rsidR="00047BFC" w:rsidRDefault="00E91524">
      <w:pPr>
        <w:pStyle w:val="BodyText"/>
        <w:spacing w:before="74" w:line="360" w:lineRule="auto"/>
        <w:ind w:right="555"/>
        <w:jc w:val="both"/>
      </w:pPr>
      <w:proofErr w:type="gramStart"/>
      <w:r>
        <w:lastRenderedPageBreak/>
        <w:t>goal</w:t>
      </w:r>
      <w:proofErr w:type="gramEnd"/>
      <w:r>
        <w:t xml:space="preserve"> into a specific communications objective. But </w:t>
      </w:r>
      <w:r>
        <w:rPr>
          <w:spacing w:val="-3"/>
        </w:rPr>
        <w:t xml:space="preserve">at </w:t>
      </w:r>
      <w:r>
        <w:rPr>
          <w:spacing w:val="-4"/>
        </w:rPr>
        <w:t xml:space="preserve">some </w:t>
      </w:r>
      <w:r>
        <w:t xml:space="preserve">point a </w:t>
      </w:r>
      <w:r>
        <w:rPr>
          <w:spacing w:val="-3"/>
        </w:rPr>
        <w:t xml:space="preserve">sales </w:t>
      </w:r>
      <w:r>
        <w:t xml:space="preserve">goal must </w:t>
      </w:r>
      <w:r>
        <w:rPr>
          <w:spacing w:val="-3"/>
        </w:rPr>
        <w:t xml:space="preserve">be </w:t>
      </w:r>
      <w:r>
        <w:t xml:space="preserve">transformed into a communications objective. If the marketing plan for an established brand has as an objective </w:t>
      </w:r>
      <w:r>
        <w:rPr>
          <w:spacing w:val="4"/>
        </w:rPr>
        <w:t xml:space="preserve">of </w:t>
      </w:r>
      <w:r>
        <w:t xml:space="preserve">increasing sales by 10 percent, the promotional planner will eventually have to think </w:t>
      </w:r>
      <w:r>
        <w:rPr>
          <w:spacing w:val="-3"/>
        </w:rPr>
        <w:t xml:space="preserve">in </w:t>
      </w:r>
      <w:r>
        <w:t xml:space="preserve">terms of the message that will </w:t>
      </w:r>
      <w:r>
        <w:rPr>
          <w:spacing w:val="-3"/>
        </w:rPr>
        <w:t xml:space="preserve">be </w:t>
      </w:r>
      <w:r>
        <w:t>communicated to the target audience to achieve this. Possible objectives include the</w:t>
      </w:r>
      <w:r>
        <w:rPr>
          <w:spacing w:val="10"/>
        </w:rPr>
        <w:t xml:space="preserve"> </w:t>
      </w:r>
      <w:r>
        <w:t>following:</w:t>
      </w:r>
    </w:p>
    <w:p w:rsidR="00047BFC" w:rsidRDefault="00047BFC">
      <w:pPr>
        <w:pStyle w:val="BodyText"/>
        <w:spacing w:before="10"/>
        <w:ind w:left="0"/>
        <w:rPr>
          <w:sz w:val="35"/>
        </w:rPr>
      </w:pPr>
    </w:p>
    <w:p w:rsidR="00047BFC" w:rsidRDefault="00E91524">
      <w:pPr>
        <w:pStyle w:val="ListParagraph"/>
        <w:numPr>
          <w:ilvl w:val="1"/>
          <w:numId w:val="27"/>
        </w:numPr>
        <w:tabs>
          <w:tab w:val="left" w:pos="752"/>
        </w:tabs>
        <w:spacing w:line="362" w:lineRule="auto"/>
        <w:ind w:right="558" w:firstLine="0"/>
        <w:rPr>
          <w:sz w:val="24"/>
        </w:rPr>
      </w:pPr>
      <w:r>
        <w:rPr>
          <w:sz w:val="24"/>
        </w:rPr>
        <w:t xml:space="preserve">Increasing the percentage of consumers </w:t>
      </w:r>
      <w:r>
        <w:rPr>
          <w:spacing w:val="-3"/>
          <w:sz w:val="24"/>
        </w:rPr>
        <w:t xml:space="preserve">in </w:t>
      </w:r>
      <w:r>
        <w:rPr>
          <w:sz w:val="24"/>
        </w:rPr>
        <w:t xml:space="preserve">the target market </w:t>
      </w:r>
      <w:r>
        <w:rPr>
          <w:spacing w:val="-3"/>
          <w:sz w:val="24"/>
        </w:rPr>
        <w:t xml:space="preserve">who </w:t>
      </w:r>
      <w:r>
        <w:rPr>
          <w:sz w:val="24"/>
        </w:rPr>
        <w:t>associate specific features, benefits, or advantages with our</w:t>
      </w:r>
      <w:r>
        <w:rPr>
          <w:spacing w:val="14"/>
          <w:sz w:val="24"/>
        </w:rPr>
        <w:t xml:space="preserve"> </w:t>
      </w:r>
      <w:r>
        <w:rPr>
          <w:sz w:val="24"/>
        </w:rPr>
        <w:t>brand.</w:t>
      </w:r>
    </w:p>
    <w:p w:rsidR="00047BFC" w:rsidRDefault="00E91524">
      <w:pPr>
        <w:pStyle w:val="ListParagraph"/>
        <w:numPr>
          <w:ilvl w:val="1"/>
          <w:numId w:val="27"/>
        </w:numPr>
        <w:tabs>
          <w:tab w:val="left" w:pos="685"/>
        </w:tabs>
        <w:spacing w:line="360" w:lineRule="auto"/>
        <w:ind w:right="558" w:firstLine="0"/>
        <w:rPr>
          <w:sz w:val="24"/>
        </w:rPr>
      </w:pPr>
      <w:r>
        <w:rPr>
          <w:sz w:val="24"/>
        </w:rPr>
        <w:t xml:space="preserve">Increasing the number of consumers </w:t>
      </w:r>
      <w:r>
        <w:rPr>
          <w:spacing w:val="-3"/>
          <w:sz w:val="24"/>
        </w:rPr>
        <w:t xml:space="preserve">in </w:t>
      </w:r>
      <w:r>
        <w:rPr>
          <w:sz w:val="24"/>
        </w:rPr>
        <w:t xml:space="preserve">the target audience </w:t>
      </w:r>
      <w:r>
        <w:rPr>
          <w:spacing w:val="-3"/>
          <w:sz w:val="24"/>
        </w:rPr>
        <w:t xml:space="preserve">who </w:t>
      </w:r>
      <w:r>
        <w:rPr>
          <w:sz w:val="24"/>
        </w:rPr>
        <w:t>prefer our product over the competitions.</w:t>
      </w:r>
    </w:p>
    <w:p w:rsidR="00047BFC" w:rsidRDefault="00E91524">
      <w:pPr>
        <w:pStyle w:val="ListParagraph"/>
        <w:numPr>
          <w:ilvl w:val="1"/>
          <w:numId w:val="27"/>
        </w:numPr>
        <w:tabs>
          <w:tab w:val="left" w:pos="685"/>
        </w:tabs>
        <w:spacing w:line="274" w:lineRule="exact"/>
        <w:ind w:left="684" w:hanging="145"/>
        <w:rPr>
          <w:sz w:val="24"/>
        </w:rPr>
      </w:pPr>
      <w:r>
        <w:rPr>
          <w:sz w:val="24"/>
        </w:rPr>
        <w:t xml:space="preserve">Encouraging current users of the product to use </w:t>
      </w:r>
      <w:r>
        <w:rPr>
          <w:spacing w:val="-5"/>
          <w:sz w:val="24"/>
        </w:rPr>
        <w:t xml:space="preserve">it </w:t>
      </w:r>
      <w:r>
        <w:rPr>
          <w:sz w:val="24"/>
        </w:rPr>
        <w:t xml:space="preserve">more frequently or </w:t>
      </w:r>
      <w:r>
        <w:rPr>
          <w:spacing w:val="-3"/>
          <w:sz w:val="24"/>
        </w:rPr>
        <w:t xml:space="preserve">in </w:t>
      </w:r>
      <w:r>
        <w:rPr>
          <w:sz w:val="24"/>
        </w:rPr>
        <w:t>more</w:t>
      </w:r>
      <w:r>
        <w:rPr>
          <w:spacing w:val="10"/>
          <w:sz w:val="24"/>
        </w:rPr>
        <w:t xml:space="preserve"> </w:t>
      </w:r>
      <w:r>
        <w:rPr>
          <w:sz w:val="24"/>
        </w:rPr>
        <w:t>situations.</w:t>
      </w:r>
    </w:p>
    <w:p w:rsidR="00047BFC" w:rsidRDefault="00E91524">
      <w:pPr>
        <w:pStyle w:val="ListParagraph"/>
        <w:numPr>
          <w:ilvl w:val="1"/>
          <w:numId w:val="27"/>
        </w:numPr>
        <w:tabs>
          <w:tab w:val="left" w:pos="685"/>
        </w:tabs>
        <w:spacing w:before="140"/>
        <w:ind w:left="684" w:hanging="145"/>
        <w:rPr>
          <w:sz w:val="24"/>
        </w:rPr>
      </w:pPr>
      <w:r>
        <w:rPr>
          <w:sz w:val="24"/>
        </w:rPr>
        <w:t xml:space="preserve">Encouraging consumers </w:t>
      </w:r>
      <w:r>
        <w:rPr>
          <w:spacing w:val="-3"/>
          <w:sz w:val="24"/>
        </w:rPr>
        <w:t xml:space="preserve">who </w:t>
      </w:r>
      <w:r>
        <w:rPr>
          <w:sz w:val="24"/>
        </w:rPr>
        <w:t>have never used our brand to try</w:t>
      </w:r>
      <w:r>
        <w:rPr>
          <w:spacing w:val="24"/>
          <w:sz w:val="24"/>
        </w:rPr>
        <w:t xml:space="preserve"> </w:t>
      </w:r>
      <w:r>
        <w:rPr>
          <w:sz w:val="24"/>
        </w:rPr>
        <w:t>it.</w:t>
      </w:r>
    </w:p>
    <w:p w:rsidR="00047BFC" w:rsidRDefault="00047BFC">
      <w:pPr>
        <w:pStyle w:val="BodyText"/>
        <w:ind w:left="0"/>
        <w:rPr>
          <w:sz w:val="26"/>
        </w:rPr>
      </w:pPr>
    </w:p>
    <w:p w:rsidR="00047BFC" w:rsidRDefault="00047BFC">
      <w:pPr>
        <w:pStyle w:val="BodyText"/>
        <w:spacing w:before="3"/>
        <w:ind w:left="0"/>
        <w:rPr>
          <w:sz w:val="22"/>
        </w:rPr>
      </w:pPr>
    </w:p>
    <w:p w:rsidR="00047BFC" w:rsidRDefault="00E91524">
      <w:pPr>
        <w:pStyle w:val="Heading6"/>
      </w:pPr>
      <w:r>
        <w:t>DAGMAR: AN APPROACH TO SETTING OBJECTIVES</w:t>
      </w:r>
    </w:p>
    <w:p w:rsidR="00047BFC" w:rsidRDefault="00047BFC">
      <w:pPr>
        <w:pStyle w:val="BodyText"/>
        <w:ind w:left="0"/>
        <w:rPr>
          <w:b/>
          <w:sz w:val="30"/>
        </w:rPr>
      </w:pPr>
    </w:p>
    <w:p w:rsidR="00047BFC" w:rsidRDefault="00E91524">
      <w:pPr>
        <w:pStyle w:val="BodyText"/>
        <w:spacing w:before="226" w:line="360" w:lineRule="auto"/>
        <w:ind w:right="595"/>
      </w:pPr>
      <w:r>
        <w:t xml:space="preserve">In 1961, Russell Colley prepared a report for the Association of National Advertisers titled </w:t>
      </w:r>
      <w:r>
        <w:rPr>
          <w:i/>
        </w:rPr>
        <w:t xml:space="preserve">Defining Advertising Goals for Measured Advertising Results </w:t>
      </w:r>
      <w:r>
        <w:t xml:space="preserve">(DAGMAR).13 </w:t>
      </w:r>
      <w:proofErr w:type="gramStart"/>
      <w:r>
        <w:t>In</w:t>
      </w:r>
      <w:proofErr w:type="gramEnd"/>
      <w:r>
        <w:t xml:space="preserve"> it, Colley developed a model for setting advertising objectives and measuring the results of an ad campaign. The </w:t>
      </w:r>
      <w:r>
        <w:rPr>
          <w:spacing w:val="-3"/>
        </w:rPr>
        <w:t xml:space="preserve">major </w:t>
      </w:r>
      <w:r>
        <w:t xml:space="preserve">thesis of the </w:t>
      </w:r>
      <w:r>
        <w:rPr>
          <w:b/>
        </w:rPr>
        <w:t xml:space="preserve">DAGMAR </w:t>
      </w:r>
      <w:r>
        <w:t xml:space="preserve">model </w:t>
      </w:r>
      <w:r>
        <w:rPr>
          <w:spacing w:val="-3"/>
        </w:rPr>
        <w:t xml:space="preserve">is </w:t>
      </w:r>
      <w:r>
        <w:t xml:space="preserve">that communications effects are the logical basis for advertising goals and objectives against which success or failure should </w:t>
      </w:r>
      <w:r>
        <w:rPr>
          <w:spacing w:val="-3"/>
        </w:rPr>
        <w:t xml:space="preserve">be </w:t>
      </w:r>
      <w:r>
        <w:t xml:space="preserve">measured. Colley’s rationale for communications- based objectives was as follows: Advertising’s </w:t>
      </w:r>
      <w:r>
        <w:rPr>
          <w:spacing w:val="-3"/>
        </w:rPr>
        <w:t xml:space="preserve">job, </w:t>
      </w:r>
      <w:r>
        <w:t xml:space="preserve">purely and simply, </w:t>
      </w:r>
      <w:r>
        <w:rPr>
          <w:spacing w:val="-5"/>
        </w:rPr>
        <w:t xml:space="preserve">is </w:t>
      </w:r>
      <w:r>
        <w:t xml:space="preserve">to communicate to defined audience information and a frame of </w:t>
      </w:r>
      <w:r>
        <w:rPr>
          <w:spacing w:val="-3"/>
        </w:rPr>
        <w:t xml:space="preserve">mind </w:t>
      </w:r>
      <w:r>
        <w:t xml:space="preserve">that stimulates action. Advertising succeeds or fails depending on </w:t>
      </w:r>
      <w:r>
        <w:rPr>
          <w:spacing w:val="3"/>
        </w:rPr>
        <w:t xml:space="preserve">how </w:t>
      </w:r>
      <w:r>
        <w:t xml:space="preserve">well </w:t>
      </w:r>
      <w:r>
        <w:rPr>
          <w:spacing w:val="-5"/>
        </w:rPr>
        <w:t xml:space="preserve">it </w:t>
      </w:r>
      <w:r>
        <w:t>communicates the desired information and attitudes to the right people at the right time and at the right</w:t>
      </w:r>
      <w:r>
        <w:rPr>
          <w:spacing w:val="13"/>
        </w:rPr>
        <w:t xml:space="preserve"> </w:t>
      </w:r>
      <w:r>
        <w:t>cost.</w:t>
      </w:r>
    </w:p>
    <w:p w:rsidR="00047BFC" w:rsidRDefault="00047BFC">
      <w:pPr>
        <w:pStyle w:val="BodyText"/>
        <w:spacing w:before="2"/>
        <w:ind w:left="0"/>
        <w:rPr>
          <w:sz w:val="36"/>
        </w:rPr>
      </w:pPr>
    </w:p>
    <w:p w:rsidR="00047BFC" w:rsidRDefault="00E91524">
      <w:pPr>
        <w:pStyle w:val="BodyText"/>
        <w:spacing w:line="360" w:lineRule="auto"/>
        <w:ind w:right="550"/>
        <w:jc w:val="both"/>
      </w:pPr>
      <w:r>
        <w:t xml:space="preserve">Under the DAGMAR approach, an advertising goal involves a </w:t>
      </w:r>
      <w:r>
        <w:rPr>
          <w:b/>
        </w:rPr>
        <w:t xml:space="preserve">communications task </w:t>
      </w:r>
      <w:r>
        <w:t>that is specific and measurable. A communications task, as opposed to a marketing task, can be performed by, and attributed to, advertising rather than to a combination of several marketing factors. Colley proposed that the communications task be based on a hierarchical model of the communications process with four stages:</w:t>
      </w:r>
    </w:p>
    <w:p w:rsidR="00047BFC" w:rsidRDefault="00E91524">
      <w:pPr>
        <w:pStyle w:val="ListParagraph"/>
        <w:numPr>
          <w:ilvl w:val="1"/>
          <w:numId w:val="27"/>
        </w:numPr>
        <w:tabs>
          <w:tab w:val="left" w:pos="685"/>
        </w:tabs>
        <w:ind w:left="684" w:hanging="145"/>
        <w:rPr>
          <w:sz w:val="24"/>
        </w:rPr>
      </w:pPr>
      <w:r>
        <w:rPr>
          <w:i/>
          <w:sz w:val="24"/>
        </w:rPr>
        <w:t>Awareness</w:t>
      </w:r>
      <w:r>
        <w:rPr>
          <w:sz w:val="24"/>
        </w:rPr>
        <w:t>—making the consumer aware of the existence of the brand or</w:t>
      </w:r>
      <w:r>
        <w:rPr>
          <w:spacing w:val="-6"/>
          <w:sz w:val="24"/>
        </w:rPr>
        <w:t xml:space="preserve"> </w:t>
      </w:r>
      <w:r>
        <w:rPr>
          <w:sz w:val="24"/>
        </w:rPr>
        <w:t>company.</w:t>
      </w:r>
    </w:p>
    <w:p w:rsidR="00047BFC" w:rsidRDefault="00E91524">
      <w:pPr>
        <w:pStyle w:val="ListParagraph"/>
        <w:numPr>
          <w:ilvl w:val="1"/>
          <w:numId w:val="27"/>
        </w:numPr>
        <w:tabs>
          <w:tab w:val="left" w:pos="700"/>
        </w:tabs>
        <w:spacing w:before="137" w:line="360" w:lineRule="auto"/>
        <w:ind w:right="558" w:firstLine="0"/>
        <w:rPr>
          <w:sz w:val="24"/>
        </w:rPr>
      </w:pPr>
      <w:r>
        <w:rPr>
          <w:i/>
          <w:sz w:val="24"/>
        </w:rPr>
        <w:t>Comprehension</w:t>
      </w:r>
      <w:r>
        <w:rPr>
          <w:sz w:val="24"/>
        </w:rPr>
        <w:t xml:space="preserve">—developing an understanding of what the product </w:t>
      </w:r>
      <w:r>
        <w:rPr>
          <w:spacing w:val="-3"/>
          <w:sz w:val="24"/>
        </w:rPr>
        <w:t xml:space="preserve">is </w:t>
      </w:r>
      <w:r>
        <w:rPr>
          <w:sz w:val="24"/>
        </w:rPr>
        <w:t xml:space="preserve">and what </w:t>
      </w:r>
      <w:r>
        <w:rPr>
          <w:spacing w:val="-5"/>
          <w:sz w:val="24"/>
        </w:rPr>
        <w:t xml:space="preserve">it </w:t>
      </w:r>
      <w:r>
        <w:rPr>
          <w:sz w:val="24"/>
        </w:rPr>
        <w:t>will do for the</w:t>
      </w:r>
      <w:r>
        <w:rPr>
          <w:spacing w:val="3"/>
          <w:sz w:val="24"/>
        </w:rPr>
        <w:t xml:space="preserve"> </w:t>
      </w:r>
      <w:r>
        <w:rPr>
          <w:sz w:val="24"/>
        </w:rPr>
        <w:t>consumer.</w:t>
      </w:r>
    </w:p>
    <w:p w:rsidR="00047BFC" w:rsidRDefault="00E91524">
      <w:pPr>
        <w:pStyle w:val="ListParagraph"/>
        <w:numPr>
          <w:ilvl w:val="1"/>
          <w:numId w:val="27"/>
        </w:numPr>
        <w:tabs>
          <w:tab w:val="left" w:pos="685"/>
        </w:tabs>
        <w:spacing w:line="274" w:lineRule="exact"/>
        <w:ind w:left="684" w:hanging="145"/>
        <w:rPr>
          <w:sz w:val="24"/>
        </w:rPr>
      </w:pPr>
      <w:r>
        <w:rPr>
          <w:i/>
          <w:sz w:val="24"/>
        </w:rPr>
        <w:t>Conviction</w:t>
      </w:r>
      <w:r>
        <w:rPr>
          <w:sz w:val="24"/>
        </w:rPr>
        <w:t xml:space="preserve">—developing a mental disposition </w:t>
      </w:r>
      <w:r>
        <w:rPr>
          <w:spacing w:val="-3"/>
          <w:sz w:val="24"/>
        </w:rPr>
        <w:t xml:space="preserve">in </w:t>
      </w:r>
      <w:r>
        <w:rPr>
          <w:sz w:val="24"/>
        </w:rPr>
        <w:t>the consumer to buy the product.</w:t>
      </w:r>
    </w:p>
    <w:p w:rsidR="00047BFC" w:rsidRDefault="00E91524">
      <w:pPr>
        <w:pStyle w:val="ListParagraph"/>
        <w:numPr>
          <w:ilvl w:val="1"/>
          <w:numId w:val="27"/>
        </w:numPr>
        <w:tabs>
          <w:tab w:val="left" w:pos="685"/>
        </w:tabs>
        <w:spacing w:before="142"/>
        <w:ind w:left="684" w:hanging="145"/>
        <w:rPr>
          <w:sz w:val="24"/>
        </w:rPr>
      </w:pPr>
      <w:r>
        <w:rPr>
          <w:i/>
          <w:sz w:val="24"/>
        </w:rPr>
        <w:t>Action</w:t>
      </w:r>
      <w:r>
        <w:rPr>
          <w:sz w:val="24"/>
        </w:rPr>
        <w:t>—getting the consumer to purchase the</w:t>
      </w:r>
      <w:r>
        <w:rPr>
          <w:spacing w:val="12"/>
          <w:sz w:val="24"/>
        </w:rPr>
        <w:t xml:space="preserve"> </w:t>
      </w:r>
      <w:r>
        <w:rPr>
          <w:sz w:val="24"/>
        </w:rPr>
        <w:t>product.</w:t>
      </w:r>
    </w:p>
    <w:p w:rsidR="00047BFC" w:rsidRDefault="00047BFC">
      <w:pPr>
        <w:rPr>
          <w:sz w:val="24"/>
        </w:rPr>
        <w:sectPr w:rsidR="00047BFC">
          <w:pgSz w:w="11910" w:h="16840"/>
          <w:pgMar w:top="1320" w:right="780" w:bottom="280" w:left="1140" w:header="720" w:footer="720" w:gutter="0"/>
          <w:cols w:space="720"/>
        </w:sectPr>
      </w:pPr>
    </w:p>
    <w:p w:rsidR="00047BFC" w:rsidRDefault="00E91524">
      <w:pPr>
        <w:pStyle w:val="BodyText"/>
        <w:spacing w:before="74" w:line="360" w:lineRule="auto"/>
        <w:ind w:right="557" w:firstLine="422"/>
        <w:jc w:val="both"/>
      </w:pPr>
      <w:r>
        <w:lastRenderedPageBreak/>
        <w:t xml:space="preserve">Other hierarchical models of advertising effects can </w:t>
      </w:r>
      <w:r>
        <w:rPr>
          <w:spacing w:val="-3"/>
        </w:rPr>
        <w:t xml:space="preserve">be </w:t>
      </w:r>
      <w:r>
        <w:t xml:space="preserve">used as a basis for analyzing the communications response process. </w:t>
      </w:r>
      <w:r>
        <w:rPr>
          <w:spacing w:val="-3"/>
        </w:rPr>
        <w:t xml:space="preserve">Some </w:t>
      </w:r>
      <w:r>
        <w:t xml:space="preserve">advertising theorists prefer the </w:t>
      </w:r>
      <w:proofErr w:type="spellStart"/>
      <w:r>
        <w:t>Lavidge</w:t>
      </w:r>
      <w:proofErr w:type="spellEnd"/>
      <w:r>
        <w:t xml:space="preserve"> and Steiner hierarchy </w:t>
      </w:r>
      <w:r>
        <w:rPr>
          <w:spacing w:val="4"/>
        </w:rPr>
        <w:t xml:space="preserve">of </w:t>
      </w:r>
      <w:r>
        <w:t xml:space="preserve">effects </w:t>
      </w:r>
      <w:r>
        <w:rPr>
          <w:spacing w:val="-3"/>
        </w:rPr>
        <w:t xml:space="preserve">model, </w:t>
      </w:r>
      <w:r>
        <w:t xml:space="preserve">since </w:t>
      </w:r>
      <w:r>
        <w:rPr>
          <w:spacing w:val="-5"/>
        </w:rPr>
        <w:t xml:space="preserve">it </w:t>
      </w:r>
      <w:r>
        <w:rPr>
          <w:spacing w:val="-3"/>
        </w:rPr>
        <w:t xml:space="preserve">is </w:t>
      </w:r>
      <w:r>
        <w:t xml:space="preserve">more specific and provides a better way </w:t>
      </w:r>
      <w:r>
        <w:rPr>
          <w:spacing w:val="2"/>
        </w:rPr>
        <w:t xml:space="preserve">to </w:t>
      </w:r>
      <w:r>
        <w:t xml:space="preserve">establish and measure results. </w:t>
      </w:r>
      <w:r>
        <w:rPr>
          <w:spacing w:val="-3"/>
        </w:rPr>
        <w:t xml:space="preserve">While </w:t>
      </w:r>
      <w:r>
        <w:t xml:space="preserve">the hierarchical model </w:t>
      </w:r>
      <w:r>
        <w:rPr>
          <w:spacing w:val="4"/>
        </w:rPr>
        <w:t xml:space="preserve">of </w:t>
      </w:r>
      <w:r>
        <w:t xml:space="preserve">advertising effects was the basic model of the communications response process used </w:t>
      </w:r>
      <w:r>
        <w:rPr>
          <w:spacing w:val="-3"/>
        </w:rPr>
        <w:t xml:space="preserve">in </w:t>
      </w:r>
      <w:r>
        <w:t xml:space="preserve">DAGMAR, Colley also studied other specific tasks that advertising </w:t>
      </w:r>
      <w:r>
        <w:rPr>
          <w:spacing w:val="-3"/>
        </w:rPr>
        <w:t xml:space="preserve">might be </w:t>
      </w:r>
      <w:r>
        <w:t xml:space="preserve">expected to perform </w:t>
      </w:r>
      <w:r>
        <w:rPr>
          <w:spacing w:val="-3"/>
        </w:rPr>
        <w:t xml:space="preserve">in </w:t>
      </w:r>
      <w:r>
        <w:t xml:space="preserve">leading to the ultimate objective of a sale. He developed a checklist of 52 advertising tasks </w:t>
      </w:r>
      <w:r>
        <w:rPr>
          <w:spacing w:val="2"/>
        </w:rPr>
        <w:t xml:space="preserve">to </w:t>
      </w:r>
      <w:r>
        <w:t>characterize the contribution of advertising and serve as a starting point for establishing</w:t>
      </w:r>
      <w:r>
        <w:rPr>
          <w:spacing w:val="-9"/>
        </w:rPr>
        <w:t xml:space="preserve"> </w:t>
      </w:r>
      <w:r>
        <w:t>objectives.</w:t>
      </w:r>
    </w:p>
    <w:p w:rsidR="00047BFC" w:rsidRDefault="00047BFC">
      <w:pPr>
        <w:pStyle w:val="BodyText"/>
        <w:spacing w:before="6"/>
        <w:ind w:left="0"/>
        <w:rPr>
          <w:sz w:val="36"/>
        </w:rPr>
      </w:pPr>
    </w:p>
    <w:p w:rsidR="00047BFC" w:rsidRDefault="00E91524">
      <w:pPr>
        <w:pStyle w:val="Heading6"/>
      </w:pPr>
      <w:r>
        <w:t>CHARACTERISTICS OF OBJECTIVES</w:t>
      </w:r>
    </w:p>
    <w:p w:rsidR="00047BFC" w:rsidRDefault="00E91524">
      <w:pPr>
        <w:pStyle w:val="BodyText"/>
        <w:spacing w:before="158" w:line="360" w:lineRule="auto"/>
        <w:ind w:right="550"/>
        <w:jc w:val="both"/>
      </w:pPr>
      <w:r>
        <w:t xml:space="preserve">A second major contribution of DAGMAR </w:t>
      </w:r>
      <w:r>
        <w:rPr>
          <w:spacing w:val="2"/>
        </w:rPr>
        <w:t xml:space="preserve">to </w:t>
      </w:r>
      <w:r>
        <w:t xml:space="preserve">the advertising planning process was its definition </w:t>
      </w:r>
      <w:r>
        <w:rPr>
          <w:spacing w:val="4"/>
        </w:rPr>
        <w:t xml:space="preserve">of </w:t>
      </w:r>
      <w:r>
        <w:t xml:space="preserve">what constitutes a good objective. Colley argued that advertising objectives should be stated </w:t>
      </w:r>
      <w:r>
        <w:rPr>
          <w:spacing w:val="-5"/>
        </w:rPr>
        <w:t xml:space="preserve">in </w:t>
      </w:r>
      <w:r>
        <w:t xml:space="preserve">terms of concrete and measurable communications tasks, specify a target audience, indicate a benchmark starting point and the degree of change sought, and specify a time period for accomplishing the objective(s). Concrete, Measurable Tasks .The communications task specified </w:t>
      </w:r>
      <w:r>
        <w:rPr>
          <w:spacing w:val="-3"/>
        </w:rPr>
        <w:t xml:space="preserve">in </w:t>
      </w:r>
      <w:r>
        <w:t xml:space="preserve">the objective should </w:t>
      </w:r>
      <w:r>
        <w:rPr>
          <w:spacing w:val="-3"/>
        </w:rPr>
        <w:t xml:space="preserve">be </w:t>
      </w:r>
      <w:r>
        <w:t xml:space="preserve">a precise statement of what appeal or message the advertiser wants to communicate to the target audience. Advertisers generally use a copy platform to describe their basic message. The objective or copy platform statement should be specific and clear enough to guide the creative specialists who develop the advertising message. For example, Foster’s Beer, after a successful introduction, saw sales decline significantly. Knowing that to reverse the downward trend something significant had </w:t>
      </w:r>
      <w:r>
        <w:rPr>
          <w:spacing w:val="2"/>
        </w:rPr>
        <w:t xml:space="preserve">to </w:t>
      </w:r>
      <w:r>
        <w:rPr>
          <w:spacing w:val="-3"/>
        </w:rPr>
        <w:t xml:space="preserve">be </w:t>
      </w:r>
      <w:r>
        <w:t>done, Fosters developed an entirely new positioning campaign with the following objectives:</w:t>
      </w:r>
    </w:p>
    <w:p w:rsidR="00047BFC" w:rsidRDefault="00E91524">
      <w:pPr>
        <w:pStyle w:val="ListParagraph"/>
        <w:numPr>
          <w:ilvl w:val="1"/>
          <w:numId w:val="24"/>
        </w:numPr>
        <w:tabs>
          <w:tab w:val="left" w:pos="2702"/>
        </w:tabs>
        <w:spacing w:before="1"/>
        <w:ind w:hanging="217"/>
        <w:rPr>
          <w:sz w:val="24"/>
        </w:rPr>
      </w:pPr>
      <w:r>
        <w:rPr>
          <w:sz w:val="24"/>
        </w:rPr>
        <w:t>Strengthen the brand’s</w:t>
      </w:r>
      <w:r>
        <w:rPr>
          <w:spacing w:val="1"/>
          <w:sz w:val="24"/>
        </w:rPr>
        <w:t xml:space="preserve"> </w:t>
      </w:r>
      <w:r>
        <w:rPr>
          <w:spacing w:val="-3"/>
          <w:sz w:val="24"/>
        </w:rPr>
        <w:t>image</w:t>
      </w:r>
    </w:p>
    <w:p w:rsidR="00047BFC" w:rsidRDefault="00E91524">
      <w:pPr>
        <w:pStyle w:val="ListParagraph"/>
        <w:numPr>
          <w:ilvl w:val="0"/>
          <w:numId w:val="23"/>
        </w:numPr>
        <w:tabs>
          <w:tab w:val="left" w:pos="2702"/>
        </w:tabs>
        <w:spacing w:before="136"/>
        <w:ind w:hanging="270"/>
        <w:rPr>
          <w:sz w:val="24"/>
        </w:rPr>
      </w:pPr>
      <w:r>
        <w:rPr>
          <w:sz w:val="24"/>
        </w:rPr>
        <w:t>Maximize brand</w:t>
      </w:r>
      <w:r>
        <w:rPr>
          <w:spacing w:val="2"/>
          <w:sz w:val="24"/>
        </w:rPr>
        <w:t xml:space="preserve"> </w:t>
      </w:r>
      <w:r>
        <w:rPr>
          <w:sz w:val="24"/>
        </w:rPr>
        <w:t>presence</w:t>
      </w:r>
    </w:p>
    <w:p w:rsidR="00047BFC" w:rsidRDefault="00E91524">
      <w:pPr>
        <w:pStyle w:val="ListParagraph"/>
        <w:numPr>
          <w:ilvl w:val="0"/>
          <w:numId w:val="23"/>
        </w:numPr>
        <w:tabs>
          <w:tab w:val="left" w:pos="2702"/>
        </w:tabs>
        <w:spacing w:before="137"/>
        <w:ind w:hanging="270"/>
        <w:rPr>
          <w:sz w:val="24"/>
        </w:rPr>
      </w:pPr>
      <w:r>
        <w:rPr>
          <w:sz w:val="24"/>
        </w:rPr>
        <w:t xml:space="preserve">Broaden the market </w:t>
      </w:r>
      <w:r>
        <w:rPr>
          <w:spacing w:val="-3"/>
          <w:sz w:val="24"/>
        </w:rPr>
        <w:t xml:space="preserve">base </w:t>
      </w:r>
      <w:r>
        <w:rPr>
          <w:sz w:val="24"/>
        </w:rPr>
        <w:t>beyond traditional import beer</w:t>
      </w:r>
      <w:r>
        <w:rPr>
          <w:spacing w:val="8"/>
          <w:sz w:val="24"/>
        </w:rPr>
        <w:t xml:space="preserve"> </w:t>
      </w:r>
      <w:r>
        <w:rPr>
          <w:sz w:val="24"/>
        </w:rPr>
        <w:t>drinkers</w:t>
      </w:r>
    </w:p>
    <w:p w:rsidR="00047BFC" w:rsidRDefault="00E91524">
      <w:pPr>
        <w:pStyle w:val="ListParagraph"/>
        <w:numPr>
          <w:ilvl w:val="0"/>
          <w:numId w:val="23"/>
        </w:numPr>
        <w:tabs>
          <w:tab w:val="left" w:pos="2702"/>
        </w:tabs>
        <w:spacing w:before="142"/>
        <w:ind w:hanging="270"/>
        <w:jc w:val="both"/>
        <w:rPr>
          <w:sz w:val="24"/>
        </w:rPr>
      </w:pPr>
      <w:r>
        <w:rPr>
          <w:sz w:val="24"/>
        </w:rPr>
        <w:t>Increase sales</w:t>
      </w:r>
    </w:p>
    <w:p w:rsidR="00047BFC" w:rsidRDefault="00E91524">
      <w:pPr>
        <w:pStyle w:val="BodyText"/>
        <w:spacing w:before="137" w:line="360" w:lineRule="auto"/>
        <w:ind w:right="551" w:firstLine="302"/>
        <w:jc w:val="both"/>
      </w:pPr>
      <w:r>
        <w:t>Using a variety of tools including billboards, videos, point-of-sale promotions, and spot television, the program doubled its unaided awareness scores, tripled trial, and increased brand awareness by 40 percent. In addition, beer sales doubled in test markets, and overall beer sales increased by 12.1 percent in the first year of the campaign. According to DAGMAR, the objective must also be measurable. There must be a way to determine whether the intended message has been communicated properly. For example Midwest Express measured its communications objective by asking airline travelers whether they thought Midwest’s airfares were higher than those of competing airlines.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6"/>
        <w:spacing w:before="60"/>
      </w:pPr>
      <w:r>
        <w:lastRenderedPageBreak/>
        <w:t>ASSESSMENT OF DAGMAR</w:t>
      </w:r>
    </w:p>
    <w:p w:rsidR="00047BFC" w:rsidRDefault="00E91524">
      <w:pPr>
        <w:pStyle w:val="BodyText"/>
        <w:spacing w:before="152" w:line="360" w:lineRule="auto"/>
        <w:ind w:right="549"/>
        <w:jc w:val="both"/>
      </w:pPr>
      <w:r>
        <w:t xml:space="preserve">The DAGMAR approach to setting objectives has had considerable influence on the advertising planning process. Many promotional planners use this model as a basis for setting objectives and assessing the effectiveness </w:t>
      </w:r>
      <w:r>
        <w:rPr>
          <w:spacing w:val="4"/>
        </w:rPr>
        <w:t xml:space="preserve">of </w:t>
      </w:r>
      <w:r>
        <w:t xml:space="preserve">their promotional campaigns. DAGMAR also focused advertisers’ attention on the value of using communications based rather than sales-based objectives </w:t>
      </w:r>
      <w:r>
        <w:rPr>
          <w:spacing w:val="2"/>
        </w:rPr>
        <w:t xml:space="preserve">to </w:t>
      </w:r>
      <w:r>
        <w:t xml:space="preserve">measure advertising effectiveness and encouraged the measurement of stages </w:t>
      </w:r>
      <w:r>
        <w:rPr>
          <w:spacing w:val="-3"/>
        </w:rPr>
        <w:t xml:space="preserve">in </w:t>
      </w:r>
      <w:r>
        <w:t xml:space="preserve">the response hierarchy to assess a campaign’s impact. Colley’s work has led to improvements </w:t>
      </w:r>
      <w:r>
        <w:rPr>
          <w:spacing w:val="-3"/>
        </w:rPr>
        <w:t xml:space="preserve">in </w:t>
      </w:r>
      <w:r>
        <w:t xml:space="preserve">the advertising and promotional planning process by providing a better understanding of the goals and objectives toward which planners’ efforts should </w:t>
      </w:r>
      <w:r>
        <w:rPr>
          <w:spacing w:val="-3"/>
        </w:rPr>
        <w:t xml:space="preserve">be </w:t>
      </w:r>
      <w:r>
        <w:t xml:space="preserve">directed. This usually results </w:t>
      </w:r>
      <w:r>
        <w:rPr>
          <w:spacing w:val="-3"/>
        </w:rPr>
        <w:t xml:space="preserve">in less </w:t>
      </w:r>
      <w:r>
        <w:t>subjectivity and leads to better communication and relationships between client and</w:t>
      </w:r>
      <w:r>
        <w:rPr>
          <w:spacing w:val="8"/>
        </w:rPr>
        <w:t xml:space="preserve"> </w:t>
      </w:r>
      <w:r>
        <w:t>agency.</w:t>
      </w:r>
    </w:p>
    <w:p w:rsidR="00047BFC" w:rsidRDefault="00047BFC">
      <w:pPr>
        <w:pStyle w:val="BodyText"/>
        <w:spacing w:before="3"/>
        <w:ind w:left="0"/>
        <w:rPr>
          <w:sz w:val="36"/>
        </w:rPr>
      </w:pPr>
    </w:p>
    <w:p w:rsidR="00047BFC" w:rsidRDefault="00E91524">
      <w:pPr>
        <w:pStyle w:val="BodyText"/>
        <w:spacing w:before="1" w:line="360" w:lineRule="auto"/>
        <w:ind w:right="551"/>
        <w:jc w:val="both"/>
      </w:pPr>
      <w:r>
        <w:t>Criticisms of DAGMAR While DAGMAR has contributed to the advertising planning process, it has not been totally accepted by everyone in the advertising field. A number of problems have led to questions regarding its value as a planning tool:</w:t>
      </w:r>
    </w:p>
    <w:p w:rsidR="00047BFC" w:rsidRDefault="00047BFC">
      <w:pPr>
        <w:pStyle w:val="BodyText"/>
        <w:ind w:left="0"/>
        <w:rPr>
          <w:sz w:val="36"/>
        </w:rPr>
      </w:pPr>
    </w:p>
    <w:p w:rsidR="00047BFC" w:rsidRDefault="00E91524">
      <w:pPr>
        <w:pStyle w:val="ListParagraph"/>
        <w:numPr>
          <w:ilvl w:val="1"/>
          <w:numId w:val="27"/>
        </w:numPr>
        <w:tabs>
          <w:tab w:val="left" w:pos="685"/>
        </w:tabs>
        <w:spacing w:line="360" w:lineRule="auto"/>
        <w:ind w:right="552" w:firstLine="0"/>
        <w:jc w:val="both"/>
        <w:rPr>
          <w:sz w:val="24"/>
        </w:rPr>
      </w:pPr>
      <w:r>
        <w:rPr>
          <w:b/>
          <w:i/>
          <w:sz w:val="24"/>
        </w:rPr>
        <w:t xml:space="preserve">Problems with the response hierarchy. </w:t>
      </w:r>
      <w:r>
        <w:rPr>
          <w:sz w:val="24"/>
        </w:rPr>
        <w:t xml:space="preserve">A major criticism of the DAGMAR approach </w:t>
      </w:r>
      <w:r>
        <w:rPr>
          <w:spacing w:val="-3"/>
          <w:sz w:val="24"/>
        </w:rPr>
        <w:t xml:space="preserve">is </w:t>
      </w:r>
      <w:r>
        <w:rPr>
          <w:sz w:val="24"/>
        </w:rPr>
        <w:t xml:space="preserve">its reliance on the hierarchy </w:t>
      </w:r>
      <w:r>
        <w:rPr>
          <w:spacing w:val="4"/>
          <w:sz w:val="24"/>
        </w:rPr>
        <w:t xml:space="preserve">of </w:t>
      </w:r>
      <w:r>
        <w:rPr>
          <w:sz w:val="24"/>
        </w:rPr>
        <w:t xml:space="preserve">effects </w:t>
      </w:r>
      <w:r>
        <w:rPr>
          <w:spacing w:val="-3"/>
          <w:sz w:val="24"/>
        </w:rPr>
        <w:t xml:space="preserve">model. </w:t>
      </w:r>
      <w:r>
        <w:rPr>
          <w:sz w:val="24"/>
        </w:rPr>
        <w:t xml:space="preserve">The </w:t>
      </w:r>
      <w:r>
        <w:rPr>
          <w:spacing w:val="-3"/>
          <w:sz w:val="24"/>
        </w:rPr>
        <w:t xml:space="preserve">fact </w:t>
      </w:r>
      <w:r>
        <w:rPr>
          <w:sz w:val="24"/>
        </w:rPr>
        <w:t xml:space="preserve">that consumers do not </w:t>
      </w:r>
      <w:proofErr w:type="gramStart"/>
      <w:r>
        <w:rPr>
          <w:sz w:val="24"/>
        </w:rPr>
        <w:t>always  go</w:t>
      </w:r>
      <w:proofErr w:type="gramEnd"/>
      <w:r>
        <w:rPr>
          <w:sz w:val="24"/>
        </w:rPr>
        <w:t xml:space="preserve"> through this sequence of communications effects before </w:t>
      </w:r>
      <w:r>
        <w:rPr>
          <w:spacing w:val="-2"/>
          <w:sz w:val="24"/>
        </w:rPr>
        <w:t xml:space="preserve">making </w:t>
      </w:r>
      <w:r>
        <w:rPr>
          <w:sz w:val="24"/>
        </w:rPr>
        <w:t>a purchase has been recognized, and alternative response models have been</w:t>
      </w:r>
      <w:r>
        <w:rPr>
          <w:spacing w:val="13"/>
          <w:sz w:val="24"/>
        </w:rPr>
        <w:t xml:space="preserve"> </w:t>
      </w:r>
      <w:r>
        <w:rPr>
          <w:sz w:val="24"/>
        </w:rPr>
        <w:t>developed.</w:t>
      </w:r>
    </w:p>
    <w:p w:rsidR="00047BFC" w:rsidRDefault="00E91524">
      <w:pPr>
        <w:pStyle w:val="ListParagraph"/>
        <w:numPr>
          <w:ilvl w:val="1"/>
          <w:numId w:val="27"/>
        </w:numPr>
        <w:tabs>
          <w:tab w:val="left" w:pos="714"/>
        </w:tabs>
        <w:spacing w:before="1" w:line="360" w:lineRule="auto"/>
        <w:ind w:right="552" w:firstLine="0"/>
        <w:jc w:val="both"/>
        <w:rPr>
          <w:sz w:val="24"/>
        </w:rPr>
      </w:pPr>
      <w:r>
        <w:rPr>
          <w:b/>
          <w:i/>
          <w:sz w:val="24"/>
        </w:rPr>
        <w:t>Sales objectives</w:t>
      </w:r>
      <w:r>
        <w:rPr>
          <w:i/>
          <w:sz w:val="24"/>
        </w:rPr>
        <w:t xml:space="preserve">. </w:t>
      </w:r>
      <w:r>
        <w:rPr>
          <w:sz w:val="24"/>
        </w:rPr>
        <w:t xml:space="preserve">Another objection to DAGMAR comes from those who argue that the only relevant measure of advertising objectives </w:t>
      </w:r>
      <w:r>
        <w:rPr>
          <w:spacing w:val="-3"/>
          <w:sz w:val="24"/>
        </w:rPr>
        <w:t xml:space="preserve">is </w:t>
      </w:r>
      <w:r>
        <w:rPr>
          <w:sz w:val="24"/>
        </w:rPr>
        <w:t xml:space="preserve">sales. They have </w:t>
      </w:r>
      <w:r>
        <w:rPr>
          <w:spacing w:val="-3"/>
          <w:sz w:val="24"/>
        </w:rPr>
        <w:t xml:space="preserve">little </w:t>
      </w:r>
      <w:r>
        <w:rPr>
          <w:sz w:val="24"/>
        </w:rPr>
        <w:t xml:space="preserve">tolerance for ad campaigns that achieve communications objectives but fail </w:t>
      </w:r>
      <w:r>
        <w:rPr>
          <w:spacing w:val="2"/>
          <w:sz w:val="24"/>
        </w:rPr>
        <w:t xml:space="preserve">to </w:t>
      </w:r>
      <w:r>
        <w:rPr>
          <w:sz w:val="24"/>
        </w:rPr>
        <w:t xml:space="preserve">increase sales. Advertising </w:t>
      </w:r>
      <w:r>
        <w:rPr>
          <w:spacing w:val="-3"/>
          <w:sz w:val="24"/>
        </w:rPr>
        <w:t xml:space="preserve">is </w:t>
      </w:r>
      <w:r>
        <w:rPr>
          <w:sz w:val="24"/>
        </w:rPr>
        <w:t xml:space="preserve">seen as effective only if </w:t>
      </w:r>
      <w:r>
        <w:rPr>
          <w:spacing w:val="-5"/>
          <w:sz w:val="24"/>
        </w:rPr>
        <w:t xml:space="preserve">it </w:t>
      </w:r>
      <w:r>
        <w:rPr>
          <w:sz w:val="24"/>
        </w:rPr>
        <w:t xml:space="preserve">induces consumers to make a purchase. The problems with this logic were addressed </w:t>
      </w:r>
      <w:r>
        <w:rPr>
          <w:spacing w:val="-3"/>
          <w:sz w:val="24"/>
        </w:rPr>
        <w:t xml:space="preserve">in </w:t>
      </w:r>
      <w:r>
        <w:rPr>
          <w:sz w:val="24"/>
        </w:rPr>
        <w:t>our discussion of communications</w:t>
      </w:r>
      <w:r>
        <w:rPr>
          <w:spacing w:val="4"/>
          <w:sz w:val="24"/>
        </w:rPr>
        <w:t xml:space="preserve"> </w:t>
      </w:r>
      <w:r>
        <w:rPr>
          <w:sz w:val="24"/>
        </w:rPr>
        <w:t>objectives.</w:t>
      </w:r>
    </w:p>
    <w:p w:rsidR="00047BFC" w:rsidRDefault="00E91524">
      <w:pPr>
        <w:pStyle w:val="ListParagraph"/>
        <w:numPr>
          <w:ilvl w:val="1"/>
          <w:numId w:val="27"/>
        </w:numPr>
        <w:tabs>
          <w:tab w:val="left" w:pos="700"/>
        </w:tabs>
        <w:spacing w:line="360" w:lineRule="auto"/>
        <w:ind w:right="555" w:firstLine="0"/>
        <w:jc w:val="both"/>
        <w:rPr>
          <w:sz w:val="24"/>
        </w:rPr>
      </w:pPr>
      <w:r>
        <w:rPr>
          <w:b/>
          <w:i/>
          <w:sz w:val="24"/>
        </w:rPr>
        <w:t xml:space="preserve">Practicality and costs. </w:t>
      </w:r>
      <w:r>
        <w:rPr>
          <w:sz w:val="24"/>
        </w:rPr>
        <w:t xml:space="preserve">Another criticism </w:t>
      </w:r>
      <w:r>
        <w:rPr>
          <w:spacing w:val="4"/>
          <w:sz w:val="24"/>
        </w:rPr>
        <w:t xml:space="preserve">of </w:t>
      </w:r>
      <w:r>
        <w:rPr>
          <w:sz w:val="24"/>
        </w:rPr>
        <w:t xml:space="preserve">DAGMAR concerns the difficulties involved </w:t>
      </w:r>
      <w:r>
        <w:rPr>
          <w:spacing w:val="-3"/>
          <w:sz w:val="24"/>
        </w:rPr>
        <w:t xml:space="preserve">in </w:t>
      </w:r>
      <w:r>
        <w:rPr>
          <w:sz w:val="24"/>
        </w:rPr>
        <w:t xml:space="preserve">implementing it. Money must </w:t>
      </w:r>
      <w:r>
        <w:rPr>
          <w:spacing w:val="-3"/>
          <w:sz w:val="24"/>
        </w:rPr>
        <w:t xml:space="preserve">be </w:t>
      </w:r>
      <w:r>
        <w:rPr>
          <w:sz w:val="24"/>
        </w:rPr>
        <w:t xml:space="preserve">spent on research to establish quantitative benchmarks and measure changes </w:t>
      </w:r>
      <w:r>
        <w:rPr>
          <w:spacing w:val="-3"/>
          <w:sz w:val="24"/>
        </w:rPr>
        <w:t xml:space="preserve">in </w:t>
      </w:r>
      <w:r>
        <w:rPr>
          <w:sz w:val="24"/>
        </w:rPr>
        <w:t xml:space="preserve">the response hierarchy. This </w:t>
      </w:r>
      <w:r>
        <w:rPr>
          <w:spacing w:val="-3"/>
          <w:sz w:val="24"/>
        </w:rPr>
        <w:t xml:space="preserve">is </w:t>
      </w:r>
      <w:r>
        <w:rPr>
          <w:sz w:val="24"/>
        </w:rPr>
        <w:t xml:space="preserve">costly and time-consuming and can lead </w:t>
      </w:r>
      <w:r>
        <w:rPr>
          <w:spacing w:val="2"/>
          <w:sz w:val="24"/>
        </w:rPr>
        <w:t xml:space="preserve">to </w:t>
      </w:r>
      <w:r>
        <w:rPr>
          <w:sz w:val="24"/>
        </w:rPr>
        <w:t xml:space="preserve">considerable disagreement over method, criteria, measures, and so forth. Many critics argue that DAGMAR </w:t>
      </w:r>
      <w:r>
        <w:rPr>
          <w:spacing w:val="-3"/>
          <w:sz w:val="24"/>
        </w:rPr>
        <w:t xml:space="preserve">is </w:t>
      </w:r>
      <w:r>
        <w:rPr>
          <w:sz w:val="24"/>
        </w:rPr>
        <w:t xml:space="preserve">practical only for large companies with </w:t>
      </w:r>
      <w:r>
        <w:rPr>
          <w:spacing w:val="-4"/>
          <w:sz w:val="24"/>
        </w:rPr>
        <w:t xml:space="preserve">big </w:t>
      </w:r>
      <w:r>
        <w:rPr>
          <w:sz w:val="24"/>
        </w:rPr>
        <w:t>advertising and research budgets. Many firms do not want to spend the money needed to use DAGMAR effectively.</w:t>
      </w:r>
    </w:p>
    <w:p w:rsidR="00047BFC" w:rsidRDefault="00E91524">
      <w:pPr>
        <w:pStyle w:val="ListParagraph"/>
        <w:numPr>
          <w:ilvl w:val="1"/>
          <w:numId w:val="27"/>
        </w:numPr>
        <w:tabs>
          <w:tab w:val="left" w:pos="738"/>
        </w:tabs>
        <w:spacing w:before="2" w:line="360" w:lineRule="auto"/>
        <w:ind w:right="553" w:firstLine="0"/>
        <w:jc w:val="both"/>
        <w:rPr>
          <w:sz w:val="24"/>
        </w:rPr>
      </w:pPr>
      <w:r>
        <w:rPr>
          <w:b/>
          <w:i/>
          <w:sz w:val="24"/>
        </w:rPr>
        <w:t xml:space="preserve">Inhibition of creativity. </w:t>
      </w:r>
      <w:r>
        <w:rPr>
          <w:sz w:val="24"/>
        </w:rPr>
        <w:t xml:space="preserve">A final criticism </w:t>
      </w:r>
      <w:r>
        <w:rPr>
          <w:spacing w:val="4"/>
          <w:sz w:val="24"/>
        </w:rPr>
        <w:t xml:space="preserve">of </w:t>
      </w:r>
      <w:r>
        <w:rPr>
          <w:sz w:val="24"/>
        </w:rPr>
        <w:t xml:space="preserve">DAGMAR </w:t>
      </w:r>
      <w:r>
        <w:rPr>
          <w:spacing w:val="-3"/>
          <w:sz w:val="24"/>
        </w:rPr>
        <w:t xml:space="preserve">is </w:t>
      </w:r>
      <w:r>
        <w:rPr>
          <w:sz w:val="24"/>
        </w:rPr>
        <w:t xml:space="preserve">that </w:t>
      </w:r>
      <w:r>
        <w:rPr>
          <w:spacing w:val="-5"/>
          <w:sz w:val="24"/>
        </w:rPr>
        <w:t xml:space="preserve">it </w:t>
      </w:r>
      <w:r>
        <w:rPr>
          <w:sz w:val="24"/>
        </w:rPr>
        <w:t xml:space="preserve">inhibits advertising creativity by imposing too much structure on the people responsible for developing the advertising. Many creative personnel think the DAGMAR approach </w:t>
      </w:r>
      <w:r>
        <w:rPr>
          <w:spacing w:val="-3"/>
          <w:sz w:val="24"/>
        </w:rPr>
        <w:t xml:space="preserve">is </w:t>
      </w:r>
      <w:r>
        <w:rPr>
          <w:sz w:val="24"/>
        </w:rPr>
        <w:t>too concerned with quantitative assessment of a campaign’s impact on awareness, brand name recall, or</w:t>
      </w:r>
      <w:r>
        <w:rPr>
          <w:spacing w:val="-17"/>
          <w:sz w:val="24"/>
        </w:rPr>
        <w:t xml:space="preserve"> </w:t>
      </w:r>
      <w:r>
        <w:rPr>
          <w:sz w:val="24"/>
        </w:rPr>
        <w:t>specific</w:t>
      </w:r>
    </w:p>
    <w:p w:rsidR="00047BFC" w:rsidRDefault="00047BFC">
      <w:pPr>
        <w:spacing w:line="360" w:lineRule="auto"/>
        <w:jc w:val="both"/>
        <w:rPr>
          <w:sz w:val="24"/>
        </w:rPr>
        <w:sectPr w:rsidR="00047BFC">
          <w:pgSz w:w="11910" w:h="16840"/>
          <w:pgMar w:top="1340" w:right="780" w:bottom="280" w:left="1140" w:header="720" w:footer="720" w:gutter="0"/>
          <w:cols w:space="720"/>
        </w:sectPr>
      </w:pPr>
    </w:p>
    <w:p w:rsidR="00047BFC" w:rsidRDefault="00E91524">
      <w:pPr>
        <w:pStyle w:val="BodyText"/>
        <w:spacing w:before="74" w:line="360" w:lineRule="auto"/>
        <w:ind w:right="559"/>
        <w:jc w:val="both"/>
      </w:pPr>
      <w:proofErr w:type="gramStart"/>
      <w:r>
        <w:lastRenderedPageBreak/>
        <w:t>persuasion</w:t>
      </w:r>
      <w:proofErr w:type="gramEnd"/>
      <w:r>
        <w:t xml:space="preserve"> measures. The emphasis is on passing the numbers test rather than developing a message that is truly creative and contributes to brand equity.</w:t>
      </w:r>
    </w:p>
    <w:p w:rsidR="00047BFC" w:rsidRDefault="00047BFC">
      <w:pPr>
        <w:pStyle w:val="BodyText"/>
        <w:spacing w:before="8"/>
        <w:ind w:left="0"/>
        <w:rPr>
          <w:sz w:val="36"/>
        </w:rPr>
      </w:pPr>
    </w:p>
    <w:p w:rsidR="00047BFC" w:rsidRDefault="00E91524">
      <w:pPr>
        <w:pStyle w:val="Heading6"/>
      </w:pPr>
      <w:r>
        <w:t>Setting Objectives for the IMC Program</w:t>
      </w:r>
    </w:p>
    <w:p w:rsidR="00047BFC" w:rsidRDefault="00047BFC">
      <w:pPr>
        <w:pStyle w:val="BodyText"/>
        <w:ind w:left="0"/>
        <w:rPr>
          <w:b/>
          <w:sz w:val="30"/>
        </w:rPr>
      </w:pPr>
    </w:p>
    <w:p w:rsidR="00047BFC" w:rsidRDefault="00E91524">
      <w:pPr>
        <w:pStyle w:val="BodyText"/>
        <w:spacing w:before="220" w:line="360" w:lineRule="auto"/>
        <w:ind w:right="557" w:firstLine="422"/>
        <w:jc w:val="both"/>
      </w:pPr>
      <w:r>
        <w:t>One reason so much attention is given to advertising objectives is that for many companies advertising has traditionally been the major way of communicating with target audiences. Other promotional mix elements such as sales promotion, direct marketing, and publicity are used intermittently to support and complement the advertising program.</w:t>
      </w:r>
    </w:p>
    <w:p w:rsidR="00047BFC" w:rsidRDefault="00047BFC">
      <w:pPr>
        <w:pStyle w:val="BodyText"/>
        <w:spacing w:before="5"/>
        <w:ind w:left="0"/>
        <w:rPr>
          <w:sz w:val="36"/>
        </w:rPr>
      </w:pPr>
    </w:p>
    <w:p w:rsidR="00047BFC" w:rsidRDefault="00E91524">
      <w:pPr>
        <w:pStyle w:val="BodyText"/>
        <w:spacing w:line="360" w:lineRule="auto"/>
        <w:ind w:right="555" w:firstLine="302"/>
        <w:jc w:val="both"/>
      </w:pPr>
      <w:r>
        <w:t xml:space="preserve">Another reason </w:t>
      </w:r>
      <w:r>
        <w:rPr>
          <w:spacing w:val="-3"/>
        </w:rPr>
        <w:t xml:space="preserve">is </w:t>
      </w:r>
      <w:r>
        <w:t xml:space="preserve">that traditional advertising-based views of marketing communications planning, such as DAGMAR, have dominated the </w:t>
      </w:r>
      <w:r>
        <w:rPr>
          <w:spacing w:val="-3"/>
        </w:rPr>
        <w:t xml:space="preserve">field </w:t>
      </w:r>
      <w:r>
        <w:t xml:space="preserve">for so </w:t>
      </w:r>
      <w:r>
        <w:rPr>
          <w:spacing w:val="-3"/>
        </w:rPr>
        <w:t xml:space="preserve">long. </w:t>
      </w:r>
      <w:r>
        <w:t xml:space="preserve">These approaches are based on a hierarchical response model and consider how marketers can develop and disseminate advertising messages to </w:t>
      </w:r>
      <w:r>
        <w:rPr>
          <w:spacing w:val="-3"/>
        </w:rPr>
        <w:t xml:space="preserve">move </w:t>
      </w:r>
      <w:r>
        <w:t xml:space="preserve">consumers along an effects path. This </w:t>
      </w:r>
      <w:proofErr w:type="gramStart"/>
      <w:r>
        <w:t>approach,</w:t>
      </w:r>
      <w:proofErr w:type="gramEnd"/>
      <w:r>
        <w:t xml:space="preserve"> </w:t>
      </w:r>
      <w:r>
        <w:rPr>
          <w:spacing w:val="-3"/>
        </w:rPr>
        <w:t xml:space="preserve">is </w:t>
      </w:r>
      <w:r>
        <w:t xml:space="preserve">what professor Don Schultz calls </w:t>
      </w:r>
      <w:r>
        <w:rPr>
          <w:i/>
        </w:rPr>
        <w:t xml:space="preserve">inside-out planning. </w:t>
      </w:r>
      <w:r>
        <w:t xml:space="preserve">He </w:t>
      </w:r>
      <w:r>
        <w:rPr>
          <w:spacing w:val="-3"/>
        </w:rPr>
        <w:t xml:space="preserve">says, </w:t>
      </w:r>
      <w:r>
        <w:t xml:space="preserve">“It focuses on what the marketer wants to </w:t>
      </w:r>
      <w:r>
        <w:rPr>
          <w:spacing w:val="-3"/>
        </w:rPr>
        <w:t xml:space="preserve">say, </w:t>
      </w:r>
      <w:r>
        <w:t xml:space="preserve">when the marketer wants to say it, about things the marketer believes are important about </w:t>
      </w:r>
      <w:r>
        <w:rPr>
          <w:spacing w:val="-4"/>
        </w:rPr>
        <w:t xml:space="preserve">his </w:t>
      </w:r>
      <w:r>
        <w:t xml:space="preserve">or her brand, and </w:t>
      </w:r>
      <w:r>
        <w:rPr>
          <w:spacing w:val="-3"/>
        </w:rPr>
        <w:t xml:space="preserve">in </w:t>
      </w:r>
      <w:r>
        <w:t>the media forms the marketer wants to</w:t>
      </w:r>
      <w:r>
        <w:rPr>
          <w:spacing w:val="21"/>
        </w:rPr>
        <w:t xml:space="preserve"> </w:t>
      </w:r>
      <w:r>
        <w:t>use.”</w:t>
      </w:r>
    </w:p>
    <w:p w:rsidR="00047BFC" w:rsidRDefault="00047BFC">
      <w:pPr>
        <w:pStyle w:val="BodyText"/>
        <w:ind w:left="0"/>
        <w:rPr>
          <w:sz w:val="36"/>
        </w:rPr>
      </w:pPr>
    </w:p>
    <w:p w:rsidR="00047BFC" w:rsidRDefault="00E91524">
      <w:pPr>
        <w:pStyle w:val="BodyText"/>
        <w:spacing w:before="1" w:line="360" w:lineRule="auto"/>
        <w:ind w:right="557" w:firstLine="542"/>
        <w:jc w:val="both"/>
      </w:pPr>
      <w:r>
        <w:t xml:space="preserve">Schultz advocates an </w:t>
      </w:r>
      <w:r>
        <w:rPr>
          <w:i/>
        </w:rPr>
        <w:t xml:space="preserve">outside-in planning </w:t>
      </w:r>
      <w:r>
        <w:t xml:space="preserve">process for IMC that starts with the customer and builds backward to the brand. This means that promotional planners study the various media customers and prospects use, when the marketer’s messages </w:t>
      </w:r>
      <w:r>
        <w:rPr>
          <w:spacing w:val="-4"/>
        </w:rPr>
        <w:t xml:space="preserve">might </w:t>
      </w:r>
      <w:r>
        <w:rPr>
          <w:spacing w:val="-3"/>
        </w:rPr>
        <w:t xml:space="preserve">be most </w:t>
      </w:r>
      <w:proofErr w:type="gramStart"/>
      <w:r>
        <w:t>relevant  to</w:t>
      </w:r>
      <w:proofErr w:type="gramEnd"/>
      <w:r>
        <w:t xml:space="preserve"> customers, and when they are likely </w:t>
      </w:r>
      <w:r>
        <w:rPr>
          <w:spacing w:val="2"/>
        </w:rPr>
        <w:t xml:space="preserve">to </w:t>
      </w:r>
      <w:r>
        <w:rPr>
          <w:spacing w:val="-3"/>
        </w:rPr>
        <w:t xml:space="preserve">be most </w:t>
      </w:r>
      <w:r>
        <w:t>receptive to the</w:t>
      </w:r>
      <w:r>
        <w:rPr>
          <w:spacing w:val="15"/>
        </w:rPr>
        <w:t xml:space="preserve"> </w:t>
      </w:r>
      <w:r>
        <w:t>message.</w:t>
      </w:r>
    </w:p>
    <w:p w:rsidR="00047BFC" w:rsidRDefault="00047BFC">
      <w:pPr>
        <w:pStyle w:val="BodyText"/>
        <w:spacing w:before="11"/>
        <w:ind w:left="0"/>
        <w:rPr>
          <w:sz w:val="35"/>
        </w:rPr>
      </w:pPr>
    </w:p>
    <w:p w:rsidR="00047BFC" w:rsidRDefault="00E91524">
      <w:pPr>
        <w:pStyle w:val="BodyText"/>
        <w:spacing w:line="360" w:lineRule="auto"/>
        <w:ind w:right="553"/>
        <w:jc w:val="both"/>
      </w:pPr>
      <w:r>
        <w:t xml:space="preserve">A similar approach </w:t>
      </w:r>
      <w:r>
        <w:rPr>
          <w:spacing w:val="-5"/>
        </w:rPr>
        <w:t xml:space="preserve">is </w:t>
      </w:r>
      <w:r>
        <w:t xml:space="preserve">suggested by Professor Tom Duncan, who argues that IMC should use </w:t>
      </w:r>
      <w:r>
        <w:rPr>
          <w:b/>
        </w:rPr>
        <w:t xml:space="preserve">zero-based communications planning, </w:t>
      </w:r>
      <w:r>
        <w:t xml:space="preserve">which involves determining what tasks need </w:t>
      </w:r>
      <w:r>
        <w:rPr>
          <w:spacing w:val="2"/>
        </w:rPr>
        <w:t xml:space="preserve">to </w:t>
      </w:r>
      <w:r>
        <w:rPr>
          <w:spacing w:val="-3"/>
        </w:rPr>
        <w:t xml:space="preserve">be </w:t>
      </w:r>
      <w:r>
        <w:t xml:space="preserve">done and which marketing communications functions should be used and </w:t>
      </w:r>
      <w:r>
        <w:rPr>
          <w:spacing w:val="2"/>
        </w:rPr>
        <w:t xml:space="preserve">to </w:t>
      </w:r>
      <w:r>
        <w:t xml:space="preserve">what extent. This approach focuses on the task to </w:t>
      </w:r>
      <w:r>
        <w:rPr>
          <w:spacing w:val="-3"/>
        </w:rPr>
        <w:t xml:space="preserve">be </w:t>
      </w:r>
      <w:r>
        <w:t xml:space="preserve">done and searches for the </w:t>
      </w:r>
      <w:r>
        <w:rPr>
          <w:spacing w:val="-3"/>
        </w:rPr>
        <w:t xml:space="preserve">best </w:t>
      </w:r>
      <w:r>
        <w:t xml:space="preserve">ideas and </w:t>
      </w:r>
      <w:r>
        <w:rPr>
          <w:spacing w:val="-3"/>
        </w:rPr>
        <w:t xml:space="preserve">media </w:t>
      </w:r>
      <w:r>
        <w:rPr>
          <w:spacing w:val="2"/>
        </w:rPr>
        <w:t xml:space="preserve">to </w:t>
      </w:r>
      <w:r>
        <w:t xml:space="preserve">accomplish it. Duncan notes that as with a traditional advertising campaign, the basis of an IMC campaign </w:t>
      </w:r>
      <w:r>
        <w:rPr>
          <w:spacing w:val="-3"/>
        </w:rPr>
        <w:t xml:space="preserve">is </w:t>
      </w:r>
      <w:r>
        <w:t xml:space="preserve">a big idea. However, </w:t>
      </w:r>
      <w:r>
        <w:rPr>
          <w:spacing w:val="-3"/>
        </w:rPr>
        <w:t xml:space="preserve">in </w:t>
      </w:r>
      <w:r>
        <w:t xml:space="preserve">IMC the big idea can be public relations, direct response, packaging, or sales promotion. Duncan suggests that an effective IMC program should lead with the marketing communications function that </w:t>
      </w:r>
      <w:r>
        <w:rPr>
          <w:spacing w:val="-3"/>
        </w:rPr>
        <w:t xml:space="preserve">most </w:t>
      </w:r>
      <w:r>
        <w:t xml:space="preserve">effectively addresses the company’s main problem or opportunity and should use a promotional mix that draws on the strengths of whichever communications functions relate </w:t>
      </w:r>
      <w:r>
        <w:rPr>
          <w:spacing w:val="-3"/>
        </w:rPr>
        <w:t xml:space="preserve">best </w:t>
      </w:r>
      <w:r>
        <w:t xml:space="preserve">to the particular situation. Many </w:t>
      </w:r>
      <w:r>
        <w:rPr>
          <w:spacing w:val="4"/>
        </w:rPr>
        <w:t xml:space="preserve">of </w:t>
      </w:r>
      <w:r>
        <w:t>the considerations for determining advertising objectives are relevant to setting goals for other elements of the integrated marketing communications</w:t>
      </w:r>
      <w:r>
        <w:rPr>
          <w:spacing w:val="-7"/>
        </w:rPr>
        <w:t xml:space="preserve"> </w:t>
      </w:r>
      <w:r>
        <w:t>program.</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spacing w:before="60" w:line="357" w:lineRule="auto"/>
        <w:ind w:left="540" w:right="564"/>
        <w:jc w:val="both"/>
        <w:rPr>
          <w:b/>
          <w:sz w:val="28"/>
        </w:rPr>
      </w:pPr>
      <w:r>
        <w:rPr>
          <w:b/>
          <w:color w:val="001F5F"/>
          <w:sz w:val="28"/>
        </w:rPr>
        <w:lastRenderedPageBreak/>
        <w:t>ESTABLISHING AND ALLOCATING THE PROMOTIONAL BUDGET</w:t>
      </w:r>
    </w:p>
    <w:p w:rsidR="00047BFC" w:rsidRDefault="00E91524">
      <w:pPr>
        <w:pStyle w:val="Heading7"/>
        <w:spacing w:before="5"/>
      </w:pPr>
      <w:r>
        <w:t>Establishing the Budget</w:t>
      </w:r>
    </w:p>
    <w:p w:rsidR="00047BFC" w:rsidRDefault="00E91524">
      <w:pPr>
        <w:pStyle w:val="BodyText"/>
        <w:spacing w:before="132" w:line="360" w:lineRule="auto"/>
        <w:ind w:right="549"/>
        <w:jc w:val="both"/>
      </w:pPr>
      <w:r>
        <w:t xml:space="preserve">The size </w:t>
      </w:r>
      <w:r>
        <w:rPr>
          <w:spacing w:val="4"/>
        </w:rPr>
        <w:t xml:space="preserve">of </w:t>
      </w:r>
      <w:r>
        <w:t xml:space="preserve">a firm’s advertising and promotions budget can vary from a </w:t>
      </w:r>
      <w:r>
        <w:rPr>
          <w:spacing w:val="-3"/>
        </w:rPr>
        <w:t xml:space="preserve">few </w:t>
      </w:r>
      <w:r>
        <w:t xml:space="preserve">thousand dollars </w:t>
      </w:r>
      <w:r>
        <w:rPr>
          <w:spacing w:val="2"/>
        </w:rPr>
        <w:t xml:space="preserve">to </w:t>
      </w:r>
      <w:r>
        <w:t xml:space="preserve">more than a billion. When companies like Ford, Procter &amp; Gamble, and General Motors spend over 2 billion dollars per </w:t>
      </w:r>
      <w:r>
        <w:rPr>
          <w:spacing w:val="-3"/>
        </w:rPr>
        <w:t xml:space="preserve">year </w:t>
      </w:r>
      <w:r>
        <w:t xml:space="preserve">to promote their products, they expect such expenditures </w:t>
      </w:r>
      <w:r>
        <w:rPr>
          <w:spacing w:val="2"/>
        </w:rPr>
        <w:t xml:space="preserve">to </w:t>
      </w:r>
      <w:r>
        <w:t xml:space="preserve">accomplish their stated objectives. The budget decision </w:t>
      </w:r>
      <w:r>
        <w:rPr>
          <w:spacing w:val="-3"/>
        </w:rPr>
        <w:t xml:space="preserve">is no </w:t>
      </w:r>
      <w:r>
        <w:t xml:space="preserve">less critical </w:t>
      </w:r>
      <w:r>
        <w:rPr>
          <w:spacing w:val="2"/>
        </w:rPr>
        <w:t xml:space="preserve">to </w:t>
      </w:r>
      <w:r>
        <w:t xml:space="preserve">a firm spending only a </w:t>
      </w:r>
      <w:r>
        <w:rPr>
          <w:spacing w:val="-3"/>
        </w:rPr>
        <w:t xml:space="preserve">few </w:t>
      </w:r>
      <w:r>
        <w:t xml:space="preserve">thousand dollars; its ultimate success or failure </w:t>
      </w:r>
      <w:r>
        <w:rPr>
          <w:spacing w:val="-3"/>
        </w:rPr>
        <w:t xml:space="preserve">may </w:t>
      </w:r>
      <w:r>
        <w:t xml:space="preserve">depend on the monies spent. One of the </w:t>
      </w:r>
      <w:r>
        <w:rPr>
          <w:spacing w:val="-3"/>
        </w:rPr>
        <w:t xml:space="preserve">most </w:t>
      </w:r>
      <w:r>
        <w:t xml:space="preserve">critical decisions </w:t>
      </w:r>
      <w:r>
        <w:rPr>
          <w:spacing w:val="-2"/>
        </w:rPr>
        <w:t xml:space="preserve">facing </w:t>
      </w:r>
      <w:r>
        <w:t xml:space="preserve">the marketing manager </w:t>
      </w:r>
      <w:r>
        <w:rPr>
          <w:spacing w:val="-5"/>
        </w:rPr>
        <w:t xml:space="preserve">is </w:t>
      </w:r>
      <w:r>
        <w:t>how much to spend on the promotional</w:t>
      </w:r>
      <w:r>
        <w:rPr>
          <w:spacing w:val="-9"/>
        </w:rPr>
        <w:t xml:space="preserve"> </w:t>
      </w:r>
      <w:r>
        <w:t>effort.</w:t>
      </w:r>
    </w:p>
    <w:p w:rsidR="00047BFC" w:rsidRDefault="00047BFC">
      <w:pPr>
        <w:pStyle w:val="BodyText"/>
        <w:spacing w:before="1"/>
        <w:ind w:left="0"/>
        <w:rPr>
          <w:sz w:val="36"/>
        </w:rPr>
      </w:pPr>
    </w:p>
    <w:p w:rsidR="00047BFC" w:rsidRDefault="00E91524">
      <w:pPr>
        <w:pStyle w:val="BodyText"/>
        <w:spacing w:line="360" w:lineRule="auto"/>
        <w:ind w:right="549" w:firstLine="245"/>
        <w:jc w:val="both"/>
      </w:pPr>
      <w:r>
        <w:t xml:space="preserve">Unfortunately, many managers fail </w:t>
      </w:r>
      <w:r>
        <w:rPr>
          <w:spacing w:val="2"/>
        </w:rPr>
        <w:t xml:space="preserve">to </w:t>
      </w:r>
      <w:r>
        <w:t xml:space="preserve">realize the value </w:t>
      </w:r>
      <w:r>
        <w:rPr>
          <w:spacing w:val="4"/>
        </w:rPr>
        <w:t xml:space="preserve">of </w:t>
      </w:r>
      <w:r>
        <w:t xml:space="preserve">advertising and promotion. They treat the communications budget as an expense rather than an investment. Instead of viewing the dollars spent as contributing to additional sales and market share, they see budget expenses as cutting into profits. As a result, when times get tough, the advertising and promotional budget </w:t>
      </w:r>
      <w:r>
        <w:rPr>
          <w:spacing w:val="-3"/>
        </w:rPr>
        <w:t xml:space="preserve">is </w:t>
      </w:r>
      <w:r>
        <w:t xml:space="preserve">the </w:t>
      </w:r>
      <w:r>
        <w:rPr>
          <w:spacing w:val="-3"/>
        </w:rPr>
        <w:t xml:space="preserve">first </w:t>
      </w:r>
      <w:r>
        <w:t xml:space="preserve">to </w:t>
      </w:r>
      <w:r>
        <w:rPr>
          <w:spacing w:val="-3"/>
        </w:rPr>
        <w:t xml:space="preserve">be </w:t>
      </w:r>
      <w:r>
        <w:t xml:space="preserve">cut—even though there </w:t>
      </w:r>
      <w:r>
        <w:rPr>
          <w:spacing w:val="-3"/>
        </w:rPr>
        <w:t xml:space="preserve">is </w:t>
      </w:r>
      <w:r>
        <w:t xml:space="preserve">strong evidence that exactly the opposite </w:t>
      </w:r>
      <w:r>
        <w:rPr>
          <w:spacing w:val="-3"/>
        </w:rPr>
        <w:t xml:space="preserve">should </w:t>
      </w:r>
      <w:r>
        <w:t xml:space="preserve">occur. Moreover, the decision </w:t>
      </w:r>
      <w:r>
        <w:rPr>
          <w:spacing w:val="-3"/>
        </w:rPr>
        <w:t xml:space="preserve">is </w:t>
      </w:r>
      <w:r>
        <w:t xml:space="preserve">not a one-time responsibility.  A new budget </w:t>
      </w:r>
      <w:r>
        <w:rPr>
          <w:spacing w:val="-5"/>
        </w:rPr>
        <w:t xml:space="preserve">is </w:t>
      </w:r>
      <w:r>
        <w:t xml:space="preserve">formulated every year, each time a new product </w:t>
      </w:r>
      <w:r>
        <w:rPr>
          <w:spacing w:val="-5"/>
        </w:rPr>
        <w:t xml:space="preserve">is </w:t>
      </w:r>
      <w:r>
        <w:t xml:space="preserve">introduced, or when either internal or external factors necessitate a change to maintain competitiveness. While </w:t>
      </w:r>
      <w:r>
        <w:rPr>
          <w:spacing w:val="-5"/>
        </w:rPr>
        <w:t xml:space="preserve">it </w:t>
      </w:r>
      <w:r>
        <w:rPr>
          <w:spacing w:val="-3"/>
        </w:rPr>
        <w:t xml:space="preserve">is </w:t>
      </w:r>
      <w:r>
        <w:t xml:space="preserve">one of the </w:t>
      </w:r>
      <w:r>
        <w:rPr>
          <w:spacing w:val="-3"/>
        </w:rPr>
        <w:t xml:space="preserve">most </w:t>
      </w:r>
      <w:r>
        <w:t xml:space="preserve">critical decisions, budgeting has perhaps been the </w:t>
      </w:r>
      <w:r>
        <w:rPr>
          <w:spacing w:val="-3"/>
        </w:rPr>
        <w:t xml:space="preserve">most </w:t>
      </w:r>
      <w:r>
        <w:t xml:space="preserve">resistant to change. A comparison of advertising and promotional texts over the past 10 </w:t>
      </w:r>
      <w:r>
        <w:rPr>
          <w:spacing w:val="-3"/>
        </w:rPr>
        <w:t xml:space="preserve">years </w:t>
      </w:r>
      <w:r>
        <w:t xml:space="preserve">would reveal the same methods for establishing budgets. The theoretical basis for this process remains rooted </w:t>
      </w:r>
      <w:r>
        <w:rPr>
          <w:spacing w:val="-3"/>
        </w:rPr>
        <w:t xml:space="preserve">in </w:t>
      </w:r>
      <w:r>
        <w:t xml:space="preserve">economic theory and marginal analysis. (Advertisers </w:t>
      </w:r>
      <w:r>
        <w:rPr>
          <w:spacing w:val="-3"/>
        </w:rPr>
        <w:t xml:space="preserve">also </w:t>
      </w:r>
      <w:r>
        <w:t xml:space="preserve">use an approach based on </w:t>
      </w:r>
      <w:r>
        <w:rPr>
          <w:b/>
        </w:rPr>
        <w:t>contribution margin</w:t>
      </w:r>
      <w:r>
        <w:t xml:space="preserve">—the difference between the total revenue generated by a brand and its total variable costs. But, as Robert Steiner says, </w:t>
      </w:r>
      <w:r>
        <w:rPr>
          <w:i/>
        </w:rPr>
        <w:t xml:space="preserve">marginal analysis </w:t>
      </w:r>
      <w:r>
        <w:t xml:space="preserve">and </w:t>
      </w:r>
      <w:r>
        <w:rPr>
          <w:i/>
        </w:rPr>
        <w:t xml:space="preserve">contribution margin </w:t>
      </w:r>
      <w:r>
        <w:t xml:space="preserve">are essentially synonymous terms.) We begin our discussion </w:t>
      </w:r>
      <w:r>
        <w:rPr>
          <w:spacing w:val="4"/>
        </w:rPr>
        <w:t xml:space="preserve">of </w:t>
      </w:r>
      <w:r>
        <w:t xml:space="preserve">budgeting with an examination </w:t>
      </w:r>
      <w:r>
        <w:rPr>
          <w:spacing w:val="4"/>
        </w:rPr>
        <w:t xml:space="preserve">of </w:t>
      </w:r>
      <w:r>
        <w:t xml:space="preserve">these theoretical approaches. Theoretical Issues </w:t>
      </w:r>
      <w:r>
        <w:rPr>
          <w:spacing w:val="-3"/>
        </w:rPr>
        <w:t xml:space="preserve">in </w:t>
      </w:r>
      <w:r>
        <w:t xml:space="preserve">Budget Setting Most of the </w:t>
      </w:r>
      <w:r>
        <w:rPr>
          <w:spacing w:val="-3"/>
        </w:rPr>
        <w:t xml:space="preserve">models </w:t>
      </w:r>
      <w:r>
        <w:t>used to establish advertising budgets can be categorized as taking an economic or a sales response</w:t>
      </w:r>
      <w:r>
        <w:rPr>
          <w:spacing w:val="8"/>
        </w:rPr>
        <w:t xml:space="preserve"> </w:t>
      </w:r>
      <w:r>
        <w:t>perspective.</w:t>
      </w:r>
    </w:p>
    <w:p w:rsidR="00047BFC" w:rsidRDefault="00047BFC">
      <w:pPr>
        <w:pStyle w:val="BodyText"/>
        <w:spacing w:before="4"/>
        <w:ind w:left="0"/>
        <w:rPr>
          <w:sz w:val="36"/>
        </w:rPr>
      </w:pPr>
    </w:p>
    <w:p w:rsidR="00047BFC" w:rsidRDefault="00E91524">
      <w:pPr>
        <w:ind w:left="540"/>
        <w:jc w:val="both"/>
        <w:rPr>
          <w:sz w:val="24"/>
        </w:rPr>
      </w:pPr>
      <w:r>
        <w:rPr>
          <w:b/>
          <w:sz w:val="24"/>
        </w:rPr>
        <w:t xml:space="preserve">Marginal Analysis </w:t>
      </w:r>
      <w:r>
        <w:rPr>
          <w:sz w:val="24"/>
        </w:rPr>
        <w:t>graphically represents the concept of marginal analysis</w:t>
      </w:r>
      <w:r>
        <w:rPr>
          <w:b/>
          <w:sz w:val="24"/>
        </w:rPr>
        <w:t xml:space="preserve">.  </w:t>
      </w:r>
      <w:proofErr w:type="gramStart"/>
      <w:r>
        <w:rPr>
          <w:spacing w:val="-3"/>
          <w:sz w:val="24"/>
        </w:rPr>
        <w:t xml:space="preserve">As </w:t>
      </w:r>
      <w:r>
        <w:rPr>
          <w:spacing w:val="10"/>
          <w:sz w:val="24"/>
        </w:rPr>
        <w:t xml:space="preserve"> </w:t>
      </w:r>
      <w:r>
        <w:rPr>
          <w:sz w:val="24"/>
        </w:rPr>
        <w:t>advertising</w:t>
      </w:r>
      <w:proofErr w:type="gramEnd"/>
    </w:p>
    <w:p w:rsidR="00047BFC" w:rsidRDefault="00E91524">
      <w:pPr>
        <w:pStyle w:val="BodyText"/>
        <w:spacing w:before="138" w:line="360" w:lineRule="auto"/>
        <w:ind w:right="552"/>
        <w:jc w:val="both"/>
      </w:pPr>
      <w:r>
        <w:t xml:space="preserve">/promotional expenditures increase, </w:t>
      </w:r>
      <w:r>
        <w:rPr>
          <w:spacing w:val="-3"/>
        </w:rPr>
        <w:t xml:space="preserve">sales </w:t>
      </w:r>
      <w:r>
        <w:t xml:space="preserve">and gross margins also increase to a point, but then they level off. Profits are shown to </w:t>
      </w:r>
      <w:r>
        <w:rPr>
          <w:spacing w:val="-3"/>
        </w:rPr>
        <w:t xml:space="preserve">be </w:t>
      </w:r>
      <w:r>
        <w:t xml:space="preserve">a </w:t>
      </w:r>
      <w:r>
        <w:rPr>
          <w:spacing w:val="-3"/>
        </w:rPr>
        <w:t xml:space="preserve">result </w:t>
      </w:r>
      <w:r>
        <w:t xml:space="preserve">of the gross margin minus advertising expenditures. Using this theory </w:t>
      </w:r>
      <w:r>
        <w:rPr>
          <w:spacing w:val="2"/>
        </w:rPr>
        <w:t xml:space="preserve">to </w:t>
      </w:r>
      <w:r>
        <w:t xml:space="preserve">establish its budget, a firm would continue </w:t>
      </w:r>
      <w:r>
        <w:rPr>
          <w:spacing w:val="2"/>
        </w:rPr>
        <w:t xml:space="preserve">to </w:t>
      </w:r>
      <w:r>
        <w:t xml:space="preserve">spend advertising/promotional dollars as long as the marginal revenues created by these expenditures   exceeded   the    incremental   advertising/promotional   costs.   The  </w:t>
      </w:r>
      <w:r>
        <w:rPr>
          <w:spacing w:val="51"/>
        </w:rPr>
        <w:t xml:space="preserve"> </w:t>
      </w:r>
      <w:r>
        <w:t>optimal</w:t>
      </w:r>
    </w:p>
    <w:p w:rsidR="00047BFC" w:rsidRDefault="00047BFC">
      <w:pPr>
        <w:spacing w:line="360" w:lineRule="auto"/>
        <w:jc w:val="both"/>
        <w:sectPr w:rsidR="00047BFC">
          <w:pgSz w:w="11910" w:h="16840"/>
          <w:pgMar w:top="1340" w:right="780" w:bottom="280" w:left="1140" w:header="720" w:footer="720" w:gutter="0"/>
          <w:cols w:space="720"/>
        </w:sectPr>
      </w:pPr>
    </w:p>
    <w:p w:rsidR="00047BFC" w:rsidRDefault="00E91524">
      <w:pPr>
        <w:pStyle w:val="BodyText"/>
        <w:spacing w:before="74" w:line="360" w:lineRule="auto"/>
        <w:ind w:right="556"/>
        <w:jc w:val="both"/>
      </w:pPr>
      <w:proofErr w:type="gramStart"/>
      <w:r>
        <w:lastRenderedPageBreak/>
        <w:t>expenditure</w:t>
      </w:r>
      <w:proofErr w:type="gramEnd"/>
      <w:r>
        <w:t xml:space="preserve"> level </w:t>
      </w:r>
      <w:r>
        <w:rPr>
          <w:spacing w:val="-3"/>
        </w:rPr>
        <w:t xml:space="preserve">is </w:t>
      </w:r>
      <w:r>
        <w:t xml:space="preserve">the point where marginal costs equal the marginal revenues they generate (point </w:t>
      </w:r>
      <w:r>
        <w:rPr>
          <w:i/>
        </w:rPr>
        <w:t>A</w:t>
      </w:r>
      <w:r>
        <w:t xml:space="preserve">). If the sum </w:t>
      </w:r>
      <w:r>
        <w:rPr>
          <w:spacing w:val="4"/>
        </w:rPr>
        <w:t xml:space="preserve">of </w:t>
      </w:r>
      <w:r>
        <w:t xml:space="preserve">the advertising/promotional expenditures exceeded the revenues they generated, one would conclude the appropriations were too high and scale down the budget. If revenues were higher, a </w:t>
      </w:r>
      <w:r>
        <w:rPr>
          <w:spacing w:val="-2"/>
        </w:rPr>
        <w:t xml:space="preserve">higher </w:t>
      </w:r>
      <w:r>
        <w:t xml:space="preserve">budget </w:t>
      </w:r>
      <w:r>
        <w:rPr>
          <w:spacing w:val="-3"/>
        </w:rPr>
        <w:t xml:space="preserve">might be in </w:t>
      </w:r>
      <w:proofErr w:type="gramStart"/>
      <w:r>
        <w:t>order  .</w:t>
      </w:r>
      <w:proofErr w:type="gramEnd"/>
      <w:r>
        <w:t xml:space="preserve">While marginal analysis seems logical intuitively, certain weaknesses </w:t>
      </w:r>
      <w:r>
        <w:rPr>
          <w:spacing w:val="-3"/>
        </w:rPr>
        <w:t xml:space="preserve">limit </w:t>
      </w:r>
      <w:r>
        <w:t xml:space="preserve">its usefulness. These weaknesses include the assumptions that (1) sales are a direct result of advertising and promotional expenditures and this effect can </w:t>
      </w:r>
      <w:r>
        <w:rPr>
          <w:spacing w:val="-3"/>
        </w:rPr>
        <w:t xml:space="preserve">be </w:t>
      </w:r>
      <w:r>
        <w:t>measured and (2) advertising and promotion are solely responsible for</w:t>
      </w:r>
      <w:r>
        <w:rPr>
          <w:spacing w:val="2"/>
        </w:rPr>
        <w:t xml:space="preserve"> </w:t>
      </w:r>
      <w:r>
        <w:t>sales</w:t>
      </w:r>
    </w:p>
    <w:p w:rsidR="00047BFC" w:rsidRDefault="00047BFC">
      <w:pPr>
        <w:pStyle w:val="BodyText"/>
        <w:ind w:left="0"/>
        <w:rPr>
          <w:sz w:val="36"/>
        </w:rPr>
      </w:pPr>
    </w:p>
    <w:p w:rsidR="00047BFC" w:rsidRDefault="00E91524">
      <w:pPr>
        <w:pStyle w:val="BodyText"/>
        <w:spacing w:before="1" w:line="360" w:lineRule="auto"/>
        <w:ind w:right="563"/>
        <w:jc w:val="both"/>
      </w:pPr>
      <w:r>
        <w:rPr>
          <w:b/>
        </w:rPr>
        <w:t xml:space="preserve">Sales Response Models </w:t>
      </w:r>
      <w:r>
        <w:t>the sales curve in sales leveling off even though advertising and promotions efforts continue to increase. The relationship between advertising and sales has been the topic of much research and discussion designed to determine the shape of the response curve.</w:t>
      </w:r>
    </w:p>
    <w:p w:rsidR="00047BFC" w:rsidRDefault="00047BFC">
      <w:pPr>
        <w:pStyle w:val="BodyText"/>
        <w:spacing w:before="10"/>
        <w:ind w:left="0"/>
        <w:rPr>
          <w:sz w:val="35"/>
        </w:rPr>
      </w:pPr>
    </w:p>
    <w:p w:rsidR="00047BFC" w:rsidRDefault="00E91524">
      <w:pPr>
        <w:pStyle w:val="BodyText"/>
        <w:spacing w:before="1" w:line="360" w:lineRule="auto"/>
        <w:ind w:right="557"/>
        <w:jc w:val="both"/>
      </w:pPr>
      <w:r>
        <w:t>Almost all advertisers subscribe to one of two models of the advertising/sales response function: the concave-downward function or the S-shaped response curve.</w:t>
      </w:r>
    </w:p>
    <w:p w:rsidR="00047BFC" w:rsidRDefault="00E91524">
      <w:pPr>
        <w:pStyle w:val="ListParagraph"/>
        <w:numPr>
          <w:ilvl w:val="1"/>
          <w:numId w:val="27"/>
        </w:numPr>
        <w:tabs>
          <w:tab w:val="left" w:pos="700"/>
        </w:tabs>
        <w:spacing w:before="2" w:line="360" w:lineRule="auto"/>
        <w:ind w:right="551" w:firstLine="0"/>
        <w:jc w:val="both"/>
        <w:rPr>
          <w:sz w:val="24"/>
        </w:rPr>
      </w:pPr>
      <w:r>
        <w:rPr>
          <w:i/>
          <w:sz w:val="24"/>
        </w:rPr>
        <w:t xml:space="preserve">The concave-downward function. </w:t>
      </w:r>
      <w:r>
        <w:rPr>
          <w:sz w:val="24"/>
        </w:rPr>
        <w:t xml:space="preserve">After reviewing more than 100 studies of the effects of advertising on sales, Julian Simon and Johan Arndt concluded that the effects of advertising budgets follow the microeconomic </w:t>
      </w:r>
      <w:r>
        <w:rPr>
          <w:spacing w:val="-3"/>
          <w:sz w:val="24"/>
        </w:rPr>
        <w:t xml:space="preserve">law </w:t>
      </w:r>
      <w:r>
        <w:rPr>
          <w:sz w:val="24"/>
        </w:rPr>
        <w:t xml:space="preserve">of diminishing returns. That </w:t>
      </w:r>
      <w:r>
        <w:rPr>
          <w:spacing w:val="-5"/>
          <w:sz w:val="24"/>
        </w:rPr>
        <w:t xml:space="preserve">is, </w:t>
      </w:r>
      <w:r>
        <w:rPr>
          <w:sz w:val="24"/>
        </w:rPr>
        <w:t xml:space="preserve">as the amount of advertising increases, its incremental value decreases. The logic </w:t>
      </w:r>
      <w:r>
        <w:rPr>
          <w:spacing w:val="-3"/>
          <w:sz w:val="24"/>
        </w:rPr>
        <w:t xml:space="preserve">is </w:t>
      </w:r>
      <w:r>
        <w:rPr>
          <w:sz w:val="24"/>
        </w:rPr>
        <w:t xml:space="preserve">that those with the greatest potential </w:t>
      </w:r>
      <w:r>
        <w:rPr>
          <w:spacing w:val="2"/>
          <w:sz w:val="24"/>
        </w:rPr>
        <w:t xml:space="preserve">to </w:t>
      </w:r>
      <w:r>
        <w:rPr>
          <w:sz w:val="24"/>
        </w:rPr>
        <w:t xml:space="preserve">buy will likely act on the first (or earliest) exposures, while those </w:t>
      </w:r>
      <w:r>
        <w:rPr>
          <w:spacing w:val="-3"/>
          <w:sz w:val="24"/>
        </w:rPr>
        <w:t xml:space="preserve">less </w:t>
      </w:r>
      <w:r>
        <w:rPr>
          <w:sz w:val="24"/>
        </w:rPr>
        <w:t xml:space="preserve">likely </w:t>
      </w:r>
      <w:r>
        <w:rPr>
          <w:spacing w:val="2"/>
          <w:sz w:val="24"/>
        </w:rPr>
        <w:t xml:space="preserve">to </w:t>
      </w:r>
      <w:r>
        <w:rPr>
          <w:sz w:val="24"/>
        </w:rPr>
        <w:t xml:space="preserve">buy are not likely </w:t>
      </w:r>
      <w:r>
        <w:rPr>
          <w:spacing w:val="2"/>
          <w:sz w:val="24"/>
        </w:rPr>
        <w:t xml:space="preserve">to </w:t>
      </w:r>
      <w:r>
        <w:rPr>
          <w:sz w:val="24"/>
        </w:rPr>
        <w:t xml:space="preserve">change as a result of the advertising. For those who </w:t>
      </w:r>
      <w:r>
        <w:rPr>
          <w:spacing w:val="-3"/>
          <w:sz w:val="24"/>
        </w:rPr>
        <w:t xml:space="preserve">may </w:t>
      </w:r>
      <w:r>
        <w:rPr>
          <w:sz w:val="24"/>
        </w:rPr>
        <w:t xml:space="preserve">be potential buyers, each additional ad will supply little or </w:t>
      </w:r>
      <w:r>
        <w:rPr>
          <w:spacing w:val="-3"/>
          <w:sz w:val="24"/>
        </w:rPr>
        <w:t xml:space="preserve">no </w:t>
      </w:r>
      <w:r>
        <w:rPr>
          <w:sz w:val="24"/>
        </w:rPr>
        <w:t>new information that will affect their decision. Thus, according to</w:t>
      </w:r>
      <w:r>
        <w:rPr>
          <w:spacing w:val="19"/>
          <w:sz w:val="24"/>
        </w:rPr>
        <w:t xml:space="preserve"> </w:t>
      </w:r>
      <w:r>
        <w:rPr>
          <w:sz w:val="24"/>
        </w:rPr>
        <w:t>the</w:t>
      </w:r>
    </w:p>
    <w:p w:rsidR="00047BFC" w:rsidRDefault="00047BFC">
      <w:pPr>
        <w:pStyle w:val="BodyText"/>
        <w:ind w:left="0"/>
        <w:rPr>
          <w:sz w:val="36"/>
        </w:rPr>
      </w:pPr>
    </w:p>
    <w:p w:rsidR="00047BFC" w:rsidRDefault="00E91524">
      <w:pPr>
        <w:pStyle w:val="BodyText"/>
        <w:spacing w:before="1" w:line="360" w:lineRule="auto"/>
        <w:ind w:right="557"/>
        <w:jc w:val="both"/>
      </w:pPr>
      <w:r>
        <w:rPr>
          <w:b/>
        </w:rPr>
        <w:t xml:space="preserve">Concave-downward function model, </w:t>
      </w:r>
      <w:r>
        <w:t>the effects of advertising quickly begin to diminish. Budgeting under this model suggests that fewer advertising dollars may be needed to create the optimal influence on sales.</w:t>
      </w:r>
    </w:p>
    <w:p w:rsidR="00047BFC" w:rsidRDefault="00E91524">
      <w:pPr>
        <w:pStyle w:val="ListParagraph"/>
        <w:numPr>
          <w:ilvl w:val="1"/>
          <w:numId w:val="27"/>
        </w:numPr>
        <w:tabs>
          <w:tab w:val="left" w:pos="762"/>
        </w:tabs>
        <w:spacing w:before="1" w:line="360" w:lineRule="auto"/>
        <w:ind w:right="556" w:firstLine="0"/>
        <w:jc w:val="both"/>
        <w:rPr>
          <w:sz w:val="24"/>
        </w:rPr>
      </w:pPr>
      <w:r>
        <w:rPr>
          <w:i/>
          <w:sz w:val="24"/>
        </w:rPr>
        <w:t xml:space="preserve">The S-shaped response function. </w:t>
      </w:r>
      <w:r>
        <w:rPr>
          <w:sz w:val="24"/>
        </w:rPr>
        <w:t xml:space="preserve">Many advertising managers assume the </w:t>
      </w:r>
      <w:r>
        <w:rPr>
          <w:b/>
          <w:sz w:val="24"/>
        </w:rPr>
        <w:t xml:space="preserve">S-shaped response curve </w:t>
      </w:r>
      <w:r>
        <w:rPr>
          <w:sz w:val="24"/>
        </w:rPr>
        <w:t xml:space="preserve">which projects an S-shaped response function to the budget outlay (again measured </w:t>
      </w:r>
      <w:r>
        <w:rPr>
          <w:spacing w:val="-3"/>
          <w:sz w:val="24"/>
        </w:rPr>
        <w:t xml:space="preserve">in </w:t>
      </w:r>
      <w:r>
        <w:rPr>
          <w:sz w:val="24"/>
        </w:rPr>
        <w:t xml:space="preserve">sales). Initial outlays </w:t>
      </w:r>
      <w:r>
        <w:rPr>
          <w:spacing w:val="4"/>
          <w:sz w:val="24"/>
        </w:rPr>
        <w:t xml:space="preserve">of </w:t>
      </w:r>
      <w:r>
        <w:rPr>
          <w:sz w:val="24"/>
        </w:rPr>
        <w:t xml:space="preserve">the advertising budget have little impact (as indicated by the essentially </w:t>
      </w:r>
      <w:r>
        <w:rPr>
          <w:spacing w:val="-3"/>
          <w:sz w:val="24"/>
        </w:rPr>
        <w:t xml:space="preserve">flat </w:t>
      </w:r>
      <w:r>
        <w:rPr>
          <w:sz w:val="24"/>
        </w:rPr>
        <w:t xml:space="preserve">sales curve </w:t>
      </w:r>
      <w:r>
        <w:rPr>
          <w:spacing w:val="-3"/>
          <w:sz w:val="24"/>
        </w:rPr>
        <w:t xml:space="preserve">in </w:t>
      </w:r>
      <w:r>
        <w:rPr>
          <w:sz w:val="24"/>
        </w:rPr>
        <w:t xml:space="preserve">range A). After a certain budget level has been reached (the beginning of range B), advertising and promotional efforts begin </w:t>
      </w:r>
      <w:r>
        <w:rPr>
          <w:spacing w:val="2"/>
          <w:sz w:val="24"/>
        </w:rPr>
        <w:t xml:space="preserve">to </w:t>
      </w:r>
      <w:r>
        <w:rPr>
          <w:spacing w:val="-3"/>
          <w:sz w:val="24"/>
        </w:rPr>
        <w:t xml:space="preserve">have </w:t>
      </w:r>
      <w:r>
        <w:rPr>
          <w:sz w:val="24"/>
        </w:rPr>
        <w:t xml:space="preserve">an effect, as additional increments of expenditures result </w:t>
      </w:r>
      <w:r>
        <w:rPr>
          <w:spacing w:val="-3"/>
          <w:sz w:val="24"/>
        </w:rPr>
        <w:t xml:space="preserve">in </w:t>
      </w:r>
      <w:r>
        <w:rPr>
          <w:sz w:val="24"/>
        </w:rPr>
        <w:t xml:space="preserve">increased sales. This incremental gain continues only </w:t>
      </w:r>
      <w:r>
        <w:rPr>
          <w:spacing w:val="3"/>
          <w:sz w:val="24"/>
        </w:rPr>
        <w:t xml:space="preserve">to </w:t>
      </w:r>
      <w:r>
        <w:rPr>
          <w:sz w:val="24"/>
        </w:rPr>
        <w:t xml:space="preserve">a point, however, because at the beginning of range C additional expenditures begin </w:t>
      </w:r>
      <w:r>
        <w:rPr>
          <w:spacing w:val="2"/>
          <w:sz w:val="24"/>
        </w:rPr>
        <w:t xml:space="preserve">to </w:t>
      </w:r>
      <w:r>
        <w:rPr>
          <w:sz w:val="24"/>
        </w:rPr>
        <w:t xml:space="preserve">return </w:t>
      </w:r>
      <w:r>
        <w:rPr>
          <w:spacing w:val="-3"/>
          <w:sz w:val="24"/>
        </w:rPr>
        <w:t xml:space="preserve">little </w:t>
      </w:r>
      <w:r>
        <w:rPr>
          <w:sz w:val="24"/>
        </w:rPr>
        <w:t xml:space="preserve">or nothing </w:t>
      </w:r>
      <w:r>
        <w:rPr>
          <w:spacing w:val="-3"/>
          <w:sz w:val="24"/>
        </w:rPr>
        <w:t xml:space="preserve">in </w:t>
      </w:r>
      <w:r>
        <w:rPr>
          <w:sz w:val="24"/>
        </w:rPr>
        <w:t>the way of</w:t>
      </w:r>
      <w:r>
        <w:rPr>
          <w:spacing w:val="11"/>
          <w:sz w:val="24"/>
        </w:rPr>
        <w:t xml:space="preserve"> </w:t>
      </w:r>
      <w:r>
        <w:rPr>
          <w:sz w:val="24"/>
        </w:rPr>
        <w:t>sales.</w:t>
      </w:r>
    </w:p>
    <w:p w:rsidR="00047BFC" w:rsidRDefault="00047BFC">
      <w:pPr>
        <w:spacing w:line="360" w:lineRule="auto"/>
        <w:jc w:val="both"/>
        <w:rPr>
          <w:sz w:val="24"/>
        </w:rPr>
        <w:sectPr w:rsidR="00047BFC">
          <w:pgSz w:w="11910" w:h="16840"/>
          <w:pgMar w:top="1320" w:right="780" w:bottom="280" w:left="1140" w:header="720" w:footer="720" w:gutter="0"/>
          <w:cols w:space="720"/>
        </w:sectPr>
      </w:pPr>
    </w:p>
    <w:p w:rsidR="00047BFC" w:rsidRDefault="00E91524">
      <w:pPr>
        <w:pStyle w:val="Heading7"/>
        <w:spacing w:before="79"/>
      </w:pPr>
      <w:r>
        <w:lastRenderedPageBreak/>
        <w:t>BUDGETING APPROACHES</w:t>
      </w:r>
    </w:p>
    <w:p w:rsidR="00047BFC" w:rsidRDefault="00E91524">
      <w:pPr>
        <w:pStyle w:val="BodyText"/>
        <w:spacing w:before="132" w:line="360" w:lineRule="auto"/>
        <w:ind w:right="553"/>
        <w:jc w:val="both"/>
      </w:pPr>
      <w:r>
        <w:t>The theoretical approaches to establishing the promotional budget are seldom employed. In smaller firms, they may never be used. Instead, a number of methods developed through practice and experience are implemented. This section reviews some of the more traditional methods of setting budgets and the relative advantages and disadvantages of each.</w:t>
      </w:r>
    </w:p>
    <w:p w:rsidR="00047BFC" w:rsidRDefault="00047BFC">
      <w:pPr>
        <w:pStyle w:val="BodyText"/>
        <w:ind w:left="0"/>
        <w:rPr>
          <w:sz w:val="36"/>
        </w:rPr>
      </w:pPr>
    </w:p>
    <w:p w:rsidR="00047BFC" w:rsidRDefault="00E91524">
      <w:pPr>
        <w:pStyle w:val="BodyText"/>
        <w:ind w:left="602"/>
        <w:jc w:val="both"/>
      </w:pPr>
      <w:r>
        <w:t>First, you must understand two things:</w:t>
      </w:r>
    </w:p>
    <w:p w:rsidR="00047BFC" w:rsidRDefault="00E91524">
      <w:pPr>
        <w:pStyle w:val="BodyText"/>
        <w:spacing w:before="142" w:line="360" w:lineRule="auto"/>
        <w:ind w:right="562"/>
        <w:jc w:val="both"/>
      </w:pPr>
      <w:r>
        <w:t xml:space="preserve">(1) Many firms employ more than one method, and (2) budgeting approaches vary according to the </w:t>
      </w:r>
      <w:r>
        <w:rPr>
          <w:spacing w:val="-3"/>
        </w:rPr>
        <w:t xml:space="preserve">size </w:t>
      </w:r>
      <w:r>
        <w:t>and sophistication of the</w:t>
      </w:r>
      <w:r>
        <w:rPr>
          <w:spacing w:val="8"/>
        </w:rPr>
        <w:t xml:space="preserve"> </w:t>
      </w:r>
      <w:r>
        <w:t>firm.</w:t>
      </w:r>
    </w:p>
    <w:p w:rsidR="00047BFC" w:rsidRDefault="00E91524">
      <w:pPr>
        <w:pStyle w:val="BodyText"/>
        <w:spacing w:line="360" w:lineRule="auto"/>
        <w:ind w:right="550"/>
        <w:jc w:val="both"/>
      </w:pPr>
      <w:r>
        <w:rPr>
          <w:b/>
        </w:rPr>
        <w:t xml:space="preserve">Top-down approaches </w:t>
      </w:r>
      <w:r>
        <w:t xml:space="preserve">because a budgetary amount </w:t>
      </w:r>
      <w:r>
        <w:rPr>
          <w:spacing w:val="-5"/>
        </w:rPr>
        <w:t xml:space="preserve">is </w:t>
      </w:r>
      <w:r>
        <w:t xml:space="preserve">established (usually at an executive level) and then the monies are passed down to the various departments. These budgets are essentially predetermined and have </w:t>
      </w:r>
      <w:r>
        <w:rPr>
          <w:spacing w:val="-3"/>
        </w:rPr>
        <w:t xml:space="preserve">no </w:t>
      </w:r>
      <w:r>
        <w:t>true theoretical basis. Top-down methods include the affordable method, arbitrary allocation, percentage of sales, competitive parity, and return on investment</w:t>
      </w:r>
      <w:r>
        <w:rPr>
          <w:spacing w:val="3"/>
        </w:rPr>
        <w:t xml:space="preserve"> </w:t>
      </w:r>
      <w:r>
        <w:t>(ROI).</w:t>
      </w:r>
    </w:p>
    <w:p w:rsidR="00047BFC" w:rsidRDefault="00047BFC">
      <w:pPr>
        <w:pStyle w:val="BodyText"/>
        <w:spacing w:before="8"/>
        <w:ind w:left="0"/>
        <w:rPr>
          <w:sz w:val="35"/>
        </w:rPr>
      </w:pPr>
    </w:p>
    <w:p w:rsidR="00047BFC" w:rsidRDefault="00E91524">
      <w:pPr>
        <w:pStyle w:val="BodyText"/>
        <w:spacing w:line="360" w:lineRule="auto"/>
        <w:ind w:right="552"/>
        <w:jc w:val="both"/>
      </w:pPr>
      <w:r>
        <w:t xml:space="preserve">In the </w:t>
      </w:r>
      <w:r>
        <w:rPr>
          <w:b/>
        </w:rPr>
        <w:t xml:space="preserve">affordable method </w:t>
      </w:r>
      <w:r>
        <w:t>(often referred to as the “</w:t>
      </w:r>
      <w:proofErr w:type="spellStart"/>
      <w:r>
        <w:t>allyou</w:t>
      </w:r>
      <w:proofErr w:type="spellEnd"/>
      <w:r>
        <w:t xml:space="preserve">- can-afford method”), the firm determines the amount to </w:t>
      </w:r>
      <w:r>
        <w:rPr>
          <w:spacing w:val="-3"/>
        </w:rPr>
        <w:t xml:space="preserve">be </w:t>
      </w:r>
      <w:r>
        <w:t xml:space="preserve">spent </w:t>
      </w:r>
      <w:r>
        <w:rPr>
          <w:spacing w:val="-3"/>
        </w:rPr>
        <w:t xml:space="preserve">in </w:t>
      </w:r>
      <w:r>
        <w:t xml:space="preserve">various areas such as production and operations. Then </w:t>
      </w:r>
      <w:r>
        <w:rPr>
          <w:spacing w:val="-5"/>
        </w:rPr>
        <w:t xml:space="preserve">it </w:t>
      </w:r>
      <w:r>
        <w:t xml:space="preserve">allocates what’s </w:t>
      </w:r>
      <w:r>
        <w:rPr>
          <w:spacing w:val="-4"/>
        </w:rPr>
        <w:t xml:space="preserve">left </w:t>
      </w:r>
      <w:r>
        <w:t xml:space="preserve">to advertising and promotion, considering this to </w:t>
      </w:r>
      <w:r>
        <w:rPr>
          <w:spacing w:val="-3"/>
        </w:rPr>
        <w:t xml:space="preserve">be </w:t>
      </w:r>
      <w:r>
        <w:t xml:space="preserve">the </w:t>
      </w:r>
      <w:r>
        <w:rPr>
          <w:spacing w:val="-2"/>
        </w:rPr>
        <w:t xml:space="preserve">amount </w:t>
      </w:r>
      <w:r>
        <w:rPr>
          <w:spacing w:val="-5"/>
        </w:rPr>
        <w:t xml:space="preserve">it </w:t>
      </w:r>
      <w:r>
        <w:t xml:space="preserve">can afford. The task to </w:t>
      </w:r>
      <w:r>
        <w:rPr>
          <w:spacing w:val="-3"/>
        </w:rPr>
        <w:t xml:space="preserve">be </w:t>
      </w:r>
      <w:r>
        <w:t xml:space="preserve">performed by the advertising/promotions function </w:t>
      </w:r>
      <w:r>
        <w:rPr>
          <w:spacing w:val="-5"/>
        </w:rPr>
        <w:t xml:space="preserve">is </w:t>
      </w:r>
      <w:r>
        <w:t xml:space="preserve">not considered, and the likelihood of under- or overspending </w:t>
      </w:r>
      <w:r>
        <w:rPr>
          <w:spacing w:val="-3"/>
        </w:rPr>
        <w:t xml:space="preserve">is </w:t>
      </w:r>
      <w:r>
        <w:t xml:space="preserve">high, as </w:t>
      </w:r>
      <w:r>
        <w:rPr>
          <w:spacing w:val="-3"/>
        </w:rPr>
        <w:t xml:space="preserve">no </w:t>
      </w:r>
      <w:r>
        <w:t xml:space="preserve">guidelines for measuring the effects of various budgets are established. Strange as </w:t>
      </w:r>
      <w:r>
        <w:rPr>
          <w:spacing w:val="-5"/>
        </w:rPr>
        <w:t xml:space="preserve">it </w:t>
      </w:r>
      <w:r>
        <w:rPr>
          <w:spacing w:val="-3"/>
        </w:rPr>
        <w:t xml:space="preserve">may </w:t>
      </w:r>
      <w:r>
        <w:t xml:space="preserve">seem, this approach </w:t>
      </w:r>
      <w:r>
        <w:rPr>
          <w:spacing w:val="-3"/>
        </w:rPr>
        <w:t xml:space="preserve">is </w:t>
      </w:r>
      <w:r>
        <w:t xml:space="preserve">common among small firms. Unfortunately, </w:t>
      </w:r>
      <w:r>
        <w:rPr>
          <w:spacing w:val="-5"/>
        </w:rPr>
        <w:t xml:space="preserve">it is </w:t>
      </w:r>
      <w:r>
        <w:t xml:space="preserve">also used </w:t>
      </w:r>
      <w:r>
        <w:rPr>
          <w:spacing w:val="-3"/>
        </w:rPr>
        <w:t xml:space="preserve">in </w:t>
      </w:r>
      <w:r>
        <w:t xml:space="preserve">large </w:t>
      </w:r>
      <w:r>
        <w:rPr>
          <w:spacing w:val="-3"/>
        </w:rPr>
        <w:t xml:space="preserve">firms, </w:t>
      </w:r>
      <w:r>
        <w:t>particularly those that are not marketing-driven and do not understand the role of advertising and</w:t>
      </w:r>
      <w:r>
        <w:rPr>
          <w:spacing w:val="-7"/>
        </w:rPr>
        <w:t xml:space="preserve"> </w:t>
      </w:r>
      <w:r>
        <w:t>promotion.</w:t>
      </w:r>
    </w:p>
    <w:p w:rsidR="00047BFC" w:rsidRDefault="00047BFC">
      <w:pPr>
        <w:pStyle w:val="BodyText"/>
        <w:spacing w:before="5"/>
        <w:ind w:left="0"/>
        <w:rPr>
          <w:sz w:val="36"/>
        </w:rPr>
      </w:pPr>
    </w:p>
    <w:p w:rsidR="00047BFC" w:rsidRDefault="00E91524">
      <w:pPr>
        <w:pStyle w:val="BodyText"/>
        <w:spacing w:line="360" w:lineRule="auto"/>
        <w:ind w:right="547" w:firstLine="422"/>
        <w:jc w:val="both"/>
      </w:pPr>
      <w:r>
        <w:t xml:space="preserve">The </w:t>
      </w:r>
      <w:r>
        <w:rPr>
          <w:spacing w:val="-3"/>
        </w:rPr>
        <w:t xml:space="preserve">logic </w:t>
      </w:r>
      <w:r>
        <w:t xml:space="preserve">for this approach stems from “We can’t </w:t>
      </w:r>
      <w:r>
        <w:rPr>
          <w:spacing w:val="-3"/>
        </w:rPr>
        <w:t xml:space="preserve">be </w:t>
      </w:r>
      <w:r>
        <w:t xml:space="preserve">hurt with this method” thinking. That </w:t>
      </w:r>
      <w:r>
        <w:rPr>
          <w:spacing w:val="-5"/>
        </w:rPr>
        <w:t xml:space="preserve">is, </w:t>
      </w:r>
      <w:r>
        <w:rPr>
          <w:spacing w:val="-3"/>
        </w:rPr>
        <w:t xml:space="preserve">if </w:t>
      </w:r>
      <w:r>
        <w:t xml:space="preserve">we know what we can afford and we do not exceed it, we will not get into financial problems. While this may </w:t>
      </w:r>
      <w:r>
        <w:rPr>
          <w:spacing w:val="-3"/>
        </w:rPr>
        <w:t xml:space="preserve">be </w:t>
      </w:r>
      <w:r>
        <w:t xml:space="preserve">true </w:t>
      </w:r>
      <w:r>
        <w:rPr>
          <w:spacing w:val="-3"/>
        </w:rPr>
        <w:t xml:space="preserve">in </w:t>
      </w:r>
      <w:r>
        <w:t xml:space="preserve">a strictly accounting sense, </w:t>
      </w:r>
      <w:r>
        <w:rPr>
          <w:spacing w:val="-5"/>
        </w:rPr>
        <w:t xml:space="preserve">it </w:t>
      </w:r>
      <w:r>
        <w:t xml:space="preserve">does not reflect sound managerial decision making from a marketing perspective. Often this method does not allocate enough money </w:t>
      </w:r>
      <w:r>
        <w:rPr>
          <w:spacing w:val="2"/>
        </w:rPr>
        <w:t xml:space="preserve">to </w:t>
      </w:r>
      <w:r>
        <w:t xml:space="preserve">get the product off the ground and into the market. In terms of the S-shaped sales response </w:t>
      </w:r>
      <w:r>
        <w:rPr>
          <w:spacing w:val="-3"/>
        </w:rPr>
        <w:t xml:space="preserve">model, </w:t>
      </w:r>
      <w:r>
        <w:t xml:space="preserve">the firm </w:t>
      </w:r>
      <w:r>
        <w:rPr>
          <w:spacing w:val="-3"/>
        </w:rPr>
        <w:t xml:space="preserve">is </w:t>
      </w:r>
      <w:r>
        <w:t xml:space="preserve">operating </w:t>
      </w:r>
      <w:r>
        <w:rPr>
          <w:spacing w:val="-3"/>
        </w:rPr>
        <w:t xml:space="preserve">in </w:t>
      </w:r>
      <w:r>
        <w:t xml:space="preserve">range </w:t>
      </w:r>
      <w:r>
        <w:rPr>
          <w:spacing w:val="-3"/>
        </w:rPr>
        <w:t xml:space="preserve">A. </w:t>
      </w:r>
      <w:r>
        <w:t xml:space="preserve">Or the firm may </w:t>
      </w:r>
      <w:r>
        <w:rPr>
          <w:spacing w:val="-3"/>
        </w:rPr>
        <w:t xml:space="preserve">be </w:t>
      </w:r>
      <w:r>
        <w:t xml:space="preserve">spending more than necessary, operating </w:t>
      </w:r>
      <w:r>
        <w:rPr>
          <w:spacing w:val="-3"/>
        </w:rPr>
        <w:t xml:space="preserve">in </w:t>
      </w:r>
      <w:r>
        <w:t xml:space="preserve">range C. When the market gets tough and sales and/or profits begin </w:t>
      </w:r>
      <w:r>
        <w:rPr>
          <w:spacing w:val="2"/>
        </w:rPr>
        <w:t xml:space="preserve">to </w:t>
      </w:r>
      <w:r>
        <w:rPr>
          <w:spacing w:val="-3"/>
        </w:rPr>
        <w:t xml:space="preserve">fall, </w:t>
      </w:r>
      <w:r>
        <w:t xml:space="preserve">this method </w:t>
      </w:r>
      <w:r>
        <w:rPr>
          <w:spacing w:val="-3"/>
        </w:rPr>
        <w:t xml:space="preserve">is </w:t>
      </w:r>
      <w:r>
        <w:t xml:space="preserve">likely </w:t>
      </w:r>
      <w:r>
        <w:rPr>
          <w:spacing w:val="2"/>
        </w:rPr>
        <w:t xml:space="preserve">to </w:t>
      </w:r>
      <w:r>
        <w:rPr>
          <w:spacing w:val="-3"/>
        </w:rPr>
        <w:t xml:space="preserve">lead </w:t>
      </w:r>
      <w:r>
        <w:rPr>
          <w:spacing w:val="2"/>
        </w:rPr>
        <w:t xml:space="preserve">to </w:t>
      </w:r>
      <w:r>
        <w:t xml:space="preserve">budget cuts </w:t>
      </w:r>
      <w:r>
        <w:rPr>
          <w:spacing w:val="-3"/>
        </w:rPr>
        <w:t xml:space="preserve">at </w:t>
      </w:r>
      <w:r>
        <w:t>a time when the budget should be</w:t>
      </w:r>
      <w:r>
        <w:rPr>
          <w:spacing w:val="14"/>
        </w:rPr>
        <w:t xml:space="preserve"> </w:t>
      </w:r>
      <w:r>
        <w:t>increased.</w:t>
      </w:r>
    </w:p>
    <w:p w:rsidR="00047BFC" w:rsidRDefault="00047BFC">
      <w:pPr>
        <w:pStyle w:val="BodyText"/>
        <w:spacing w:before="10"/>
        <w:ind w:left="0"/>
        <w:rPr>
          <w:sz w:val="35"/>
        </w:rPr>
      </w:pPr>
    </w:p>
    <w:p w:rsidR="00047BFC" w:rsidRDefault="00E91524">
      <w:pPr>
        <w:pStyle w:val="BodyText"/>
        <w:spacing w:line="360" w:lineRule="auto"/>
        <w:ind w:right="554"/>
        <w:jc w:val="both"/>
      </w:pPr>
      <w:r>
        <w:rPr>
          <w:b/>
        </w:rPr>
        <w:t xml:space="preserve">Arbitrary Allocation </w:t>
      </w:r>
      <w:r>
        <w:t>Perhaps an even weaker method than the affordable method for establishing a budget is arbitrary allocation</w:t>
      </w:r>
      <w:r>
        <w:rPr>
          <w:b/>
        </w:rPr>
        <w:t xml:space="preserve">, </w:t>
      </w:r>
      <w:r>
        <w:t>in which virtually no theoretical basis is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3"/>
        <w:jc w:val="both"/>
      </w:pPr>
      <w:proofErr w:type="gramStart"/>
      <w:r>
        <w:lastRenderedPageBreak/>
        <w:t>considered</w:t>
      </w:r>
      <w:proofErr w:type="gramEnd"/>
      <w:r>
        <w:t xml:space="preserve"> and the budgetary amount </w:t>
      </w:r>
      <w:r>
        <w:rPr>
          <w:spacing w:val="-3"/>
        </w:rPr>
        <w:t xml:space="preserve">is </w:t>
      </w:r>
      <w:r>
        <w:t xml:space="preserve">often set by fiat. That </w:t>
      </w:r>
      <w:r>
        <w:rPr>
          <w:spacing w:val="-3"/>
        </w:rPr>
        <w:t xml:space="preserve">is, </w:t>
      </w:r>
      <w:r>
        <w:t xml:space="preserve">the budget </w:t>
      </w:r>
      <w:r>
        <w:rPr>
          <w:spacing w:val="-5"/>
        </w:rPr>
        <w:t xml:space="preserve">is </w:t>
      </w:r>
      <w:r>
        <w:t xml:space="preserve">determined by management solely on the basis </w:t>
      </w:r>
      <w:r>
        <w:rPr>
          <w:spacing w:val="4"/>
        </w:rPr>
        <w:t xml:space="preserve">of </w:t>
      </w:r>
      <w:r>
        <w:t xml:space="preserve">what </w:t>
      </w:r>
      <w:r>
        <w:rPr>
          <w:spacing w:val="-3"/>
        </w:rPr>
        <w:t xml:space="preserve">is </w:t>
      </w:r>
      <w:r>
        <w:t xml:space="preserve">felt to </w:t>
      </w:r>
      <w:r>
        <w:rPr>
          <w:spacing w:val="-3"/>
        </w:rPr>
        <w:t xml:space="preserve">be </w:t>
      </w:r>
      <w:r>
        <w:t xml:space="preserve">necessary. In a discussion </w:t>
      </w:r>
      <w:r>
        <w:rPr>
          <w:spacing w:val="4"/>
        </w:rPr>
        <w:t xml:space="preserve">of </w:t>
      </w:r>
      <w:r>
        <w:t xml:space="preserve">how managers set advertising budgets, Melvin </w:t>
      </w:r>
      <w:proofErr w:type="spellStart"/>
      <w:r>
        <w:t>Salveson</w:t>
      </w:r>
      <w:proofErr w:type="spellEnd"/>
      <w:r>
        <w:t xml:space="preserve"> reported that these decisions may reflect “as much upon the managers’ psychological profile as they do economic criteria.” While </w:t>
      </w:r>
      <w:proofErr w:type="spellStart"/>
      <w:r>
        <w:t>Salveson</w:t>
      </w:r>
      <w:proofErr w:type="spellEnd"/>
      <w:r>
        <w:t xml:space="preserve"> was referring to larger corporations, the approach </w:t>
      </w:r>
      <w:r>
        <w:rPr>
          <w:spacing w:val="-5"/>
        </w:rPr>
        <w:t xml:space="preserve">is </w:t>
      </w:r>
      <w:r>
        <w:rPr>
          <w:spacing w:val="-3"/>
        </w:rPr>
        <w:t xml:space="preserve">no less </w:t>
      </w:r>
      <w:r>
        <w:t xml:space="preserve">common </w:t>
      </w:r>
      <w:proofErr w:type="gramStart"/>
      <w:r>
        <w:rPr>
          <w:spacing w:val="-3"/>
        </w:rPr>
        <w:t xml:space="preserve">in  </w:t>
      </w:r>
      <w:r>
        <w:t>small</w:t>
      </w:r>
      <w:proofErr w:type="gramEnd"/>
      <w:r>
        <w:t xml:space="preserve"> firms and nonprofit organizations. The arbitrary allocation approach has </w:t>
      </w:r>
      <w:r>
        <w:rPr>
          <w:spacing w:val="-3"/>
        </w:rPr>
        <w:t xml:space="preserve">no </w:t>
      </w:r>
      <w:r>
        <w:t xml:space="preserve">obvious advantages. No systematic thinking has occurred, </w:t>
      </w:r>
      <w:r>
        <w:rPr>
          <w:spacing w:val="-3"/>
        </w:rPr>
        <w:t xml:space="preserve">no </w:t>
      </w:r>
      <w:r>
        <w:t xml:space="preserve">objectives have been budgeted for, and the concept and purpose of advertising and promotion have been largely ignored. Other than the fact that the manager believes some monies must </w:t>
      </w:r>
      <w:r>
        <w:rPr>
          <w:spacing w:val="-3"/>
        </w:rPr>
        <w:t xml:space="preserve">be </w:t>
      </w:r>
      <w:r>
        <w:t xml:space="preserve">spent on advertising and promotion and then picks a number, there </w:t>
      </w:r>
      <w:r>
        <w:rPr>
          <w:spacing w:val="-5"/>
        </w:rPr>
        <w:t xml:space="preserve">is </w:t>
      </w:r>
      <w:r>
        <w:rPr>
          <w:spacing w:val="-3"/>
        </w:rPr>
        <w:t xml:space="preserve">no </w:t>
      </w:r>
      <w:r>
        <w:t xml:space="preserve">good explanation why this approach continues to </w:t>
      </w:r>
      <w:r>
        <w:rPr>
          <w:spacing w:val="-3"/>
        </w:rPr>
        <w:t xml:space="preserve">be </w:t>
      </w:r>
      <w:r>
        <w:t xml:space="preserve">used. Yet budgets continue to </w:t>
      </w:r>
      <w:r>
        <w:rPr>
          <w:spacing w:val="-3"/>
        </w:rPr>
        <w:t xml:space="preserve">be </w:t>
      </w:r>
      <w:r>
        <w:t xml:space="preserve">set this way, and our purpose </w:t>
      </w:r>
      <w:r>
        <w:rPr>
          <w:spacing w:val="-5"/>
        </w:rPr>
        <w:t xml:space="preserve">in </w:t>
      </w:r>
      <w:r>
        <w:t xml:space="preserve">discussing this method </w:t>
      </w:r>
      <w:r>
        <w:rPr>
          <w:spacing w:val="-3"/>
        </w:rPr>
        <w:t xml:space="preserve">is </w:t>
      </w:r>
      <w:r>
        <w:t xml:space="preserve">to </w:t>
      </w:r>
      <w:r>
        <w:rPr>
          <w:spacing w:val="-3"/>
        </w:rPr>
        <w:t xml:space="preserve">point </w:t>
      </w:r>
      <w:r>
        <w:t xml:space="preserve">out only that </w:t>
      </w:r>
      <w:r>
        <w:rPr>
          <w:spacing w:val="-5"/>
        </w:rPr>
        <w:t xml:space="preserve">it is </w:t>
      </w:r>
      <w:r>
        <w:t>used—not</w:t>
      </w:r>
      <w:r>
        <w:rPr>
          <w:spacing w:val="37"/>
        </w:rPr>
        <w:t xml:space="preserve"> </w:t>
      </w:r>
      <w:r>
        <w:t>recommended.</w:t>
      </w:r>
    </w:p>
    <w:p w:rsidR="00047BFC" w:rsidRDefault="00047BFC">
      <w:pPr>
        <w:pStyle w:val="BodyText"/>
        <w:spacing w:before="1"/>
        <w:ind w:left="0"/>
        <w:rPr>
          <w:sz w:val="36"/>
        </w:rPr>
      </w:pPr>
    </w:p>
    <w:p w:rsidR="00047BFC" w:rsidRDefault="00E91524">
      <w:pPr>
        <w:pStyle w:val="BodyText"/>
        <w:spacing w:line="360" w:lineRule="auto"/>
        <w:ind w:right="550"/>
      </w:pPr>
      <w:r>
        <w:rPr>
          <w:b/>
        </w:rPr>
        <w:t xml:space="preserve">Percentage of Sales </w:t>
      </w:r>
      <w:r>
        <w:t xml:space="preserve">Perhaps the </w:t>
      </w:r>
      <w:r>
        <w:rPr>
          <w:spacing w:val="-3"/>
        </w:rPr>
        <w:t xml:space="preserve">most </w:t>
      </w:r>
      <w:r>
        <w:t xml:space="preserve">commonly used method for budget setting (particularly </w:t>
      </w:r>
      <w:r>
        <w:rPr>
          <w:spacing w:val="-3"/>
        </w:rPr>
        <w:t xml:space="preserve">in </w:t>
      </w:r>
      <w:r>
        <w:t xml:space="preserve">large firms) </w:t>
      </w:r>
      <w:r>
        <w:rPr>
          <w:spacing w:val="-3"/>
        </w:rPr>
        <w:t xml:space="preserve">is </w:t>
      </w:r>
      <w:r>
        <w:t xml:space="preserve">the </w:t>
      </w:r>
      <w:r>
        <w:rPr>
          <w:b/>
        </w:rPr>
        <w:t xml:space="preserve">percentage-of-sales method, </w:t>
      </w:r>
      <w:r>
        <w:rPr>
          <w:spacing w:val="-3"/>
        </w:rPr>
        <w:t xml:space="preserve">in </w:t>
      </w:r>
      <w:r>
        <w:t xml:space="preserve">which the advertising and promotions budget </w:t>
      </w:r>
      <w:r>
        <w:rPr>
          <w:spacing w:val="-3"/>
        </w:rPr>
        <w:t xml:space="preserve">is </w:t>
      </w:r>
      <w:r>
        <w:t xml:space="preserve">based on sales of the product. Management determines the amount by either (1) taking a percentage of the sales dollars or (2) assigning a fixed amount of the </w:t>
      </w:r>
      <w:r>
        <w:rPr>
          <w:spacing w:val="-3"/>
        </w:rPr>
        <w:t xml:space="preserve">unit </w:t>
      </w:r>
      <w:r>
        <w:t xml:space="preserve">product </w:t>
      </w:r>
      <w:r>
        <w:rPr>
          <w:spacing w:val="-3"/>
        </w:rPr>
        <w:t xml:space="preserve">cost </w:t>
      </w:r>
      <w:r>
        <w:t xml:space="preserve">to promotion and multiplying this amount by the </w:t>
      </w:r>
      <w:r>
        <w:rPr>
          <w:spacing w:val="-2"/>
        </w:rPr>
        <w:t xml:space="preserve">number </w:t>
      </w:r>
      <w:r>
        <w:t xml:space="preserve">of units sold. A variation on the percentage-of-sales method uses a percentage of projected future sales as a base. This method </w:t>
      </w:r>
      <w:r>
        <w:rPr>
          <w:spacing w:val="-3"/>
        </w:rPr>
        <w:t xml:space="preserve">also </w:t>
      </w:r>
      <w:r>
        <w:t xml:space="preserve">uses either a straight percentage of projected sales or a </w:t>
      </w:r>
      <w:r>
        <w:rPr>
          <w:spacing w:val="-4"/>
        </w:rPr>
        <w:t xml:space="preserve">unit </w:t>
      </w:r>
      <w:r>
        <w:t xml:space="preserve">cost projection. In the straight-percentage method, sales are projected for the coming year based on the marketing manager’s estimates. One advantage of using future </w:t>
      </w:r>
      <w:r>
        <w:rPr>
          <w:spacing w:val="-3"/>
        </w:rPr>
        <w:t xml:space="preserve">sales </w:t>
      </w:r>
      <w:r>
        <w:t xml:space="preserve">as a base </w:t>
      </w:r>
      <w:r>
        <w:rPr>
          <w:spacing w:val="-3"/>
        </w:rPr>
        <w:t xml:space="preserve">is </w:t>
      </w:r>
      <w:r>
        <w:t xml:space="preserve">that the budget </w:t>
      </w:r>
      <w:r>
        <w:rPr>
          <w:spacing w:val="-5"/>
        </w:rPr>
        <w:t xml:space="preserve">is </w:t>
      </w:r>
      <w:r>
        <w:t xml:space="preserve">not based on </w:t>
      </w:r>
      <w:r>
        <w:rPr>
          <w:spacing w:val="-3"/>
        </w:rPr>
        <w:t xml:space="preserve">last </w:t>
      </w:r>
      <w:r>
        <w:t xml:space="preserve">year’s sales. As the market changes, management </w:t>
      </w:r>
      <w:r>
        <w:rPr>
          <w:spacing w:val="-3"/>
        </w:rPr>
        <w:t xml:space="preserve">must </w:t>
      </w:r>
      <w:r>
        <w:t xml:space="preserve">factor the effect of these changes on sales into </w:t>
      </w:r>
      <w:r>
        <w:rPr>
          <w:spacing w:val="-3"/>
        </w:rPr>
        <w:t xml:space="preserve">next </w:t>
      </w:r>
      <w:r>
        <w:t xml:space="preserve">year’s forecast rather than relying on past data. The resulting budget </w:t>
      </w:r>
      <w:r>
        <w:rPr>
          <w:spacing w:val="-3"/>
        </w:rPr>
        <w:t xml:space="preserve">is </w:t>
      </w:r>
      <w:r>
        <w:t xml:space="preserve">more likely </w:t>
      </w:r>
      <w:r>
        <w:rPr>
          <w:spacing w:val="2"/>
        </w:rPr>
        <w:t xml:space="preserve">to </w:t>
      </w:r>
      <w:r>
        <w:t xml:space="preserve">reflect current conditions and </w:t>
      </w:r>
      <w:r>
        <w:rPr>
          <w:spacing w:val="-3"/>
        </w:rPr>
        <w:t xml:space="preserve">be </w:t>
      </w:r>
      <w:r>
        <w:t xml:space="preserve">more appropriate. </w:t>
      </w:r>
      <w:proofErr w:type="gramStart"/>
      <w:r>
        <w:t>reveals</w:t>
      </w:r>
      <w:proofErr w:type="gramEnd"/>
      <w:r>
        <w:t xml:space="preserve"> that the percentage allocated varies from one industry </w:t>
      </w:r>
      <w:r>
        <w:rPr>
          <w:spacing w:val="2"/>
        </w:rPr>
        <w:t xml:space="preserve">to </w:t>
      </w:r>
      <w:r>
        <w:t xml:space="preserve">the next. </w:t>
      </w:r>
      <w:r>
        <w:rPr>
          <w:spacing w:val="-3"/>
        </w:rPr>
        <w:t xml:space="preserve">Some </w:t>
      </w:r>
      <w:r>
        <w:t xml:space="preserve">firms budget a very small percentage (for example, 0.7 percent </w:t>
      </w:r>
      <w:r>
        <w:rPr>
          <w:spacing w:val="-3"/>
        </w:rPr>
        <w:t xml:space="preserve">in </w:t>
      </w:r>
      <w:r>
        <w:rPr>
          <w:spacing w:val="-2"/>
        </w:rPr>
        <w:t xml:space="preserve">lumber </w:t>
      </w:r>
      <w:r>
        <w:t xml:space="preserve">and wood products), and others spend a much higher proportional amount (12.0 percent </w:t>
      </w:r>
      <w:r>
        <w:rPr>
          <w:spacing w:val="-5"/>
        </w:rPr>
        <w:t xml:space="preserve">in </w:t>
      </w:r>
      <w:r>
        <w:t xml:space="preserve">the games and toy industry). Actual dollar amounts spent vary markedly according </w:t>
      </w:r>
      <w:r>
        <w:rPr>
          <w:spacing w:val="2"/>
        </w:rPr>
        <w:t xml:space="preserve">to </w:t>
      </w:r>
      <w:r>
        <w:t xml:space="preserve">the company’s total sales figure. Thus, a smaller percentage of sales </w:t>
      </w:r>
      <w:r>
        <w:rPr>
          <w:spacing w:val="-3"/>
        </w:rPr>
        <w:t xml:space="preserve">in </w:t>
      </w:r>
      <w:r>
        <w:t xml:space="preserve">the construction machinery industry may actually result </w:t>
      </w:r>
      <w:r>
        <w:rPr>
          <w:spacing w:val="-3"/>
        </w:rPr>
        <w:t xml:space="preserve">in </w:t>
      </w:r>
      <w:r>
        <w:t>significantly more advertising dollars being</w:t>
      </w:r>
      <w:r>
        <w:rPr>
          <w:spacing w:val="16"/>
        </w:rPr>
        <w:t xml:space="preserve"> </w:t>
      </w:r>
      <w:r>
        <w:t>spent.</w:t>
      </w:r>
    </w:p>
    <w:p w:rsidR="00047BFC" w:rsidRDefault="00047BFC">
      <w:pPr>
        <w:pStyle w:val="BodyText"/>
        <w:spacing w:before="4"/>
        <w:ind w:left="0"/>
        <w:rPr>
          <w:sz w:val="36"/>
        </w:rPr>
      </w:pPr>
    </w:p>
    <w:p w:rsidR="00047BFC" w:rsidRDefault="00E91524">
      <w:pPr>
        <w:pStyle w:val="BodyText"/>
        <w:spacing w:line="360" w:lineRule="auto"/>
        <w:ind w:right="554"/>
        <w:jc w:val="both"/>
      </w:pPr>
      <w:r>
        <w:t>Proponents of the percentage-of-sales method cite a number of advantages. It is financially safe and keeps ad spending within reasonable limits, as it bases spending on the past year’s sales or what the firm expects to sell in the upcoming year. Thus there will be sufficient monies to cover this budget, with increases in sales leading to budget increases and sales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5"/>
        <w:jc w:val="both"/>
      </w:pPr>
      <w:proofErr w:type="gramStart"/>
      <w:r>
        <w:lastRenderedPageBreak/>
        <w:t>decreases</w:t>
      </w:r>
      <w:proofErr w:type="gramEnd"/>
      <w:r>
        <w:t xml:space="preserve"> resulting in advertising decreases. The percentage- of-sales method is simple, straightforward, and easy to implement. Regardless of which basis—past or future sales—is employed, the calculations used to arrive at a budget are not difficult. Finally, this budgeting approach is generally stable. While the budget may vary with increases and decreases in sales, as long as these changes are not drastic the manager will have a reasonable idea of the parameters of the budget.</w:t>
      </w:r>
    </w:p>
    <w:p w:rsidR="00047BFC" w:rsidRDefault="00047BFC">
      <w:pPr>
        <w:pStyle w:val="BodyText"/>
        <w:spacing w:before="3"/>
        <w:ind w:left="0"/>
        <w:rPr>
          <w:sz w:val="36"/>
        </w:rPr>
      </w:pPr>
    </w:p>
    <w:p w:rsidR="00047BFC" w:rsidRDefault="00E91524">
      <w:pPr>
        <w:pStyle w:val="BodyText"/>
        <w:spacing w:line="360" w:lineRule="auto"/>
        <w:ind w:right="548"/>
        <w:jc w:val="both"/>
      </w:pPr>
      <w:r>
        <w:rPr>
          <w:b/>
        </w:rPr>
        <w:t xml:space="preserve">Competitive Parity </w:t>
      </w:r>
      <w:r>
        <w:t xml:space="preserve">If you asked marketing managers if they ever set their advertising and promotions budgets on the basis of what their competitors allocate, they would probably deny it. Yet if you examined the advertising expenditures of these companies, both as a percentage of sales and in respect to the media where they are allocated, you would see little variation in the percentage-of-sales figures for firms within a given industry. Such results do not happen by chance alone. Companies that provide competitive advertising information, trade associations, and other advertising industry periodicals are sources for competitors’ expenditures. Larger corporations often subscribe to services such as Competitive Media Reporting, which estimates the top 1,000 companies’ advertising in 10 media and in total. Smaller companies often use a </w:t>
      </w:r>
      <w:r>
        <w:rPr>
          <w:b/>
        </w:rPr>
        <w:t xml:space="preserve">clipping service, </w:t>
      </w:r>
      <w:r>
        <w:t>which clips competitors’ ads from local print media, allowing the company to work backward to determine the cumulative costs of the ads placed.</w:t>
      </w:r>
    </w:p>
    <w:p w:rsidR="00047BFC" w:rsidRDefault="00047BFC">
      <w:pPr>
        <w:pStyle w:val="BodyText"/>
        <w:ind w:left="0"/>
        <w:rPr>
          <w:sz w:val="36"/>
        </w:rPr>
      </w:pPr>
    </w:p>
    <w:p w:rsidR="00047BFC" w:rsidRDefault="00E91524">
      <w:pPr>
        <w:pStyle w:val="BodyText"/>
        <w:spacing w:before="1" w:line="360" w:lineRule="auto"/>
        <w:ind w:right="553"/>
        <w:jc w:val="both"/>
      </w:pPr>
      <w:r>
        <w:t xml:space="preserve">In the </w:t>
      </w:r>
      <w:r>
        <w:rPr>
          <w:b/>
        </w:rPr>
        <w:t xml:space="preserve">competitive parity method, </w:t>
      </w:r>
      <w:r>
        <w:t>managers establish budget amounts by matching the competition’s percentage-of-sales expenditures. The argument is that setting budgets in this fashion takes advantage of the collective wisdom of the industry. It also takes the competition into consideration, which leads to stability in the marketplace by minimizing marketing warfare. If companies know that competitors are unlikely to match their increases in promotional spending, they are less likely to take an aggressive posture to attempt to gain market share. This minimizes unusual or unrealistic ad expenditures.</w:t>
      </w:r>
    </w:p>
    <w:p w:rsidR="00047BFC" w:rsidRDefault="00047BFC">
      <w:pPr>
        <w:pStyle w:val="BodyText"/>
        <w:spacing w:before="1"/>
        <w:ind w:left="0"/>
        <w:rPr>
          <w:sz w:val="36"/>
        </w:rPr>
      </w:pPr>
    </w:p>
    <w:p w:rsidR="00047BFC" w:rsidRDefault="00E91524">
      <w:pPr>
        <w:pStyle w:val="BodyText"/>
        <w:spacing w:line="360" w:lineRule="auto"/>
        <w:ind w:right="551"/>
        <w:jc w:val="both"/>
      </w:pPr>
      <w:r>
        <w:rPr>
          <w:b/>
        </w:rPr>
        <w:t xml:space="preserve">Return on Investment (ROI) </w:t>
      </w:r>
      <w:proofErr w:type="gramStart"/>
      <w:r>
        <w:t>In</w:t>
      </w:r>
      <w:proofErr w:type="gramEnd"/>
      <w:r>
        <w:t xml:space="preserve"> the percentage-of-sales method, </w:t>
      </w:r>
      <w:r>
        <w:rPr>
          <w:spacing w:val="-3"/>
        </w:rPr>
        <w:t xml:space="preserve">sales </w:t>
      </w:r>
      <w:r>
        <w:t xml:space="preserve">dictate the level </w:t>
      </w:r>
      <w:r>
        <w:rPr>
          <w:spacing w:val="4"/>
        </w:rPr>
        <w:t xml:space="preserve">of </w:t>
      </w:r>
      <w:r>
        <w:t xml:space="preserve">advertising appropriations. But advertising causes sales. In the marginal analysis and S- shaped curve approaches, incremental investments </w:t>
      </w:r>
      <w:r>
        <w:rPr>
          <w:spacing w:val="-3"/>
        </w:rPr>
        <w:t xml:space="preserve">in </w:t>
      </w:r>
      <w:r>
        <w:t xml:space="preserve">advertising and promotions lead to increases </w:t>
      </w:r>
      <w:r>
        <w:rPr>
          <w:spacing w:val="-3"/>
        </w:rPr>
        <w:t xml:space="preserve">in </w:t>
      </w:r>
      <w:r>
        <w:t xml:space="preserve">sales. The key word here </w:t>
      </w:r>
      <w:r>
        <w:rPr>
          <w:spacing w:val="-3"/>
        </w:rPr>
        <w:t xml:space="preserve">is </w:t>
      </w:r>
      <w:r>
        <w:rPr>
          <w:i/>
        </w:rPr>
        <w:t xml:space="preserve">investment. </w:t>
      </w:r>
      <w:r>
        <w:t xml:space="preserve">In the </w:t>
      </w:r>
      <w:r>
        <w:rPr>
          <w:b/>
        </w:rPr>
        <w:t xml:space="preserve">ROI budgeting method, </w:t>
      </w:r>
      <w:r>
        <w:t xml:space="preserve">advertising and promotions are considered investments, </w:t>
      </w:r>
      <w:r>
        <w:rPr>
          <w:spacing w:val="-3"/>
        </w:rPr>
        <w:t xml:space="preserve">like </w:t>
      </w:r>
      <w:r>
        <w:t xml:space="preserve">plant and equipment. Thus, the budgetary appropriation (investment) </w:t>
      </w:r>
      <w:r>
        <w:rPr>
          <w:spacing w:val="-3"/>
        </w:rPr>
        <w:t xml:space="preserve">leads </w:t>
      </w:r>
      <w:r>
        <w:rPr>
          <w:spacing w:val="2"/>
        </w:rPr>
        <w:t xml:space="preserve">to </w:t>
      </w:r>
      <w:r>
        <w:t xml:space="preserve">certain returns. </w:t>
      </w:r>
      <w:r>
        <w:rPr>
          <w:spacing w:val="-3"/>
        </w:rPr>
        <w:t xml:space="preserve">Like </w:t>
      </w:r>
      <w:r>
        <w:t xml:space="preserve">other aspects of the firm’s efforts, advertising and promotion are expected to earn a certain return. Build-Up Approaches </w:t>
      </w:r>
      <w:proofErr w:type="gramStart"/>
      <w:r>
        <w:t>The</w:t>
      </w:r>
      <w:proofErr w:type="gramEnd"/>
      <w:r>
        <w:t xml:space="preserve"> major </w:t>
      </w:r>
      <w:r>
        <w:rPr>
          <w:spacing w:val="-3"/>
        </w:rPr>
        <w:t xml:space="preserve">flaw </w:t>
      </w:r>
      <w:r>
        <w:t xml:space="preserve">associated with the top-down methods. </w:t>
      </w:r>
      <w:proofErr w:type="gramStart"/>
      <w:r>
        <w:rPr>
          <w:spacing w:val="-5"/>
        </w:rPr>
        <w:t>is</w:t>
      </w:r>
      <w:proofErr w:type="gramEnd"/>
      <w:r>
        <w:rPr>
          <w:spacing w:val="-5"/>
        </w:rPr>
        <w:t xml:space="preserve"> </w:t>
      </w:r>
      <w:r>
        <w:t>that</w:t>
      </w:r>
      <w:r>
        <w:rPr>
          <w:spacing w:val="17"/>
        </w:rPr>
        <w:t xml:space="preserve"> </w:t>
      </w:r>
      <w:r>
        <w:t>these judgmental</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2"/>
        <w:jc w:val="both"/>
      </w:pPr>
      <w:proofErr w:type="gramStart"/>
      <w:r>
        <w:lastRenderedPageBreak/>
        <w:t>approaches</w:t>
      </w:r>
      <w:proofErr w:type="gramEnd"/>
      <w:r>
        <w:t xml:space="preserve"> lead to predetermined budget appropriations often not linked to objectives and the strategies designed to accomplish them. Amore effective budgeting strategy would be to consider the firm’s communications objectives and budget what is deemed necessary to attain these goals. As noted earlier, the promotional planning model shows the budget decision as an interactive process, with the communications objectives on one hand and the promotional mix alternatives on the other. The idea is to budget so these promotional mix strategies can be implemented to achieve the stated objectives</w:t>
      </w:r>
    </w:p>
    <w:p w:rsidR="00047BFC" w:rsidRDefault="00047BFC">
      <w:pPr>
        <w:pStyle w:val="BodyText"/>
        <w:spacing w:before="2"/>
        <w:ind w:left="0"/>
        <w:rPr>
          <w:sz w:val="36"/>
        </w:rPr>
      </w:pPr>
    </w:p>
    <w:p w:rsidR="00047BFC" w:rsidRDefault="00E91524">
      <w:pPr>
        <w:pStyle w:val="BodyText"/>
        <w:spacing w:line="360" w:lineRule="auto"/>
        <w:ind w:right="553"/>
        <w:jc w:val="both"/>
      </w:pPr>
      <w:r>
        <w:rPr>
          <w:b/>
        </w:rPr>
        <w:t xml:space="preserve">Objective and Task Method </w:t>
      </w:r>
      <w:r>
        <w:t xml:space="preserve">It is important that objective setting and budgeting go hand in hand rather than sequentially. It is difficult to establish a budget without specific objectives in mind, and setting objectives without regard to how much money is available makes no sense. For example, a company may wish to create awareness among </w:t>
      </w:r>
      <w:r>
        <w:rPr>
          <w:i/>
        </w:rPr>
        <w:t xml:space="preserve">X </w:t>
      </w:r>
      <w:r>
        <w:t>percent of its target market. A minimal budget amount will be required to accomplish this goal, and the firm must be willing to spend this amount.</w:t>
      </w:r>
    </w:p>
    <w:p w:rsidR="00047BFC" w:rsidRDefault="00047BFC">
      <w:pPr>
        <w:pStyle w:val="BodyText"/>
        <w:spacing w:before="9"/>
        <w:ind w:left="0"/>
        <w:rPr>
          <w:sz w:val="35"/>
        </w:rPr>
      </w:pPr>
    </w:p>
    <w:p w:rsidR="00047BFC" w:rsidRDefault="00E91524">
      <w:pPr>
        <w:spacing w:line="362" w:lineRule="auto"/>
        <w:ind w:left="540" w:right="1069"/>
        <w:rPr>
          <w:sz w:val="24"/>
        </w:rPr>
      </w:pPr>
      <w:r>
        <w:rPr>
          <w:sz w:val="24"/>
        </w:rPr>
        <w:t xml:space="preserve">The </w:t>
      </w:r>
      <w:r>
        <w:rPr>
          <w:b/>
          <w:sz w:val="24"/>
        </w:rPr>
        <w:t xml:space="preserve">objective and task method </w:t>
      </w:r>
      <w:r>
        <w:rPr>
          <w:sz w:val="24"/>
        </w:rPr>
        <w:t xml:space="preserve">of budget setting uses a </w:t>
      </w:r>
      <w:r>
        <w:rPr>
          <w:b/>
          <w:sz w:val="24"/>
        </w:rPr>
        <w:t xml:space="preserve">buildup approach </w:t>
      </w:r>
      <w:r>
        <w:rPr>
          <w:sz w:val="24"/>
        </w:rPr>
        <w:t>consisting of three steps:</w:t>
      </w:r>
    </w:p>
    <w:p w:rsidR="00047BFC" w:rsidRDefault="00E91524">
      <w:pPr>
        <w:pStyle w:val="ListParagraph"/>
        <w:numPr>
          <w:ilvl w:val="0"/>
          <w:numId w:val="22"/>
        </w:numPr>
        <w:tabs>
          <w:tab w:val="left" w:pos="886"/>
        </w:tabs>
        <w:spacing w:line="273" w:lineRule="exact"/>
        <w:ind w:hanging="346"/>
        <w:rPr>
          <w:sz w:val="24"/>
        </w:rPr>
      </w:pPr>
      <w:r>
        <w:rPr>
          <w:sz w:val="24"/>
        </w:rPr>
        <w:t xml:space="preserve">defining the communications objectives to </w:t>
      </w:r>
      <w:r>
        <w:rPr>
          <w:spacing w:val="-3"/>
          <w:sz w:val="24"/>
        </w:rPr>
        <w:t>be</w:t>
      </w:r>
      <w:r>
        <w:rPr>
          <w:spacing w:val="7"/>
          <w:sz w:val="24"/>
        </w:rPr>
        <w:t xml:space="preserve"> </w:t>
      </w:r>
      <w:r>
        <w:rPr>
          <w:sz w:val="24"/>
        </w:rPr>
        <w:t>accomplished,</w:t>
      </w:r>
    </w:p>
    <w:p w:rsidR="00047BFC" w:rsidRDefault="00E91524">
      <w:pPr>
        <w:pStyle w:val="ListParagraph"/>
        <w:numPr>
          <w:ilvl w:val="0"/>
          <w:numId w:val="22"/>
        </w:numPr>
        <w:tabs>
          <w:tab w:val="left" w:pos="886"/>
        </w:tabs>
        <w:spacing w:before="137"/>
        <w:ind w:hanging="346"/>
        <w:rPr>
          <w:sz w:val="24"/>
        </w:rPr>
      </w:pPr>
      <w:r>
        <w:rPr>
          <w:sz w:val="24"/>
        </w:rPr>
        <w:t>determining the specific strategies and tasks needed to attain them, and</w:t>
      </w:r>
    </w:p>
    <w:p w:rsidR="00047BFC" w:rsidRDefault="00E91524">
      <w:pPr>
        <w:pStyle w:val="ListParagraph"/>
        <w:numPr>
          <w:ilvl w:val="0"/>
          <w:numId w:val="22"/>
        </w:numPr>
        <w:tabs>
          <w:tab w:val="left" w:pos="895"/>
        </w:tabs>
        <w:spacing w:before="137" w:line="362" w:lineRule="auto"/>
        <w:ind w:left="540" w:right="560" w:firstLine="0"/>
        <w:rPr>
          <w:sz w:val="24"/>
        </w:rPr>
      </w:pPr>
      <w:proofErr w:type="gramStart"/>
      <w:r>
        <w:rPr>
          <w:sz w:val="24"/>
        </w:rPr>
        <w:t>estimating</w:t>
      </w:r>
      <w:proofErr w:type="gramEnd"/>
      <w:r>
        <w:rPr>
          <w:sz w:val="24"/>
        </w:rPr>
        <w:t xml:space="preserve"> the costs associated with performance of these strategies and tasks. The total budget </w:t>
      </w:r>
      <w:r>
        <w:rPr>
          <w:spacing w:val="-3"/>
          <w:sz w:val="24"/>
        </w:rPr>
        <w:t xml:space="preserve">is </w:t>
      </w:r>
      <w:r>
        <w:rPr>
          <w:sz w:val="24"/>
        </w:rPr>
        <w:t>based on the accumulation of these</w:t>
      </w:r>
      <w:r>
        <w:rPr>
          <w:spacing w:val="2"/>
          <w:sz w:val="24"/>
        </w:rPr>
        <w:t xml:space="preserve"> </w:t>
      </w:r>
      <w:r>
        <w:rPr>
          <w:sz w:val="24"/>
        </w:rPr>
        <w:t>costs.</w:t>
      </w:r>
    </w:p>
    <w:p w:rsidR="00047BFC" w:rsidRDefault="00047BFC">
      <w:pPr>
        <w:pStyle w:val="BodyText"/>
        <w:spacing w:before="7"/>
        <w:ind w:left="0"/>
        <w:rPr>
          <w:sz w:val="35"/>
        </w:rPr>
      </w:pPr>
    </w:p>
    <w:p w:rsidR="00047BFC" w:rsidRDefault="00E91524">
      <w:pPr>
        <w:pStyle w:val="BodyText"/>
        <w:spacing w:line="362" w:lineRule="auto"/>
        <w:ind w:right="549"/>
        <w:jc w:val="both"/>
      </w:pPr>
      <w:r>
        <w:rPr>
          <w:b/>
        </w:rPr>
        <w:t xml:space="preserve">Payout Planning </w:t>
      </w:r>
      <w:r>
        <w:t>The first months of a new product’s introduction typically require heavier-than-normal advertising and promotion appropriations to stimulate higher levels of awareness and subsequent trial. After studying more than 40 years of Nielsen figures, James</w:t>
      </w:r>
    </w:p>
    <w:p w:rsidR="00047BFC" w:rsidRDefault="00E91524">
      <w:pPr>
        <w:pStyle w:val="BodyText"/>
        <w:spacing w:line="360" w:lineRule="auto"/>
        <w:ind w:right="551"/>
        <w:jc w:val="both"/>
      </w:pPr>
      <w:r>
        <w:t xml:space="preserve">O. </w:t>
      </w:r>
      <w:proofErr w:type="spellStart"/>
      <w:r>
        <w:t>Peckham</w:t>
      </w:r>
      <w:proofErr w:type="spellEnd"/>
      <w:r>
        <w:t xml:space="preserve"> estimated that the average share of advertising </w:t>
      </w:r>
      <w:r>
        <w:rPr>
          <w:spacing w:val="2"/>
        </w:rPr>
        <w:t xml:space="preserve">to </w:t>
      </w:r>
      <w:r>
        <w:t xml:space="preserve">sales ratio necessary </w:t>
      </w:r>
      <w:r>
        <w:rPr>
          <w:spacing w:val="2"/>
        </w:rPr>
        <w:t xml:space="preserve">to </w:t>
      </w:r>
      <w:r>
        <w:t xml:space="preserve">launch a new product successfully </w:t>
      </w:r>
      <w:r>
        <w:rPr>
          <w:spacing w:val="-3"/>
        </w:rPr>
        <w:t xml:space="preserve">is </w:t>
      </w:r>
      <w:r>
        <w:t xml:space="preserve">approximately 1.5:2.0.35 </w:t>
      </w:r>
      <w:proofErr w:type="gramStart"/>
      <w:r>
        <w:rPr>
          <w:spacing w:val="-3"/>
        </w:rPr>
        <w:t>This</w:t>
      </w:r>
      <w:proofErr w:type="gramEnd"/>
      <w:r>
        <w:rPr>
          <w:spacing w:val="-3"/>
        </w:rPr>
        <w:t xml:space="preserve"> </w:t>
      </w:r>
      <w:r>
        <w:t xml:space="preserve">means that a new entry should </w:t>
      </w:r>
      <w:r>
        <w:rPr>
          <w:spacing w:val="-3"/>
        </w:rPr>
        <w:t xml:space="preserve">be </w:t>
      </w:r>
      <w:r>
        <w:t xml:space="preserve">spending at approximately twice the desired market share, as shown </w:t>
      </w:r>
      <w:r>
        <w:rPr>
          <w:spacing w:val="-3"/>
        </w:rPr>
        <w:t xml:space="preserve">in </w:t>
      </w:r>
      <w:r>
        <w:t xml:space="preserve">the two examples </w:t>
      </w:r>
      <w:r>
        <w:rPr>
          <w:spacing w:val="-3"/>
        </w:rPr>
        <w:t xml:space="preserve">in </w:t>
      </w:r>
      <w:r>
        <w:t xml:space="preserve">Figure 7-19. For example, </w:t>
      </w:r>
      <w:r>
        <w:rPr>
          <w:spacing w:val="-3"/>
        </w:rPr>
        <w:t xml:space="preserve">in </w:t>
      </w:r>
      <w:r>
        <w:t xml:space="preserve">the food industry, brand 101 gained a 12.6 percent market share by spending 34 percent of the total advertising dollars </w:t>
      </w:r>
      <w:r>
        <w:rPr>
          <w:spacing w:val="-3"/>
        </w:rPr>
        <w:t xml:space="preserve">in </w:t>
      </w:r>
      <w:r>
        <w:t xml:space="preserve">this category. Likewise, brand 401 </w:t>
      </w:r>
      <w:r>
        <w:rPr>
          <w:spacing w:val="-3"/>
        </w:rPr>
        <w:t xml:space="preserve">in </w:t>
      </w:r>
      <w:r>
        <w:t xml:space="preserve">the toiletry industry had a 30 percent share of advertising dollars </w:t>
      </w:r>
      <w:r>
        <w:rPr>
          <w:spacing w:val="2"/>
        </w:rPr>
        <w:t xml:space="preserve">to </w:t>
      </w:r>
      <w:r>
        <w:t>gain 19.5 percent of</w:t>
      </w:r>
      <w:r>
        <w:rPr>
          <w:spacing w:val="-6"/>
        </w:rPr>
        <w:t xml:space="preserve"> </w:t>
      </w:r>
      <w:r>
        <w:t>sales.</w:t>
      </w:r>
    </w:p>
    <w:p w:rsidR="00047BFC" w:rsidRDefault="00047BFC">
      <w:pPr>
        <w:pStyle w:val="BodyText"/>
        <w:spacing w:before="6"/>
        <w:ind w:left="0"/>
        <w:rPr>
          <w:sz w:val="35"/>
        </w:rPr>
      </w:pPr>
    </w:p>
    <w:p w:rsidR="00047BFC" w:rsidRDefault="00E91524">
      <w:pPr>
        <w:spacing w:before="1" w:line="360" w:lineRule="auto"/>
        <w:ind w:left="540" w:right="553"/>
        <w:jc w:val="both"/>
        <w:rPr>
          <w:sz w:val="24"/>
        </w:rPr>
      </w:pPr>
      <w:r>
        <w:rPr>
          <w:b/>
          <w:sz w:val="24"/>
        </w:rPr>
        <w:t xml:space="preserve">Quantitative Models </w:t>
      </w:r>
      <w:r>
        <w:rPr>
          <w:sz w:val="24"/>
        </w:rPr>
        <w:t xml:space="preserve">Attempts to apply </w:t>
      </w:r>
      <w:r>
        <w:rPr>
          <w:i/>
          <w:sz w:val="24"/>
        </w:rPr>
        <w:t xml:space="preserve">quantitative models </w:t>
      </w:r>
      <w:r>
        <w:rPr>
          <w:sz w:val="24"/>
        </w:rPr>
        <w:t xml:space="preserve">to budgeting have met with limited success. For the most part, these methods employ </w:t>
      </w:r>
      <w:r>
        <w:rPr>
          <w:b/>
          <w:sz w:val="24"/>
        </w:rPr>
        <w:t xml:space="preserve">computer simulation models </w:t>
      </w:r>
      <w:r>
        <w:rPr>
          <w:sz w:val="24"/>
        </w:rPr>
        <w:t>involving statistical techniques such as multiple regression analysis to determine the relative</w:t>
      </w:r>
    </w:p>
    <w:p w:rsidR="00047BFC" w:rsidRDefault="00047BFC">
      <w:pPr>
        <w:spacing w:line="360" w:lineRule="auto"/>
        <w:jc w:val="both"/>
        <w:rPr>
          <w:sz w:val="24"/>
        </w:rPr>
        <w:sectPr w:rsidR="00047BFC">
          <w:pgSz w:w="11910" w:h="16840"/>
          <w:pgMar w:top="1320" w:right="780" w:bottom="280" w:left="1140" w:header="720" w:footer="720" w:gutter="0"/>
          <w:cols w:space="720"/>
        </w:sectPr>
      </w:pPr>
    </w:p>
    <w:p w:rsidR="00047BFC" w:rsidRDefault="00E91524">
      <w:pPr>
        <w:pStyle w:val="BodyText"/>
        <w:spacing w:before="74" w:line="360" w:lineRule="auto"/>
        <w:ind w:right="557"/>
        <w:jc w:val="both"/>
      </w:pPr>
      <w:proofErr w:type="gramStart"/>
      <w:r>
        <w:lastRenderedPageBreak/>
        <w:t>contribution</w:t>
      </w:r>
      <w:proofErr w:type="gramEnd"/>
      <w:r>
        <w:t xml:space="preserve"> of the advertising budget to sales. Because of problems associated with these methods, their acceptance has been limited </w:t>
      </w:r>
      <w:proofErr w:type="gramStart"/>
      <w:r>
        <w:t>Once</w:t>
      </w:r>
      <w:proofErr w:type="gramEnd"/>
      <w:r>
        <w:t xml:space="preserve"> the budget has been appropriated, the next step is to allocate it. The allocation decision involves determining which markets, products, and/or promotional elements will receive which amounts of the funds appropriated.</w:t>
      </w:r>
    </w:p>
    <w:p w:rsidR="00047BFC" w:rsidRDefault="00047BFC">
      <w:pPr>
        <w:pStyle w:val="BodyText"/>
        <w:spacing w:before="6"/>
        <w:ind w:left="0"/>
        <w:rPr>
          <w:sz w:val="36"/>
        </w:rPr>
      </w:pPr>
    </w:p>
    <w:p w:rsidR="00047BFC" w:rsidRDefault="00E91524">
      <w:pPr>
        <w:pStyle w:val="Heading6"/>
      </w:pPr>
      <w:r>
        <w:t>ALLOCATING THE BUDGET</w:t>
      </w:r>
    </w:p>
    <w:p w:rsidR="00047BFC" w:rsidRDefault="00E91524">
      <w:pPr>
        <w:pStyle w:val="BodyText"/>
        <w:spacing w:before="157" w:line="360" w:lineRule="auto"/>
        <w:ind w:right="549"/>
        <w:jc w:val="both"/>
      </w:pPr>
      <w:r>
        <w:t xml:space="preserve">Once the budget has been appropriated, the next step </w:t>
      </w:r>
      <w:r>
        <w:rPr>
          <w:spacing w:val="-5"/>
        </w:rPr>
        <w:t xml:space="preserve">is </w:t>
      </w:r>
      <w:r>
        <w:t xml:space="preserve">to allocate it. </w:t>
      </w:r>
      <w:proofErr w:type="gramStart"/>
      <w:r>
        <w:t>The  allocation</w:t>
      </w:r>
      <w:proofErr w:type="gramEnd"/>
      <w:r>
        <w:t xml:space="preserve"> decision involves determining which markets, products, and/or promotional elements will receive which amounts of the funds</w:t>
      </w:r>
      <w:r>
        <w:rPr>
          <w:spacing w:val="-8"/>
        </w:rPr>
        <w:t xml:space="preserve"> </w:t>
      </w:r>
      <w:r>
        <w:t>appropriated.</w:t>
      </w:r>
    </w:p>
    <w:p w:rsidR="00047BFC" w:rsidRDefault="00047BFC">
      <w:pPr>
        <w:pStyle w:val="BodyText"/>
        <w:spacing w:before="1"/>
        <w:ind w:left="0"/>
        <w:rPr>
          <w:sz w:val="36"/>
        </w:rPr>
      </w:pPr>
    </w:p>
    <w:p w:rsidR="00047BFC" w:rsidRDefault="00E91524">
      <w:pPr>
        <w:pStyle w:val="BodyText"/>
        <w:spacing w:line="360" w:lineRule="auto"/>
        <w:ind w:right="553"/>
        <w:jc w:val="both"/>
      </w:pPr>
      <w:r>
        <w:t xml:space="preserve">Allocating to IMC Elements </w:t>
      </w:r>
      <w:r>
        <w:rPr>
          <w:spacing w:val="-3"/>
        </w:rPr>
        <w:t xml:space="preserve">As </w:t>
      </w:r>
      <w:r>
        <w:t xml:space="preserve">noted earlier, advertisers have begun to shift some of their budget dollars away from traditional advertising media and into sales promotions targeted </w:t>
      </w:r>
      <w:r>
        <w:rPr>
          <w:spacing w:val="-3"/>
        </w:rPr>
        <w:t xml:space="preserve">at </w:t>
      </w:r>
      <w:r>
        <w:t xml:space="preserve">both the consumer and the trade. Direct marketing, the Internet, and other promotional tools are </w:t>
      </w:r>
      <w:r>
        <w:rPr>
          <w:spacing w:val="-3"/>
        </w:rPr>
        <w:t xml:space="preserve">also </w:t>
      </w:r>
      <w:r>
        <w:t xml:space="preserve">receiving increased attention and competing for more of the promotional budget. Figure 7-22 reports the results of a survey conducted on 197 marketing executives, asking how they would allocate their dollars </w:t>
      </w:r>
      <w:r>
        <w:rPr>
          <w:spacing w:val="-3"/>
        </w:rPr>
        <w:t xml:space="preserve">if </w:t>
      </w:r>
      <w:r>
        <w:t xml:space="preserve">the budget were not an issue. While </w:t>
      </w:r>
      <w:r>
        <w:rPr>
          <w:spacing w:val="-3"/>
        </w:rPr>
        <w:t xml:space="preserve">no </w:t>
      </w:r>
      <w:r>
        <w:t xml:space="preserve">comparative figures were available from previous years, you can see how the monies would </w:t>
      </w:r>
      <w:r>
        <w:rPr>
          <w:spacing w:val="-3"/>
        </w:rPr>
        <w:t xml:space="preserve">be </w:t>
      </w:r>
      <w:r>
        <w:t xml:space="preserve">spread around. Figure 7-23, from a different source, shows how some </w:t>
      </w:r>
      <w:r>
        <w:rPr>
          <w:spacing w:val="4"/>
        </w:rPr>
        <w:t xml:space="preserve">of </w:t>
      </w:r>
      <w:r>
        <w:t xml:space="preserve">these dollars were allocated. The advantage of more target selectivity has </w:t>
      </w:r>
      <w:r>
        <w:rPr>
          <w:spacing w:val="-4"/>
        </w:rPr>
        <w:t xml:space="preserve">led </w:t>
      </w:r>
      <w:r>
        <w:t xml:space="preserve">to an increased emphasis on direct marketing, while a variety of new </w:t>
      </w:r>
      <w:r>
        <w:rPr>
          <w:spacing w:val="-3"/>
        </w:rPr>
        <w:t xml:space="preserve">media </w:t>
      </w:r>
      <w:r>
        <w:t xml:space="preserve">have given marketers new ways to reach prospective customers. Rapidly rising media costs, the ability </w:t>
      </w:r>
      <w:r>
        <w:rPr>
          <w:spacing w:val="4"/>
        </w:rPr>
        <w:t xml:space="preserve">of </w:t>
      </w:r>
      <w:r>
        <w:t xml:space="preserve">sales promotions </w:t>
      </w:r>
      <w:r>
        <w:rPr>
          <w:spacing w:val="2"/>
        </w:rPr>
        <w:t xml:space="preserve">to </w:t>
      </w:r>
      <w:r>
        <w:t xml:space="preserve">motivate trial, maturing of the product and/or brand, and the need for more aggressive promotional tools have also led to shifts </w:t>
      </w:r>
      <w:r>
        <w:rPr>
          <w:spacing w:val="-3"/>
        </w:rPr>
        <w:t>in</w:t>
      </w:r>
      <w:r>
        <w:rPr>
          <w:spacing w:val="16"/>
        </w:rPr>
        <w:t xml:space="preserve"> </w:t>
      </w:r>
      <w:r>
        <w:t>strategy.</w:t>
      </w:r>
    </w:p>
    <w:p w:rsidR="00047BFC" w:rsidRDefault="00047BFC">
      <w:pPr>
        <w:pStyle w:val="BodyText"/>
        <w:spacing w:before="11"/>
        <w:ind w:left="0"/>
        <w:rPr>
          <w:sz w:val="35"/>
        </w:rPr>
      </w:pPr>
    </w:p>
    <w:p w:rsidR="00047BFC" w:rsidRDefault="00E91524">
      <w:pPr>
        <w:pStyle w:val="BodyText"/>
        <w:spacing w:line="360" w:lineRule="auto"/>
        <w:ind w:right="550"/>
        <w:jc w:val="both"/>
      </w:pPr>
      <w:r>
        <w:t xml:space="preserve">Client/Agency Policies Another factor that may influence budget allocation is the individual policy of the company or the advertising agency. The agency may discourage the allocation of monies to sales promotion, preferring to spend them on the advertising area. The agency position is that promotional monies are harder to track in terms of effectiveness and may be used improperly if not under its control. Market Size While the budget should be allocated according to the specific promotional tools needed to accomplish the stated objectives, the </w:t>
      </w:r>
      <w:r>
        <w:rPr>
          <w:i/>
        </w:rPr>
        <w:t xml:space="preserve">size </w:t>
      </w:r>
      <w:r>
        <w:t xml:space="preserve">of the market will affect the decision. In smaller markets, it is often easier and less expensive to reach the target market. Too much of an expenditure in these markets will lead to saturation and a lack of effective spending. In larger markets, the target group may be more dispersed and thus more expensive to </w:t>
      </w:r>
      <w:proofErr w:type="spellStart"/>
      <w:r>
        <w:t>reach.than</w:t>
      </w:r>
      <w:proofErr w:type="spellEnd"/>
      <w:r>
        <w:t xml:space="preserve"> others. Marketers of snow skis would find greater returns on their expenditures in Denver, Colorado, than in Fort Lauderdale, Florida. Imported Mexican beers sell better in the </w:t>
      </w:r>
      <w:proofErr w:type="gramStart"/>
      <w:r>
        <w:t>border states</w:t>
      </w:r>
      <w:proofErr w:type="gramEnd"/>
      <w:r>
        <w:t xml:space="preserve"> (Texas, Arizona, California)</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2"/>
      </w:pPr>
      <w:proofErr w:type="gramStart"/>
      <w:r>
        <w:lastRenderedPageBreak/>
        <w:t>than</w:t>
      </w:r>
      <w:proofErr w:type="gramEnd"/>
      <w:r>
        <w:t xml:space="preserve"> in the Midwest. A disproportionate number of imported cars are sold in California and New England. When particular markets hold higher potential, the marketing manager may decide to allocate additional monies to them. (Keep in mind that just because a market does not have high sales does not mean it should be ignored. The key is </w:t>
      </w:r>
      <w:r>
        <w:rPr>
          <w:i/>
        </w:rPr>
        <w:t>potential</w:t>
      </w:r>
      <w:r>
        <w:t xml:space="preserve">—and a market with low sales but high potential may be a candidate for additional appropriations.) Market Share Goals Two studies in the </w:t>
      </w:r>
      <w:r>
        <w:rPr>
          <w:i/>
        </w:rPr>
        <w:t xml:space="preserve">Harvard Business Review </w:t>
      </w:r>
      <w:r>
        <w:t>discussed advertising spending with the goal of maintaining and increasing market share.40 John Jones compared the brand’s share of market with its share of advertising voice (the total value of the main media exposure in the product category). Jones classified the brands as “profit taking brands, or under spenders” and “investment brands, those whose share of voice is clearly above their share of market.” His study indicated that for those brands with small market shares, profit takers are in the minority; however, as the brands increase their market share, nearly three out of five have a proportionately smaller share of voice.</w:t>
      </w:r>
    </w:p>
    <w:p w:rsidR="00047BFC" w:rsidRDefault="00047BFC">
      <w:pPr>
        <w:pStyle w:val="BodyText"/>
        <w:spacing w:before="6"/>
        <w:ind w:left="0"/>
        <w:rPr>
          <w:sz w:val="36"/>
        </w:rPr>
      </w:pPr>
    </w:p>
    <w:p w:rsidR="00047BFC" w:rsidRDefault="00E91524">
      <w:pPr>
        <w:pStyle w:val="Heading6"/>
      </w:pPr>
      <w:r>
        <w:t>Conducting Research to Measure Advertising Effectiveness</w:t>
      </w:r>
    </w:p>
    <w:p w:rsidR="00047BFC" w:rsidRDefault="00047BFC">
      <w:pPr>
        <w:pStyle w:val="BodyText"/>
        <w:ind w:left="0"/>
        <w:rPr>
          <w:b/>
          <w:sz w:val="30"/>
        </w:rPr>
      </w:pPr>
    </w:p>
    <w:p w:rsidR="00047BFC" w:rsidRDefault="00047BFC">
      <w:pPr>
        <w:pStyle w:val="BodyText"/>
        <w:spacing w:before="10"/>
        <w:ind w:left="0"/>
        <w:rPr>
          <w:b/>
          <w:sz w:val="25"/>
        </w:rPr>
      </w:pPr>
    </w:p>
    <w:p w:rsidR="00047BFC" w:rsidRDefault="00E91524">
      <w:pPr>
        <w:pStyle w:val="Heading7"/>
      </w:pPr>
      <w:r>
        <w:t>What to Test</w:t>
      </w:r>
    </w:p>
    <w:p w:rsidR="00047BFC" w:rsidRDefault="00E91524">
      <w:pPr>
        <w:pStyle w:val="BodyText"/>
        <w:spacing w:before="137" w:line="360" w:lineRule="auto"/>
        <w:ind w:right="555"/>
        <w:jc w:val="both"/>
      </w:pPr>
      <w:r>
        <w:t xml:space="preserve">Source Factors </w:t>
      </w:r>
      <w:proofErr w:type="gramStart"/>
      <w:r>
        <w:rPr>
          <w:color w:val="201F20"/>
        </w:rPr>
        <w:t>An</w:t>
      </w:r>
      <w:proofErr w:type="gramEnd"/>
      <w:r>
        <w:rPr>
          <w:color w:val="201F20"/>
        </w:rPr>
        <w:t xml:space="preserve"> important question is whether the spokesperson being used is effective and how the target market will respond to him or her. For example, Tiger Woods has proved to be a successful salesperson for Nike and Buick. Or a product spokesperson may be an excellent source initially but, owing to a variety of reasons, may lose impact over time.</w:t>
      </w:r>
    </w:p>
    <w:p w:rsidR="00047BFC" w:rsidRDefault="00047BFC">
      <w:pPr>
        <w:pStyle w:val="BodyText"/>
        <w:spacing w:before="10"/>
        <w:ind w:left="0"/>
        <w:rPr>
          <w:sz w:val="35"/>
        </w:rPr>
      </w:pPr>
    </w:p>
    <w:p w:rsidR="00047BFC" w:rsidRDefault="00E91524">
      <w:pPr>
        <w:pStyle w:val="BodyText"/>
        <w:spacing w:line="360" w:lineRule="auto"/>
        <w:ind w:right="551"/>
        <w:jc w:val="both"/>
      </w:pPr>
      <w:r>
        <w:t xml:space="preserve">Message Variables </w:t>
      </w:r>
      <w:r>
        <w:rPr>
          <w:color w:val="201F20"/>
        </w:rPr>
        <w:t xml:space="preserve">Both the message and the means by which </w:t>
      </w:r>
      <w:r>
        <w:rPr>
          <w:color w:val="201F20"/>
          <w:spacing w:val="-5"/>
        </w:rPr>
        <w:t xml:space="preserve">it </w:t>
      </w:r>
      <w:r>
        <w:rPr>
          <w:color w:val="201F20"/>
          <w:spacing w:val="-3"/>
        </w:rPr>
        <w:t xml:space="preserve">is </w:t>
      </w:r>
      <w:r>
        <w:rPr>
          <w:color w:val="201F20"/>
        </w:rPr>
        <w:t xml:space="preserve">communicated are bases for evaluation. For example, </w:t>
      </w:r>
      <w:r>
        <w:rPr>
          <w:color w:val="201F20"/>
          <w:spacing w:val="-3"/>
        </w:rPr>
        <w:t xml:space="preserve">in </w:t>
      </w:r>
      <w:r>
        <w:rPr>
          <w:color w:val="201F20"/>
        </w:rPr>
        <w:t xml:space="preserve">the beer example discussed earlier, the message never provided a reason for consumers to try the new product. In other instances, the message may not </w:t>
      </w:r>
      <w:r>
        <w:rPr>
          <w:color w:val="201F20"/>
          <w:spacing w:val="-3"/>
        </w:rPr>
        <w:t xml:space="preserve">be </w:t>
      </w:r>
      <w:r>
        <w:rPr>
          <w:color w:val="201F20"/>
        </w:rPr>
        <w:t xml:space="preserve">strong enough to pull readers into the ad </w:t>
      </w:r>
      <w:r>
        <w:rPr>
          <w:color w:val="201F20"/>
          <w:spacing w:val="-3"/>
        </w:rPr>
        <w:t xml:space="preserve">by </w:t>
      </w:r>
      <w:r>
        <w:rPr>
          <w:color w:val="201F20"/>
        </w:rPr>
        <w:t xml:space="preserve">attracting their attention or </w:t>
      </w:r>
      <w:r>
        <w:rPr>
          <w:color w:val="201F20"/>
          <w:spacing w:val="-3"/>
        </w:rPr>
        <w:t xml:space="preserve">clear </w:t>
      </w:r>
      <w:r>
        <w:rPr>
          <w:color w:val="201F20"/>
        </w:rPr>
        <w:t xml:space="preserve">enough to </w:t>
      </w:r>
      <w:r>
        <w:rPr>
          <w:color w:val="201F20"/>
          <w:spacing w:val="-3"/>
        </w:rPr>
        <w:t xml:space="preserve">help </w:t>
      </w:r>
      <w:r>
        <w:rPr>
          <w:color w:val="201F20"/>
        </w:rPr>
        <w:t>them evaluate the</w:t>
      </w:r>
      <w:r>
        <w:rPr>
          <w:color w:val="201F20"/>
          <w:spacing w:val="1"/>
        </w:rPr>
        <w:t xml:space="preserve"> </w:t>
      </w:r>
      <w:r>
        <w:rPr>
          <w:color w:val="201F20"/>
        </w:rPr>
        <w:t>product</w:t>
      </w:r>
    </w:p>
    <w:p w:rsidR="00047BFC" w:rsidRDefault="00047BFC">
      <w:pPr>
        <w:pStyle w:val="BodyText"/>
        <w:spacing w:before="11"/>
        <w:ind w:left="0"/>
        <w:rPr>
          <w:sz w:val="35"/>
        </w:rPr>
      </w:pPr>
    </w:p>
    <w:p w:rsidR="00047BFC" w:rsidRDefault="00E91524">
      <w:pPr>
        <w:pStyle w:val="BodyText"/>
        <w:spacing w:line="360" w:lineRule="auto"/>
        <w:ind w:right="554"/>
        <w:jc w:val="both"/>
      </w:pPr>
      <w:r>
        <w:t xml:space="preserve">Media Strategies </w:t>
      </w:r>
      <w:r>
        <w:rPr>
          <w:color w:val="201F20"/>
        </w:rPr>
        <w:t>Media decisions need to be evaluated. Research may be designed to determine which media class (for example, broadcast versus print), subclass (newspaper versus magazines), or specific vehicles (which newspapers or magazines) generate the most effective results.</w:t>
      </w:r>
    </w:p>
    <w:p w:rsidR="00047BFC" w:rsidRDefault="00047BFC">
      <w:pPr>
        <w:pStyle w:val="BodyText"/>
        <w:spacing w:before="4"/>
        <w:ind w:left="0"/>
        <w:rPr>
          <w:sz w:val="36"/>
        </w:rPr>
      </w:pPr>
    </w:p>
    <w:p w:rsidR="00047BFC" w:rsidRDefault="00E91524">
      <w:pPr>
        <w:pStyle w:val="BodyText"/>
        <w:spacing w:line="360" w:lineRule="auto"/>
        <w:ind w:right="549"/>
        <w:jc w:val="both"/>
      </w:pPr>
      <w:r>
        <w:t xml:space="preserve">Budgeting Decisions </w:t>
      </w:r>
      <w:proofErr w:type="gramStart"/>
      <w:r>
        <w:rPr>
          <w:color w:val="201F20"/>
        </w:rPr>
        <w:t>A</w:t>
      </w:r>
      <w:proofErr w:type="gramEnd"/>
      <w:r>
        <w:rPr>
          <w:color w:val="201F20"/>
        </w:rPr>
        <w:t xml:space="preserve"> number of studies have examined the effects of budget size on advertising effectiveness and the effects of various ad expenditures on sales. Many</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49"/>
        <w:jc w:val="both"/>
      </w:pPr>
      <w:proofErr w:type="gramStart"/>
      <w:r>
        <w:rPr>
          <w:color w:val="201F20"/>
        </w:rPr>
        <w:lastRenderedPageBreak/>
        <w:t>companies</w:t>
      </w:r>
      <w:proofErr w:type="gramEnd"/>
      <w:r>
        <w:rPr>
          <w:color w:val="201F20"/>
        </w:rPr>
        <w:t xml:space="preserve"> have also attempted to determine whether increasing their ad budget directly increases sales.</w:t>
      </w:r>
    </w:p>
    <w:p w:rsidR="00047BFC" w:rsidRDefault="00047BFC">
      <w:pPr>
        <w:pStyle w:val="BodyText"/>
        <w:spacing w:before="7"/>
        <w:ind w:left="0"/>
        <w:rPr>
          <w:sz w:val="36"/>
        </w:rPr>
      </w:pPr>
    </w:p>
    <w:p w:rsidR="00047BFC" w:rsidRDefault="00E91524">
      <w:pPr>
        <w:pStyle w:val="Heading7"/>
      </w:pPr>
      <w:r>
        <w:t>When to Test</w:t>
      </w:r>
    </w:p>
    <w:p w:rsidR="00047BFC" w:rsidRDefault="00E91524">
      <w:pPr>
        <w:pStyle w:val="BodyText"/>
        <w:spacing w:before="132" w:line="360" w:lineRule="auto"/>
        <w:ind w:right="554"/>
        <w:jc w:val="both"/>
      </w:pPr>
      <w:r>
        <w:rPr>
          <w:color w:val="201F20"/>
        </w:rPr>
        <w:t xml:space="preserve">Virtually all test measures can </w:t>
      </w:r>
      <w:r>
        <w:rPr>
          <w:color w:val="201F20"/>
          <w:spacing w:val="-3"/>
        </w:rPr>
        <w:t xml:space="preserve">be </w:t>
      </w:r>
      <w:r>
        <w:rPr>
          <w:color w:val="201F20"/>
        </w:rPr>
        <w:t xml:space="preserve">classified according </w:t>
      </w:r>
      <w:r>
        <w:rPr>
          <w:color w:val="201F20"/>
          <w:spacing w:val="2"/>
        </w:rPr>
        <w:t xml:space="preserve">to </w:t>
      </w:r>
      <w:r>
        <w:rPr>
          <w:color w:val="201F20"/>
        </w:rPr>
        <w:t xml:space="preserve">when they are conducted. </w:t>
      </w:r>
      <w:r>
        <w:rPr>
          <w:b/>
          <w:color w:val="201F20"/>
        </w:rPr>
        <w:t xml:space="preserve">Pretests </w:t>
      </w:r>
      <w:r>
        <w:rPr>
          <w:color w:val="201F20"/>
        </w:rPr>
        <w:t xml:space="preserve">are measures taken before the campaign </w:t>
      </w:r>
      <w:r>
        <w:rPr>
          <w:color w:val="201F20"/>
          <w:spacing w:val="-3"/>
        </w:rPr>
        <w:t xml:space="preserve">is </w:t>
      </w:r>
      <w:r>
        <w:rPr>
          <w:color w:val="201F20"/>
        </w:rPr>
        <w:t xml:space="preserve">implemented; </w:t>
      </w:r>
      <w:r>
        <w:rPr>
          <w:b/>
          <w:color w:val="201F20"/>
        </w:rPr>
        <w:t xml:space="preserve">posttests </w:t>
      </w:r>
      <w:r>
        <w:rPr>
          <w:color w:val="201F20"/>
        </w:rPr>
        <w:t xml:space="preserve">occur after the ad or commercial has been </w:t>
      </w:r>
      <w:r>
        <w:rPr>
          <w:color w:val="201F20"/>
          <w:spacing w:val="-3"/>
        </w:rPr>
        <w:t xml:space="preserve">in </w:t>
      </w:r>
      <w:r>
        <w:rPr>
          <w:color w:val="201F20"/>
        </w:rPr>
        <w:t xml:space="preserve">the field. A variety of pretests and posttests are available </w:t>
      </w:r>
      <w:r>
        <w:rPr>
          <w:color w:val="201F20"/>
          <w:spacing w:val="2"/>
        </w:rPr>
        <w:t xml:space="preserve">to </w:t>
      </w:r>
      <w:r>
        <w:rPr>
          <w:color w:val="201F20"/>
        </w:rPr>
        <w:t xml:space="preserve">the marketer, each with its own methodology designed </w:t>
      </w:r>
      <w:r>
        <w:rPr>
          <w:color w:val="201F20"/>
          <w:spacing w:val="2"/>
        </w:rPr>
        <w:t xml:space="preserve">to </w:t>
      </w:r>
      <w:r>
        <w:rPr>
          <w:color w:val="201F20"/>
        </w:rPr>
        <w:t>measure some aspect of the advertising</w:t>
      </w:r>
      <w:r>
        <w:rPr>
          <w:color w:val="201F20"/>
          <w:spacing w:val="1"/>
        </w:rPr>
        <w:t xml:space="preserve"> </w:t>
      </w:r>
      <w:r>
        <w:rPr>
          <w:color w:val="201F20"/>
        </w:rPr>
        <w:t>program</w:t>
      </w:r>
    </w:p>
    <w:p w:rsidR="00047BFC" w:rsidRDefault="00047BFC">
      <w:pPr>
        <w:pStyle w:val="BodyText"/>
        <w:spacing w:before="10"/>
        <w:ind w:left="0"/>
        <w:rPr>
          <w:sz w:val="35"/>
        </w:rPr>
      </w:pPr>
    </w:p>
    <w:p w:rsidR="00047BFC" w:rsidRDefault="00E91524">
      <w:pPr>
        <w:pStyle w:val="BodyText"/>
        <w:spacing w:line="362" w:lineRule="auto"/>
        <w:ind w:right="552"/>
        <w:jc w:val="both"/>
      </w:pPr>
      <w:r>
        <w:t xml:space="preserve">Pretesting </w:t>
      </w:r>
      <w:r>
        <w:rPr>
          <w:color w:val="201F20"/>
        </w:rPr>
        <w:t xml:space="preserve">Pretests </w:t>
      </w:r>
      <w:r>
        <w:rPr>
          <w:color w:val="201F20"/>
          <w:spacing w:val="-3"/>
        </w:rPr>
        <w:t xml:space="preserve">may </w:t>
      </w:r>
      <w:r>
        <w:rPr>
          <w:color w:val="201F20"/>
        </w:rPr>
        <w:t xml:space="preserve">occur at a </w:t>
      </w:r>
      <w:r>
        <w:rPr>
          <w:color w:val="201F20"/>
          <w:spacing w:val="-2"/>
        </w:rPr>
        <w:t xml:space="preserve">number </w:t>
      </w:r>
      <w:r>
        <w:rPr>
          <w:color w:val="201F20"/>
        </w:rPr>
        <w:t xml:space="preserve">of points, from as early on </w:t>
      </w:r>
      <w:r>
        <w:rPr>
          <w:color w:val="201F20"/>
          <w:spacing w:val="4"/>
        </w:rPr>
        <w:t xml:space="preserve">as </w:t>
      </w:r>
      <w:r>
        <w:rPr>
          <w:color w:val="201F20"/>
        </w:rPr>
        <w:t xml:space="preserve">idea generation </w:t>
      </w:r>
      <w:r>
        <w:rPr>
          <w:color w:val="201F20"/>
          <w:spacing w:val="2"/>
        </w:rPr>
        <w:t xml:space="preserve">to </w:t>
      </w:r>
      <w:r>
        <w:rPr>
          <w:color w:val="201F20"/>
        </w:rPr>
        <w:t xml:space="preserve">rough execution </w:t>
      </w:r>
      <w:r>
        <w:rPr>
          <w:color w:val="201F20"/>
          <w:spacing w:val="2"/>
        </w:rPr>
        <w:t xml:space="preserve">to </w:t>
      </w:r>
      <w:r>
        <w:rPr>
          <w:color w:val="201F20"/>
        </w:rPr>
        <w:t xml:space="preserve">testing the final version before implementing it. More than one type of pretest </w:t>
      </w:r>
      <w:r>
        <w:rPr>
          <w:color w:val="201F20"/>
          <w:spacing w:val="-3"/>
        </w:rPr>
        <w:t xml:space="preserve">may </w:t>
      </w:r>
      <w:r>
        <w:rPr>
          <w:color w:val="201F20"/>
        </w:rPr>
        <w:t>be</w:t>
      </w:r>
      <w:r>
        <w:rPr>
          <w:color w:val="201F20"/>
          <w:spacing w:val="7"/>
        </w:rPr>
        <w:t xml:space="preserve"> </w:t>
      </w:r>
      <w:r>
        <w:rPr>
          <w:color w:val="201F20"/>
        </w:rPr>
        <w:t>used.</w:t>
      </w:r>
    </w:p>
    <w:p w:rsidR="00047BFC" w:rsidRDefault="00047BFC">
      <w:pPr>
        <w:pStyle w:val="BodyText"/>
        <w:spacing w:before="4"/>
        <w:ind w:left="0"/>
        <w:rPr>
          <w:sz w:val="35"/>
        </w:rPr>
      </w:pPr>
    </w:p>
    <w:p w:rsidR="00047BFC" w:rsidRDefault="00E91524">
      <w:pPr>
        <w:pStyle w:val="BodyText"/>
        <w:spacing w:line="360" w:lineRule="auto"/>
      </w:pPr>
      <w:r>
        <w:t xml:space="preserve">Post testing Post testing </w:t>
      </w:r>
      <w:r>
        <w:rPr>
          <w:color w:val="201F20"/>
        </w:rPr>
        <w:t>is also common among both advertisers and ad agencies (with the exception of testing commercials for wear out).</w:t>
      </w:r>
    </w:p>
    <w:p w:rsidR="00047BFC" w:rsidRDefault="00E91524">
      <w:pPr>
        <w:pStyle w:val="BodyText"/>
        <w:spacing w:before="3"/>
        <w:ind w:left="602"/>
      </w:pPr>
      <w:r>
        <w:rPr>
          <w:color w:val="201F20"/>
        </w:rPr>
        <w:t>Post testing is designed to</w:t>
      </w:r>
    </w:p>
    <w:p w:rsidR="00047BFC" w:rsidRDefault="00E91524">
      <w:pPr>
        <w:pStyle w:val="ListParagraph"/>
        <w:numPr>
          <w:ilvl w:val="0"/>
          <w:numId w:val="21"/>
        </w:numPr>
        <w:tabs>
          <w:tab w:val="left" w:pos="945"/>
        </w:tabs>
        <w:spacing w:before="137"/>
        <w:ind w:hanging="362"/>
        <w:rPr>
          <w:sz w:val="24"/>
        </w:rPr>
      </w:pPr>
      <w:r>
        <w:rPr>
          <w:color w:val="201F20"/>
          <w:sz w:val="24"/>
        </w:rPr>
        <w:t xml:space="preserve">determine </w:t>
      </w:r>
      <w:r>
        <w:rPr>
          <w:color w:val="201F20"/>
          <w:spacing w:val="-3"/>
          <w:sz w:val="24"/>
        </w:rPr>
        <w:t xml:space="preserve">if </w:t>
      </w:r>
      <w:r>
        <w:rPr>
          <w:color w:val="201F20"/>
          <w:sz w:val="24"/>
        </w:rPr>
        <w:t xml:space="preserve">the campaign </w:t>
      </w:r>
      <w:r>
        <w:rPr>
          <w:color w:val="201F20"/>
          <w:spacing w:val="-3"/>
          <w:sz w:val="24"/>
        </w:rPr>
        <w:t xml:space="preserve">is </w:t>
      </w:r>
      <w:r>
        <w:rPr>
          <w:color w:val="201F20"/>
          <w:sz w:val="24"/>
        </w:rPr>
        <w:t>accomplishing the objectives</w:t>
      </w:r>
      <w:r>
        <w:rPr>
          <w:color w:val="201F20"/>
          <w:spacing w:val="9"/>
          <w:sz w:val="24"/>
        </w:rPr>
        <w:t xml:space="preserve"> </w:t>
      </w:r>
      <w:r>
        <w:rPr>
          <w:color w:val="201F20"/>
          <w:sz w:val="24"/>
        </w:rPr>
        <w:t>sought</w:t>
      </w:r>
    </w:p>
    <w:p w:rsidR="00047BFC" w:rsidRDefault="00E91524">
      <w:pPr>
        <w:pStyle w:val="ListParagraph"/>
        <w:numPr>
          <w:ilvl w:val="0"/>
          <w:numId w:val="21"/>
        </w:numPr>
        <w:tabs>
          <w:tab w:val="left" w:pos="1007"/>
        </w:tabs>
        <w:spacing w:before="136"/>
        <w:ind w:left="1006" w:hanging="424"/>
        <w:rPr>
          <w:sz w:val="24"/>
        </w:rPr>
      </w:pPr>
      <w:proofErr w:type="gramStart"/>
      <w:r>
        <w:rPr>
          <w:color w:val="201F20"/>
          <w:sz w:val="24"/>
        </w:rPr>
        <w:t>serve</w:t>
      </w:r>
      <w:proofErr w:type="gramEnd"/>
      <w:r>
        <w:rPr>
          <w:color w:val="201F20"/>
          <w:sz w:val="24"/>
        </w:rPr>
        <w:t xml:space="preserve"> as input into the next period’s situation</w:t>
      </w:r>
      <w:r>
        <w:rPr>
          <w:color w:val="201F20"/>
          <w:spacing w:val="13"/>
          <w:sz w:val="24"/>
        </w:rPr>
        <w:t xml:space="preserve"> </w:t>
      </w:r>
      <w:r>
        <w:rPr>
          <w:color w:val="201F20"/>
          <w:sz w:val="24"/>
        </w:rPr>
        <w:t>analysis.</w:t>
      </w:r>
    </w:p>
    <w:p w:rsidR="00047BFC" w:rsidRDefault="00E91524">
      <w:pPr>
        <w:pStyle w:val="BodyText"/>
        <w:spacing w:before="138" w:line="360" w:lineRule="auto"/>
        <w:ind w:left="944" w:right="558"/>
        <w:jc w:val="both"/>
      </w:pPr>
      <w:r>
        <w:rPr>
          <w:color w:val="201F20"/>
        </w:rPr>
        <w:t>An excellent example of using research to guide future advertising strategies is reflected in an experiment conducted by Lowe’s, the nation’s second-largest home improvement retailer.</w:t>
      </w:r>
    </w:p>
    <w:p w:rsidR="00047BFC" w:rsidRDefault="00047BFC">
      <w:pPr>
        <w:pStyle w:val="BodyText"/>
        <w:spacing w:before="5"/>
        <w:ind w:left="0"/>
        <w:rPr>
          <w:sz w:val="36"/>
        </w:rPr>
      </w:pPr>
    </w:p>
    <w:p w:rsidR="00047BFC" w:rsidRDefault="00E91524">
      <w:pPr>
        <w:pStyle w:val="Heading7"/>
        <w:jc w:val="left"/>
      </w:pPr>
      <w:r>
        <w:t>Where to Test</w:t>
      </w:r>
    </w:p>
    <w:p w:rsidR="00047BFC" w:rsidRDefault="00E91524">
      <w:pPr>
        <w:pStyle w:val="BodyText"/>
        <w:spacing w:before="137" w:line="360" w:lineRule="auto"/>
        <w:ind w:right="595"/>
      </w:pPr>
      <w:r>
        <w:rPr>
          <w:color w:val="201F20"/>
        </w:rPr>
        <w:t xml:space="preserve">In addition to when to test, decisions </w:t>
      </w:r>
      <w:r>
        <w:rPr>
          <w:color w:val="201F20"/>
          <w:spacing w:val="-4"/>
        </w:rPr>
        <w:t xml:space="preserve">must </w:t>
      </w:r>
      <w:r>
        <w:rPr>
          <w:color w:val="201F20"/>
          <w:spacing w:val="-3"/>
        </w:rPr>
        <w:t xml:space="preserve">be </w:t>
      </w:r>
      <w:r>
        <w:rPr>
          <w:color w:val="201F20"/>
        </w:rPr>
        <w:t xml:space="preserve">made as to </w:t>
      </w:r>
      <w:r>
        <w:rPr>
          <w:i/>
          <w:color w:val="201F20"/>
          <w:spacing w:val="-3"/>
        </w:rPr>
        <w:t xml:space="preserve">where. </w:t>
      </w:r>
      <w:r>
        <w:rPr>
          <w:color w:val="201F20"/>
        </w:rPr>
        <w:t xml:space="preserve">These tests </w:t>
      </w:r>
      <w:r>
        <w:rPr>
          <w:color w:val="201F20"/>
          <w:spacing w:val="-3"/>
        </w:rPr>
        <w:t xml:space="preserve">may </w:t>
      </w:r>
      <w:r>
        <w:rPr>
          <w:color w:val="201F20"/>
        </w:rPr>
        <w:t xml:space="preserve">take place </w:t>
      </w:r>
      <w:r>
        <w:rPr>
          <w:color w:val="201F20"/>
          <w:spacing w:val="-3"/>
        </w:rPr>
        <w:t xml:space="preserve">in </w:t>
      </w:r>
      <w:r>
        <w:rPr>
          <w:color w:val="201F20"/>
        </w:rPr>
        <w:t xml:space="preserve">either laboratory or </w:t>
      </w:r>
      <w:r>
        <w:rPr>
          <w:color w:val="201F20"/>
          <w:spacing w:val="-4"/>
        </w:rPr>
        <w:t>field</w:t>
      </w:r>
      <w:r>
        <w:rPr>
          <w:color w:val="201F20"/>
          <w:spacing w:val="9"/>
        </w:rPr>
        <w:t xml:space="preserve"> </w:t>
      </w:r>
      <w:r>
        <w:rPr>
          <w:color w:val="201F20"/>
        </w:rPr>
        <w:t>settings.</w:t>
      </w:r>
    </w:p>
    <w:p w:rsidR="00047BFC" w:rsidRDefault="00047BFC">
      <w:pPr>
        <w:pStyle w:val="BodyText"/>
        <w:spacing w:before="8"/>
        <w:ind w:left="0"/>
        <w:rPr>
          <w:sz w:val="35"/>
        </w:rPr>
      </w:pPr>
    </w:p>
    <w:p w:rsidR="00047BFC" w:rsidRDefault="00E91524">
      <w:pPr>
        <w:pStyle w:val="BodyText"/>
        <w:spacing w:line="360" w:lineRule="auto"/>
        <w:ind w:right="555"/>
        <w:jc w:val="both"/>
      </w:pPr>
      <w:r>
        <w:rPr>
          <w:color w:val="201F20"/>
        </w:rPr>
        <w:t xml:space="preserve">In </w:t>
      </w:r>
      <w:r>
        <w:rPr>
          <w:b/>
          <w:color w:val="201F20"/>
        </w:rPr>
        <w:t xml:space="preserve">laboratory tests, </w:t>
      </w:r>
      <w:r>
        <w:rPr>
          <w:color w:val="201F20"/>
        </w:rPr>
        <w:t>people are brought to a particular location where they are shown ads and/or commercials. The testers either ask questions about them or measure participants’ responses by other methods—for example, pupil dilation, eye tracking, or galvanic skin response</w:t>
      </w:r>
    </w:p>
    <w:p w:rsidR="00047BFC" w:rsidRDefault="00047BFC">
      <w:pPr>
        <w:pStyle w:val="BodyText"/>
        <w:spacing w:before="4"/>
        <w:ind w:left="0"/>
        <w:rPr>
          <w:sz w:val="36"/>
        </w:rPr>
      </w:pPr>
    </w:p>
    <w:p w:rsidR="00047BFC" w:rsidRDefault="00E91524">
      <w:pPr>
        <w:pStyle w:val="BodyText"/>
        <w:spacing w:before="1" w:line="360" w:lineRule="auto"/>
        <w:ind w:right="556"/>
        <w:jc w:val="both"/>
      </w:pPr>
      <w:r>
        <w:rPr>
          <w:b/>
          <w:color w:val="201F20"/>
        </w:rPr>
        <w:t xml:space="preserve">Field tests </w:t>
      </w:r>
      <w:r>
        <w:rPr>
          <w:color w:val="201F20"/>
        </w:rPr>
        <w:t>are tests of the ad or commercial under natural viewing situations, complete with the realism of noise, distractions, and the comforts of home. Field tests take into account the effects of repetition, program content, and even the presence of competitive messages.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7"/>
        <w:spacing w:before="79"/>
      </w:pPr>
      <w:r>
        <w:lastRenderedPageBreak/>
        <w:t>How to</w:t>
      </w:r>
      <w:r>
        <w:rPr>
          <w:spacing w:val="-2"/>
        </w:rPr>
        <w:t xml:space="preserve"> </w:t>
      </w:r>
      <w:r>
        <w:t>Test</w:t>
      </w:r>
    </w:p>
    <w:p w:rsidR="00047BFC" w:rsidRDefault="00E91524">
      <w:pPr>
        <w:pStyle w:val="BodyText"/>
        <w:spacing w:before="132" w:line="360" w:lineRule="auto"/>
        <w:ind w:right="551"/>
        <w:jc w:val="both"/>
      </w:pPr>
      <w:r>
        <w:rPr>
          <w:color w:val="201F20"/>
        </w:rPr>
        <w:t xml:space="preserve">Our discussion of what should </w:t>
      </w:r>
      <w:r>
        <w:rPr>
          <w:color w:val="201F20"/>
          <w:spacing w:val="-3"/>
        </w:rPr>
        <w:t xml:space="preserve">be </w:t>
      </w:r>
      <w:r>
        <w:rPr>
          <w:color w:val="201F20"/>
        </w:rPr>
        <w:t xml:space="preserve">tested, </w:t>
      </w:r>
      <w:r>
        <w:rPr>
          <w:color w:val="201F20"/>
          <w:spacing w:val="-3"/>
        </w:rPr>
        <w:t xml:space="preserve">when, </w:t>
      </w:r>
      <w:r>
        <w:rPr>
          <w:color w:val="201F20"/>
        </w:rPr>
        <w:t xml:space="preserve">and where was general and designed </w:t>
      </w:r>
      <w:r>
        <w:rPr>
          <w:color w:val="201F20"/>
          <w:spacing w:val="2"/>
        </w:rPr>
        <w:t xml:space="preserve">to </w:t>
      </w:r>
      <w:r>
        <w:rPr>
          <w:color w:val="201F20"/>
        </w:rPr>
        <w:t xml:space="preserve">establish a basic understanding of the overall process as well as some key terms. In this section, we discuss more specifically some of the methods commonly used at each stage. First, however, </w:t>
      </w:r>
      <w:r>
        <w:rPr>
          <w:color w:val="201F20"/>
          <w:spacing w:val="-5"/>
        </w:rPr>
        <w:t xml:space="preserve">it </w:t>
      </w:r>
      <w:r>
        <w:rPr>
          <w:color w:val="201F20"/>
          <w:spacing w:val="-3"/>
        </w:rPr>
        <w:t xml:space="preserve">is </w:t>
      </w:r>
      <w:r>
        <w:rPr>
          <w:color w:val="201F20"/>
        </w:rPr>
        <w:t xml:space="preserve">important to establish some criteria by which </w:t>
      </w:r>
      <w:r>
        <w:rPr>
          <w:color w:val="201F20"/>
          <w:spacing w:val="2"/>
        </w:rPr>
        <w:t xml:space="preserve">to </w:t>
      </w:r>
      <w:r>
        <w:rPr>
          <w:color w:val="201F20"/>
        </w:rPr>
        <w:t>judge ads and commercials.</w:t>
      </w:r>
    </w:p>
    <w:p w:rsidR="00047BFC" w:rsidRDefault="00047BFC">
      <w:pPr>
        <w:pStyle w:val="BodyText"/>
        <w:spacing w:before="4"/>
        <w:ind w:left="0"/>
        <w:rPr>
          <w:sz w:val="36"/>
        </w:rPr>
      </w:pPr>
    </w:p>
    <w:p w:rsidR="00047BFC" w:rsidRDefault="00E91524">
      <w:pPr>
        <w:pStyle w:val="BodyText"/>
        <w:spacing w:line="360" w:lineRule="auto"/>
        <w:ind w:right="554" w:firstLine="485"/>
        <w:jc w:val="both"/>
      </w:pPr>
      <w:r>
        <w:rPr>
          <w:color w:val="201F20"/>
        </w:rPr>
        <w:t xml:space="preserve">Conducting evaluative research is not easy. Twenty-one of the largest U.S. ad agencies have endorsed a set of principles aimed at “improving the research used in preparing and testing ads, providing a better creative product for clients, and controlling the cost of TV commercials.” This set of nine principles, called </w:t>
      </w:r>
      <w:r>
        <w:rPr>
          <w:b/>
          <w:color w:val="201F20"/>
        </w:rPr>
        <w:t xml:space="preserve">PACT (Positioning Advertising Copy Testing), </w:t>
      </w:r>
      <w:r>
        <w:rPr>
          <w:color w:val="201F20"/>
        </w:rPr>
        <w:t xml:space="preserve">defines </w:t>
      </w:r>
      <w:r>
        <w:rPr>
          <w:i/>
          <w:color w:val="201F20"/>
        </w:rPr>
        <w:t xml:space="preserve">copy testing </w:t>
      </w:r>
      <w:r>
        <w:rPr>
          <w:color w:val="201F20"/>
        </w:rPr>
        <w:t>as research “which is undertaken when a decision is to be made about whether advertising should run in the marketplace. Whether this stage utilizes a single test or a combination of tests, its purpose is to aid in the judgment of specific advertising executions.</w:t>
      </w:r>
    </w:p>
    <w:p w:rsidR="00047BFC" w:rsidRDefault="00047BFC">
      <w:pPr>
        <w:pStyle w:val="BodyText"/>
        <w:spacing w:before="5"/>
        <w:ind w:left="0"/>
        <w:rPr>
          <w:sz w:val="36"/>
        </w:rPr>
      </w:pPr>
    </w:p>
    <w:p w:rsidR="00047BFC" w:rsidRDefault="00E91524">
      <w:pPr>
        <w:pStyle w:val="Heading7"/>
      </w:pPr>
      <w:r>
        <w:t>The Testing Process</w:t>
      </w:r>
    </w:p>
    <w:p w:rsidR="00047BFC" w:rsidRDefault="00047BFC">
      <w:pPr>
        <w:pStyle w:val="BodyText"/>
        <w:ind w:left="0"/>
        <w:rPr>
          <w:b/>
          <w:sz w:val="26"/>
        </w:rPr>
      </w:pPr>
    </w:p>
    <w:p w:rsidR="00047BFC" w:rsidRDefault="00047BFC">
      <w:pPr>
        <w:pStyle w:val="BodyText"/>
        <w:spacing w:before="4"/>
        <w:ind w:left="0"/>
        <w:rPr>
          <w:b/>
          <w:sz w:val="21"/>
        </w:rPr>
      </w:pPr>
    </w:p>
    <w:p w:rsidR="00047BFC" w:rsidRDefault="00E91524">
      <w:pPr>
        <w:pStyle w:val="BodyText"/>
        <w:jc w:val="both"/>
      </w:pPr>
      <w:r>
        <w:rPr>
          <w:color w:val="201F20"/>
        </w:rPr>
        <w:t>Testing may occur at various points throughout the development of an ad or a campaign:</w:t>
      </w:r>
    </w:p>
    <w:p w:rsidR="00047BFC" w:rsidRDefault="00E91524">
      <w:pPr>
        <w:pStyle w:val="ListParagraph"/>
        <w:numPr>
          <w:ilvl w:val="0"/>
          <w:numId w:val="20"/>
        </w:numPr>
        <w:tabs>
          <w:tab w:val="left" w:pos="944"/>
        </w:tabs>
        <w:spacing w:before="137"/>
        <w:ind w:hanging="342"/>
        <w:jc w:val="left"/>
        <w:rPr>
          <w:sz w:val="24"/>
        </w:rPr>
      </w:pPr>
      <w:r>
        <w:rPr>
          <w:color w:val="201F20"/>
          <w:sz w:val="24"/>
        </w:rPr>
        <w:t>concept generation</w:t>
      </w:r>
      <w:r>
        <w:rPr>
          <w:color w:val="201F20"/>
          <w:spacing w:val="3"/>
          <w:sz w:val="24"/>
        </w:rPr>
        <w:t xml:space="preserve"> </w:t>
      </w:r>
      <w:r>
        <w:rPr>
          <w:color w:val="201F20"/>
          <w:sz w:val="24"/>
        </w:rPr>
        <w:t>research,</w:t>
      </w:r>
    </w:p>
    <w:p w:rsidR="00047BFC" w:rsidRDefault="00E91524">
      <w:pPr>
        <w:pStyle w:val="ListParagraph"/>
        <w:numPr>
          <w:ilvl w:val="0"/>
          <w:numId w:val="20"/>
        </w:numPr>
        <w:tabs>
          <w:tab w:val="left" w:pos="881"/>
        </w:tabs>
        <w:spacing w:before="142"/>
        <w:ind w:left="880"/>
        <w:jc w:val="left"/>
        <w:rPr>
          <w:sz w:val="24"/>
        </w:rPr>
      </w:pPr>
      <w:r>
        <w:rPr>
          <w:color w:val="201F20"/>
          <w:sz w:val="24"/>
        </w:rPr>
        <w:t xml:space="preserve">rough, prefinished art, </w:t>
      </w:r>
      <w:r>
        <w:rPr>
          <w:color w:val="201F20"/>
          <w:spacing w:val="-3"/>
          <w:sz w:val="24"/>
        </w:rPr>
        <w:t xml:space="preserve">copy, </w:t>
      </w:r>
      <w:r>
        <w:rPr>
          <w:color w:val="201F20"/>
          <w:sz w:val="24"/>
        </w:rPr>
        <w:t>and/or commercial</w:t>
      </w:r>
      <w:r>
        <w:rPr>
          <w:color w:val="201F20"/>
          <w:spacing w:val="14"/>
          <w:sz w:val="24"/>
        </w:rPr>
        <w:t xml:space="preserve"> </w:t>
      </w:r>
      <w:r>
        <w:rPr>
          <w:color w:val="201F20"/>
          <w:sz w:val="24"/>
        </w:rPr>
        <w:t>testing</w:t>
      </w:r>
    </w:p>
    <w:p w:rsidR="00047BFC" w:rsidRDefault="00E91524">
      <w:pPr>
        <w:pStyle w:val="ListParagraph"/>
        <w:numPr>
          <w:ilvl w:val="0"/>
          <w:numId w:val="20"/>
        </w:numPr>
        <w:tabs>
          <w:tab w:val="left" w:pos="944"/>
        </w:tabs>
        <w:spacing w:before="137"/>
        <w:ind w:hanging="342"/>
        <w:jc w:val="left"/>
        <w:rPr>
          <w:sz w:val="24"/>
        </w:rPr>
      </w:pPr>
      <w:r>
        <w:rPr>
          <w:color w:val="201F20"/>
          <w:sz w:val="24"/>
        </w:rPr>
        <w:t>finished art or commercial</w:t>
      </w:r>
      <w:r>
        <w:rPr>
          <w:color w:val="201F20"/>
          <w:spacing w:val="3"/>
          <w:sz w:val="24"/>
        </w:rPr>
        <w:t xml:space="preserve"> </w:t>
      </w:r>
      <w:r>
        <w:rPr>
          <w:color w:val="201F20"/>
          <w:sz w:val="24"/>
        </w:rPr>
        <w:t>pretesting</w:t>
      </w:r>
    </w:p>
    <w:p w:rsidR="00047BFC" w:rsidRDefault="00E91524">
      <w:pPr>
        <w:pStyle w:val="ListParagraph"/>
        <w:numPr>
          <w:ilvl w:val="0"/>
          <w:numId w:val="20"/>
        </w:numPr>
        <w:tabs>
          <w:tab w:val="left" w:pos="944"/>
        </w:tabs>
        <w:spacing w:before="137"/>
        <w:ind w:hanging="342"/>
        <w:jc w:val="left"/>
        <w:rPr>
          <w:sz w:val="24"/>
        </w:rPr>
      </w:pPr>
      <w:proofErr w:type="gramStart"/>
      <w:r>
        <w:rPr>
          <w:color w:val="201F20"/>
          <w:sz w:val="24"/>
        </w:rPr>
        <w:t>market</w:t>
      </w:r>
      <w:proofErr w:type="gramEnd"/>
      <w:r>
        <w:rPr>
          <w:color w:val="201F20"/>
          <w:sz w:val="24"/>
        </w:rPr>
        <w:t xml:space="preserve"> testing of ads or commercials</w:t>
      </w:r>
      <w:r>
        <w:rPr>
          <w:color w:val="201F20"/>
          <w:spacing w:val="-2"/>
          <w:sz w:val="24"/>
        </w:rPr>
        <w:t xml:space="preserve"> </w:t>
      </w:r>
      <w:r>
        <w:rPr>
          <w:color w:val="201F20"/>
          <w:sz w:val="24"/>
        </w:rPr>
        <w:t>(</w:t>
      </w:r>
      <w:proofErr w:type="spellStart"/>
      <w:r>
        <w:rPr>
          <w:color w:val="201F20"/>
          <w:sz w:val="24"/>
        </w:rPr>
        <w:t>posttesting</w:t>
      </w:r>
      <w:proofErr w:type="spellEnd"/>
      <w:r>
        <w:rPr>
          <w:color w:val="201F20"/>
          <w:sz w:val="24"/>
        </w:rPr>
        <w:t>).</w:t>
      </w:r>
    </w:p>
    <w:p w:rsidR="00047BFC" w:rsidRDefault="00047BFC">
      <w:pPr>
        <w:pStyle w:val="BodyText"/>
        <w:ind w:left="0"/>
        <w:rPr>
          <w:sz w:val="26"/>
        </w:rPr>
      </w:pPr>
    </w:p>
    <w:p w:rsidR="00047BFC" w:rsidRDefault="00047BFC">
      <w:pPr>
        <w:pStyle w:val="BodyText"/>
        <w:spacing w:before="7"/>
        <w:ind w:left="0"/>
        <w:rPr>
          <w:sz w:val="22"/>
        </w:rPr>
      </w:pPr>
    </w:p>
    <w:p w:rsidR="00047BFC" w:rsidRDefault="00E91524">
      <w:pPr>
        <w:pStyle w:val="Heading7"/>
        <w:spacing w:before="1"/>
      </w:pPr>
      <w:r>
        <w:t>Concept Generation and Testing</w:t>
      </w:r>
    </w:p>
    <w:p w:rsidR="00047BFC" w:rsidRDefault="00E91524">
      <w:pPr>
        <w:pStyle w:val="BodyText"/>
        <w:spacing w:before="132" w:line="360" w:lineRule="auto"/>
        <w:ind w:right="552" w:firstLine="57"/>
        <w:jc w:val="both"/>
      </w:pPr>
      <w:proofErr w:type="gramStart"/>
      <w:r>
        <w:rPr>
          <w:color w:val="201F20"/>
        </w:rPr>
        <w:t>the</w:t>
      </w:r>
      <w:proofErr w:type="gramEnd"/>
      <w:r>
        <w:rPr>
          <w:color w:val="201F20"/>
        </w:rPr>
        <w:t xml:space="preserve"> process involved </w:t>
      </w:r>
      <w:r>
        <w:rPr>
          <w:color w:val="201F20"/>
          <w:spacing w:val="-3"/>
        </w:rPr>
        <w:t xml:space="preserve">in </w:t>
      </w:r>
      <w:r>
        <w:rPr>
          <w:color w:val="201F20"/>
        </w:rPr>
        <w:t xml:space="preserve">advertising </w:t>
      </w:r>
      <w:r>
        <w:rPr>
          <w:b/>
          <w:color w:val="201F20"/>
        </w:rPr>
        <w:t xml:space="preserve">concept testing, </w:t>
      </w:r>
      <w:r>
        <w:rPr>
          <w:color w:val="201F20"/>
        </w:rPr>
        <w:t xml:space="preserve">which </w:t>
      </w:r>
      <w:r>
        <w:rPr>
          <w:color w:val="201F20"/>
          <w:spacing w:val="-5"/>
        </w:rPr>
        <w:t xml:space="preserve">is </w:t>
      </w:r>
      <w:r>
        <w:rPr>
          <w:color w:val="201F20"/>
        </w:rPr>
        <w:t xml:space="preserve">conducted very early </w:t>
      </w:r>
      <w:r>
        <w:rPr>
          <w:color w:val="201F20"/>
          <w:spacing w:val="-3"/>
        </w:rPr>
        <w:t xml:space="preserve">in </w:t>
      </w:r>
      <w:r>
        <w:rPr>
          <w:color w:val="201F20"/>
        </w:rPr>
        <w:t xml:space="preserve">the campaign development process </w:t>
      </w:r>
      <w:r>
        <w:rPr>
          <w:color w:val="201F20"/>
          <w:spacing w:val="-3"/>
        </w:rPr>
        <w:t xml:space="preserve">in </w:t>
      </w:r>
      <w:r>
        <w:rPr>
          <w:color w:val="201F20"/>
        </w:rPr>
        <w:t xml:space="preserve">order to explore the targeted consumer’s response </w:t>
      </w:r>
      <w:r>
        <w:rPr>
          <w:color w:val="201F20"/>
          <w:spacing w:val="2"/>
        </w:rPr>
        <w:t xml:space="preserve">to </w:t>
      </w:r>
      <w:r>
        <w:rPr>
          <w:color w:val="201F20"/>
        </w:rPr>
        <w:t xml:space="preserve">a potential ad or campaign or have the consumer evaluate advertising alternatives. Positioning statements, copy, headlines, and/or illustrations may all </w:t>
      </w:r>
      <w:r>
        <w:rPr>
          <w:color w:val="201F20"/>
          <w:spacing w:val="-3"/>
        </w:rPr>
        <w:t xml:space="preserve">be </w:t>
      </w:r>
      <w:r>
        <w:rPr>
          <w:color w:val="201F20"/>
        </w:rPr>
        <w:t xml:space="preserve">under scrutiny. The material </w:t>
      </w:r>
      <w:r>
        <w:rPr>
          <w:color w:val="201F20"/>
          <w:spacing w:val="2"/>
        </w:rPr>
        <w:t xml:space="preserve">to </w:t>
      </w:r>
      <w:r>
        <w:rPr>
          <w:color w:val="201F20"/>
          <w:spacing w:val="-3"/>
        </w:rPr>
        <w:t xml:space="preserve">be </w:t>
      </w:r>
      <w:r>
        <w:rPr>
          <w:color w:val="201F20"/>
        </w:rPr>
        <w:t xml:space="preserve">evaluated </w:t>
      </w:r>
      <w:r>
        <w:rPr>
          <w:color w:val="201F20"/>
          <w:spacing w:val="-3"/>
        </w:rPr>
        <w:t xml:space="preserve">may be </w:t>
      </w:r>
      <w:r>
        <w:rPr>
          <w:color w:val="201F20"/>
          <w:spacing w:val="-4"/>
        </w:rPr>
        <w:t xml:space="preserve">just </w:t>
      </w:r>
      <w:r>
        <w:rPr>
          <w:color w:val="201F20"/>
        </w:rPr>
        <w:t xml:space="preserve">a headline or a rough sketch of the ad. The colors used, typeface, package designs, and even point-of-purchase materials may </w:t>
      </w:r>
      <w:r>
        <w:rPr>
          <w:color w:val="201F20"/>
          <w:spacing w:val="-3"/>
        </w:rPr>
        <w:t>be</w:t>
      </w:r>
      <w:r>
        <w:rPr>
          <w:color w:val="201F20"/>
          <w:spacing w:val="8"/>
        </w:rPr>
        <w:t xml:space="preserve"> </w:t>
      </w:r>
      <w:r>
        <w:rPr>
          <w:color w:val="201F20"/>
        </w:rPr>
        <w:t>evaluated.</w:t>
      </w:r>
    </w:p>
    <w:p w:rsidR="00047BFC" w:rsidRDefault="00047BFC">
      <w:pPr>
        <w:pStyle w:val="BodyText"/>
        <w:spacing w:before="7"/>
        <w:ind w:left="0"/>
        <w:rPr>
          <w:sz w:val="36"/>
        </w:rPr>
      </w:pPr>
    </w:p>
    <w:p w:rsidR="00047BFC" w:rsidRDefault="00E91524">
      <w:pPr>
        <w:pStyle w:val="Heading7"/>
      </w:pPr>
      <w:r>
        <w:t>Rough Art, Copy, and Commercial Testing</w:t>
      </w:r>
    </w:p>
    <w:p w:rsidR="00047BFC" w:rsidRDefault="00E91524">
      <w:pPr>
        <w:pStyle w:val="BodyText"/>
        <w:spacing w:before="132" w:line="360" w:lineRule="auto"/>
        <w:ind w:right="548"/>
        <w:jc w:val="both"/>
      </w:pPr>
      <w:r>
        <w:rPr>
          <w:color w:val="201F20"/>
        </w:rPr>
        <w:t>Because of the high cost associated with the production of an ad or commercial (many network commercials cost hundreds of thousands of dollars to produce), advertisers are increasingly spending more monies testing a rendering of the final ad at early stages. Slides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5"/>
        <w:jc w:val="both"/>
      </w:pPr>
      <w:proofErr w:type="gramStart"/>
      <w:r>
        <w:rPr>
          <w:color w:val="201F20"/>
        </w:rPr>
        <w:lastRenderedPageBreak/>
        <w:t>of</w:t>
      </w:r>
      <w:proofErr w:type="gramEnd"/>
      <w:r>
        <w:rPr>
          <w:color w:val="201F20"/>
        </w:rPr>
        <w:t xml:space="preserve"> the artwork posted on a screen or animatic and </w:t>
      </w:r>
      <w:proofErr w:type="spellStart"/>
      <w:r>
        <w:rPr>
          <w:color w:val="201F20"/>
        </w:rPr>
        <w:t>photomatic</w:t>
      </w:r>
      <w:proofErr w:type="spellEnd"/>
      <w:r>
        <w:rPr>
          <w:color w:val="201F20"/>
        </w:rPr>
        <w:t xml:space="preserve"> roughs may be used to test at this stage</w:t>
      </w:r>
    </w:p>
    <w:p w:rsidR="00047BFC" w:rsidRDefault="00047BFC">
      <w:pPr>
        <w:pStyle w:val="BodyText"/>
        <w:spacing w:before="7"/>
        <w:ind w:left="0"/>
        <w:rPr>
          <w:sz w:val="36"/>
        </w:rPr>
      </w:pPr>
    </w:p>
    <w:p w:rsidR="00047BFC" w:rsidRDefault="00E91524">
      <w:pPr>
        <w:pStyle w:val="Heading7"/>
      </w:pPr>
      <w:r>
        <w:t>Pretesting of Finished Ads</w:t>
      </w:r>
    </w:p>
    <w:p w:rsidR="00047BFC" w:rsidRDefault="00E91524">
      <w:pPr>
        <w:pStyle w:val="BodyText"/>
        <w:spacing w:before="132" w:line="360" w:lineRule="auto"/>
        <w:ind w:right="555"/>
        <w:jc w:val="both"/>
      </w:pPr>
      <w:r>
        <w:rPr>
          <w:color w:val="201F20"/>
        </w:rPr>
        <w:t xml:space="preserve">Pretesting finished ads </w:t>
      </w:r>
      <w:r>
        <w:rPr>
          <w:color w:val="201F20"/>
          <w:spacing w:val="-3"/>
        </w:rPr>
        <w:t xml:space="preserve">is </w:t>
      </w:r>
      <w:r>
        <w:rPr>
          <w:color w:val="201F20"/>
        </w:rPr>
        <w:t xml:space="preserve">one of the more commonly employed studies among marketing researchers and their agencies. </w:t>
      </w:r>
      <w:r>
        <w:rPr>
          <w:color w:val="201F20"/>
          <w:spacing w:val="-3"/>
        </w:rPr>
        <w:t xml:space="preserve">At </w:t>
      </w:r>
      <w:r>
        <w:rPr>
          <w:color w:val="201F20"/>
        </w:rPr>
        <w:t xml:space="preserve">this stage, a finished advertisement or commercial </w:t>
      </w:r>
      <w:proofErr w:type="gramStart"/>
      <w:r>
        <w:rPr>
          <w:color w:val="201F20"/>
          <w:spacing w:val="-3"/>
        </w:rPr>
        <w:t xml:space="preserve">is  </w:t>
      </w:r>
      <w:r>
        <w:rPr>
          <w:color w:val="201F20"/>
        </w:rPr>
        <w:t>used</w:t>
      </w:r>
      <w:proofErr w:type="gramEnd"/>
      <w:r>
        <w:rPr>
          <w:color w:val="201F20"/>
        </w:rPr>
        <w:t xml:space="preserve">; since </w:t>
      </w:r>
      <w:r>
        <w:rPr>
          <w:color w:val="201F20"/>
          <w:spacing w:val="-5"/>
        </w:rPr>
        <w:t xml:space="preserve">it </w:t>
      </w:r>
      <w:r>
        <w:rPr>
          <w:color w:val="201F20"/>
        </w:rPr>
        <w:t>has not been presented to the market, changes can still be</w:t>
      </w:r>
      <w:r>
        <w:rPr>
          <w:color w:val="201F20"/>
          <w:spacing w:val="22"/>
        </w:rPr>
        <w:t xml:space="preserve"> </w:t>
      </w:r>
      <w:r>
        <w:rPr>
          <w:color w:val="201F20"/>
          <w:spacing w:val="-3"/>
        </w:rPr>
        <w:t>made.</w:t>
      </w:r>
    </w:p>
    <w:p w:rsidR="00047BFC" w:rsidRDefault="00047BFC">
      <w:pPr>
        <w:pStyle w:val="BodyText"/>
        <w:spacing w:before="1"/>
        <w:ind w:left="0"/>
        <w:rPr>
          <w:sz w:val="36"/>
        </w:rPr>
      </w:pPr>
    </w:p>
    <w:p w:rsidR="00047BFC" w:rsidRDefault="00E91524">
      <w:pPr>
        <w:pStyle w:val="BodyText"/>
        <w:ind w:left="963"/>
        <w:jc w:val="both"/>
      </w:pPr>
      <w:r>
        <w:rPr>
          <w:color w:val="201F20"/>
        </w:rPr>
        <w:t>Many researchers believe testing the ad in final form provides better information.</w:t>
      </w:r>
    </w:p>
    <w:p w:rsidR="00047BFC" w:rsidRDefault="00E91524">
      <w:pPr>
        <w:pStyle w:val="BodyText"/>
        <w:spacing w:before="137" w:line="360" w:lineRule="auto"/>
        <w:ind w:right="561"/>
        <w:jc w:val="both"/>
      </w:pPr>
      <w:r>
        <w:rPr>
          <w:color w:val="201F20"/>
        </w:rPr>
        <w:t>Several test procedures are available for print and broadcast ads, including both laboratory and field methodologies. Print methods include portfolio tests, analyses of readability, and dummy advertising vehicles. Broadcast tests include theater tests and on-air tests. Both print and broadcast may use physiological measures.</w:t>
      </w:r>
    </w:p>
    <w:p w:rsidR="00047BFC" w:rsidRDefault="00047BFC">
      <w:pPr>
        <w:pStyle w:val="BodyText"/>
        <w:spacing w:before="4"/>
        <w:ind w:left="0"/>
        <w:rPr>
          <w:sz w:val="36"/>
        </w:rPr>
      </w:pPr>
    </w:p>
    <w:p w:rsidR="00047BFC" w:rsidRDefault="00E91524">
      <w:pPr>
        <w:pStyle w:val="Heading7"/>
      </w:pPr>
      <w:r>
        <w:t>Market Testing of Ads</w:t>
      </w:r>
    </w:p>
    <w:p w:rsidR="00047BFC" w:rsidRDefault="00E91524">
      <w:pPr>
        <w:pStyle w:val="BodyText"/>
        <w:spacing w:before="132" w:line="360" w:lineRule="auto"/>
        <w:ind w:right="557"/>
        <w:jc w:val="both"/>
      </w:pPr>
      <w:r>
        <w:rPr>
          <w:color w:val="201F20"/>
        </w:rPr>
        <w:t xml:space="preserve">The </w:t>
      </w:r>
      <w:r>
        <w:rPr>
          <w:color w:val="201F20"/>
          <w:spacing w:val="-3"/>
        </w:rPr>
        <w:t xml:space="preserve">fact </w:t>
      </w:r>
      <w:r>
        <w:rPr>
          <w:color w:val="201F20"/>
        </w:rPr>
        <w:t xml:space="preserve">that the ad and/or campaign has been implemented does not mean there </w:t>
      </w:r>
      <w:r>
        <w:rPr>
          <w:color w:val="201F20"/>
          <w:spacing w:val="-5"/>
        </w:rPr>
        <w:t xml:space="preserve">is </w:t>
      </w:r>
      <w:r>
        <w:rPr>
          <w:color w:val="201F20"/>
          <w:spacing w:val="-3"/>
        </w:rPr>
        <w:t>no</w:t>
      </w:r>
      <w:r>
        <w:rPr>
          <w:color w:val="201F20"/>
          <w:spacing w:val="54"/>
        </w:rPr>
        <w:t xml:space="preserve"> </w:t>
      </w:r>
      <w:r>
        <w:rPr>
          <w:color w:val="201F20"/>
        </w:rPr>
        <w:t xml:space="preserve">longer a need for testing. The pretests were conducted on smaller samples and may </w:t>
      </w:r>
      <w:r>
        <w:rPr>
          <w:color w:val="201F20"/>
          <w:spacing w:val="-3"/>
        </w:rPr>
        <w:t xml:space="preserve">in </w:t>
      </w:r>
      <w:r>
        <w:rPr>
          <w:color w:val="201F20"/>
        </w:rPr>
        <w:t xml:space="preserve">some instances have questionable merit, so the marketer </w:t>
      </w:r>
      <w:r>
        <w:rPr>
          <w:color w:val="201F20"/>
          <w:spacing w:val="-4"/>
        </w:rPr>
        <w:t xml:space="preserve">must find </w:t>
      </w:r>
      <w:r>
        <w:rPr>
          <w:color w:val="201F20"/>
        </w:rPr>
        <w:t xml:space="preserve">out how the ad </w:t>
      </w:r>
      <w:r>
        <w:rPr>
          <w:color w:val="201F20"/>
          <w:spacing w:val="-5"/>
        </w:rPr>
        <w:t xml:space="preserve">is </w:t>
      </w:r>
      <w:r>
        <w:rPr>
          <w:color w:val="201F20"/>
        </w:rPr>
        <w:t xml:space="preserve">doing </w:t>
      </w:r>
      <w:r>
        <w:rPr>
          <w:color w:val="201F20"/>
          <w:spacing w:val="-3"/>
        </w:rPr>
        <w:t xml:space="preserve">in </w:t>
      </w:r>
      <w:r>
        <w:rPr>
          <w:color w:val="201F20"/>
        </w:rPr>
        <w:t>the field.</w:t>
      </w:r>
    </w:p>
    <w:p w:rsidR="00047BFC" w:rsidRDefault="00047BFC">
      <w:pPr>
        <w:pStyle w:val="BodyText"/>
        <w:spacing w:before="4"/>
        <w:ind w:left="0"/>
        <w:rPr>
          <w:sz w:val="36"/>
        </w:rPr>
      </w:pPr>
    </w:p>
    <w:p w:rsidR="00047BFC" w:rsidRDefault="00E91524">
      <w:pPr>
        <w:pStyle w:val="BodyText"/>
        <w:spacing w:before="1" w:line="360" w:lineRule="auto"/>
        <w:ind w:right="557"/>
        <w:jc w:val="both"/>
      </w:pPr>
      <w:r>
        <w:rPr>
          <w:b/>
        </w:rPr>
        <w:t xml:space="preserve">Posttests of Print Ads </w:t>
      </w:r>
      <w:r>
        <w:rPr>
          <w:color w:val="201F20"/>
        </w:rPr>
        <w:t>A variety of print posttests are available, including inquiry tests, recognition tests, and recall tests.</w:t>
      </w:r>
    </w:p>
    <w:p w:rsidR="00047BFC" w:rsidRDefault="00047BFC">
      <w:pPr>
        <w:pStyle w:val="BodyText"/>
        <w:spacing w:before="8"/>
        <w:ind w:left="0"/>
        <w:rPr>
          <w:sz w:val="35"/>
        </w:rPr>
      </w:pPr>
    </w:p>
    <w:p w:rsidR="00047BFC" w:rsidRDefault="00E91524">
      <w:pPr>
        <w:pStyle w:val="BodyText"/>
        <w:spacing w:line="360" w:lineRule="auto"/>
        <w:ind w:right="552"/>
        <w:jc w:val="both"/>
      </w:pPr>
      <w:r>
        <w:rPr>
          <w:b/>
        </w:rPr>
        <w:t xml:space="preserve">Posttests of Broadcast Commercials </w:t>
      </w:r>
      <w:r>
        <w:rPr>
          <w:color w:val="201F20"/>
        </w:rPr>
        <w:t xml:space="preserve">A variety of methods exist for </w:t>
      </w:r>
      <w:proofErr w:type="spellStart"/>
      <w:r>
        <w:rPr>
          <w:color w:val="201F20"/>
        </w:rPr>
        <w:t>posttesting</w:t>
      </w:r>
      <w:proofErr w:type="spellEnd"/>
      <w:r>
        <w:rPr>
          <w:color w:val="201F20"/>
        </w:rPr>
        <w:t xml:space="preserve"> broadcast commercials. The most common provide a combination of day after recall tests, persuasion measures, and diagnostics. Test marketing and tracking studies, including single-source methods, are also employed.</w:t>
      </w:r>
    </w:p>
    <w:p w:rsidR="00047BFC" w:rsidRDefault="00047BFC">
      <w:pPr>
        <w:pStyle w:val="BodyText"/>
        <w:spacing w:before="5"/>
        <w:ind w:left="0"/>
        <w:rPr>
          <w:sz w:val="36"/>
        </w:rPr>
      </w:pPr>
    </w:p>
    <w:p w:rsidR="00047BFC" w:rsidRDefault="00E91524">
      <w:pPr>
        <w:ind w:left="540"/>
        <w:jc w:val="both"/>
        <w:rPr>
          <w:sz w:val="28"/>
        </w:rPr>
      </w:pPr>
      <w:r>
        <w:rPr>
          <w:sz w:val="28"/>
        </w:rPr>
        <w:t>Measuring the Effectiveness of Other Program Elements</w:t>
      </w:r>
    </w:p>
    <w:p w:rsidR="00047BFC" w:rsidRDefault="00047BFC">
      <w:pPr>
        <w:pStyle w:val="BodyText"/>
        <w:ind w:left="0"/>
        <w:rPr>
          <w:sz w:val="30"/>
        </w:rPr>
      </w:pPr>
    </w:p>
    <w:p w:rsidR="00047BFC" w:rsidRDefault="00047BFC">
      <w:pPr>
        <w:pStyle w:val="BodyText"/>
        <w:spacing w:before="11"/>
        <w:ind w:left="0"/>
        <w:rPr>
          <w:sz w:val="25"/>
        </w:rPr>
      </w:pPr>
    </w:p>
    <w:p w:rsidR="00047BFC" w:rsidRDefault="00E91524">
      <w:pPr>
        <w:ind w:left="540"/>
        <w:jc w:val="both"/>
        <w:rPr>
          <w:sz w:val="28"/>
        </w:rPr>
      </w:pPr>
      <w:r>
        <w:rPr>
          <w:sz w:val="28"/>
        </w:rPr>
        <w:t>Measuring the Effectiveness of Sales Promotions</w:t>
      </w:r>
    </w:p>
    <w:p w:rsidR="00047BFC" w:rsidRDefault="00047BFC">
      <w:pPr>
        <w:pStyle w:val="BodyText"/>
        <w:ind w:left="0"/>
        <w:rPr>
          <w:sz w:val="30"/>
        </w:rPr>
      </w:pPr>
    </w:p>
    <w:p w:rsidR="00047BFC" w:rsidRDefault="00E91524">
      <w:pPr>
        <w:pStyle w:val="BodyText"/>
        <w:spacing w:before="230" w:line="360" w:lineRule="auto"/>
        <w:ind w:right="556"/>
        <w:jc w:val="both"/>
      </w:pPr>
      <w:r>
        <w:rPr>
          <w:color w:val="201F20"/>
        </w:rPr>
        <w:t>Sales promotions are not limited to retailers and resellers of products. Sports marketers have found them a very effective way to attract crowds and have been able to measure their relative effectiveness by the number of fans attending games. Major League Baseball teams have seen their attendance increase for those games in which promotions are offered.</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6"/>
        <w:jc w:val="both"/>
      </w:pPr>
      <w:proofErr w:type="gramStart"/>
      <w:r>
        <w:rPr>
          <w:color w:val="201F20"/>
        </w:rPr>
        <w:lastRenderedPageBreak/>
        <w:t>number</w:t>
      </w:r>
      <w:proofErr w:type="gramEnd"/>
      <w:r>
        <w:rPr>
          <w:color w:val="201F20"/>
        </w:rPr>
        <w:t xml:space="preserve"> of organizations measure sales promotions. One firm, Market Source, provides marketers with a basis for measuring the effectiveness of their sampling programs.</w:t>
      </w:r>
    </w:p>
    <w:p w:rsidR="00047BFC" w:rsidRDefault="00E91524">
      <w:pPr>
        <w:pStyle w:val="BodyText"/>
        <w:spacing w:line="360" w:lineRule="auto"/>
        <w:ind w:right="551" w:firstLine="485"/>
        <w:jc w:val="both"/>
      </w:pPr>
      <w:r>
        <w:rPr>
          <w:color w:val="201F20"/>
        </w:rPr>
        <w:t>While too involved to discuss in detail here, the program calculates a breakeven rate by dividing the sampling investment by the profit for the user. If the conversions exceed the breakeven rate, the sampling program is successful. Promotion Decisions Inc. examines the impact of freestanding inserts (FSIs)</w:t>
      </w:r>
    </w:p>
    <w:p w:rsidR="00047BFC" w:rsidRDefault="00047BFC">
      <w:pPr>
        <w:pStyle w:val="BodyText"/>
        <w:spacing w:before="7"/>
        <w:ind w:left="0"/>
        <w:rPr>
          <w:sz w:val="36"/>
        </w:rPr>
      </w:pPr>
    </w:p>
    <w:p w:rsidR="00047BFC" w:rsidRDefault="00E91524">
      <w:pPr>
        <w:pStyle w:val="Heading7"/>
        <w:spacing w:before="1"/>
      </w:pPr>
      <w:r>
        <w:t>Measuring the Effectiveness of Nontraditional Media</w:t>
      </w:r>
    </w:p>
    <w:p w:rsidR="00047BFC" w:rsidRDefault="00047BFC">
      <w:pPr>
        <w:pStyle w:val="BodyText"/>
        <w:ind w:left="0"/>
        <w:rPr>
          <w:b/>
          <w:sz w:val="26"/>
        </w:rPr>
      </w:pPr>
    </w:p>
    <w:p w:rsidR="00047BFC" w:rsidRDefault="00047BFC">
      <w:pPr>
        <w:pStyle w:val="BodyText"/>
        <w:spacing w:before="4"/>
        <w:ind w:left="0"/>
        <w:rPr>
          <w:b/>
          <w:sz w:val="21"/>
        </w:rPr>
      </w:pPr>
    </w:p>
    <w:p w:rsidR="00047BFC" w:rsidRDefault="00E91524">
      <w:pPr>
        <w:pStyle w:val="BodyText"/>
        <w:spacing w:line="362" w:lineRule="auto"/>
        <w:ind w:right="558" w:firstLine="62"/>
        <w:jc w:val="both"/>
      </w:pPr>
      <w:r>
        <w:rPr>
          <w:color w:val="201F20"/>
        </w:rPr>
        <w:t>One of the disadvantages of employing nontraditional media is that it is usually difficult to measure the effectiveness of the programs. But some progress has been made, as shown in these examples:</w:t>
      </w:r>
    </w:p>
    <w:p w:rsidR="00047BFC" w:rsidRDefault="00E91524">
      <w:pPr>
        <w:pStyle w:val="ListParagraph"/>
        <w:numPr>
          <w:ilvl w:val="1"/>
          <w:numId w:val="27"/>
        </w:numPr>
        <w:tabs>
          <w:tab w:val="left" w:pos="709"/>
        </w:tabs>
        <w:spacing w:line="360" w:lineRule="auto"/>
        <w:ind w:right="553" w:firstLine="0"/>
        <w:jc w:val="both"/>
        <w:rPr>
          <w:color w:val="201F20"/>
          <w:sz w:val="24"/>
        </w:rPr>
      </w:pPr>
      <w:r>
        <w:rPr>
          <w:b/>
          <w:i/>
          <w:color w:val="201F20"/>
          <w:sz w:val="24"/>
        </w:rPr>
        <w:t xml:space="preserve">The effects </w:t>
      </w:r>
      <w:r>
        <w:rPr>
          <w:b/>
          <w:i/>
          <w:color w:val="201F20"/>
          <w:spacing w:val="-3"/>
          <w:sz w:val="24"/>
        </w:rPr>
        <w:t xml:space="preserve">of </w:t>
      </w:r>
      <w:r>
        <w:rPr>
          <w:b/>
          <w:i/>
          <w:color w:val="201F20"/>
          <w:sz w:val="24"/>
        </w:rPr>
        <w:t>shopping cart signage</w:t>
      </w:r>
      <w:r>
        <w:rPr>
          <w:i/>
          <w:color w:val="201F20"/>
          <w:sz w:val="24"/>
        </w:rPr>
        <w:t xml:space="preserve">. </w:t>
      </w:r>
      <w:r>
        <w:rPr>
          <w:color w:val="201F20"/>
          <w:spacing w:val="-3"/>
          <w:sz w:val="24"/>
        </w:rPr>
        <w:t xml:space="preserve">Earlier </w:t>
      </w:r>
      <w:r>
        <w:rPr>
          <w:color w:val="201F20"/>
          <w:sz w:val="24"/>
        </w:rPr>
        <w:t xml:space="preserve">we discussed sales increases that occurred when shopping cart signage was used. </w:t>
      </w:r>
      <w:proofErr w:type="gramStart"/>
      <w:r>
        <w:rPr>
          <w:color w:val="201F20"/>
          <w:sz w:val="24"/>
        </w:rPr>
        <w:t>while</w:t>
      </w:r>
      <w:proofErr w:type="gramEnd"/>
      <w:r>
        <w:rPr>
          <w:color w:val="201F20"/>
          <w:sz w:val="24"/>
        </w:rPr>
        <w:t xml:space="preserve"> increasing sales </w:t>
      </w:r>
      <w:r>
        <w:rPr>
          <w:color w:val="201F20"/>
          <w:spacing w:val="-3"/>
          <w:sz w:val="24"/>
        </w:rPr>
        <w:t xml:space="preserve">is </w:t>
      </w:r>
      <w:r>
        <w:rPr>
          <w:color w:val="201F20"/>
          <w:sz w:val="24"/>
        </w:rPr>
        <w:t xml:space="preserve">a critical goal, many other factors </w:t>
      </w:r>
      <w:r>
        <w:rPr>
          <w:color w:val="201F20"/>
          <w:spacing w:val="-3"/>
          <w:sz w:val="24"/>
        </w:rPr>
        <w:t xml:space="preserve">may </w:t>
      </w:r>
      <w:r>
        <w:rPr>
          <w:color w:val="201F20"/>
          <w:sz w:val="24"/>
        </w:rPr>
        <w:t xml:space="preserve">contribute to or detract from this measure. </w:t>
      </w:r>
      <w:r>
        <w:rPr>
          <w:color w:val="201F20"/>
          <w:spacing w:val="-3"/>
          <w:sz w:val="24"/>
        </w:rPr>
        <w:t xml:space="preserve">(It should </w:t>
      </w:r>
      <w:r>
        <w:rPr>
          <w:color w:val="201F20"/>
          <w:sz w:val="24"/>
        </w:rPr>
        <w:t>be noted that these results are provided</w:t>
      </w:r>
      <w:r>
        <w:rPr>
          <w:color w:val="201F20"/>
          <w:spacing w:val="6"/>
          <w:sz w:val="24"/>
        </w:rPr>
        <w:t xml:space="preserve"> </w:t>
      </w:r>
      <w:r>
        <w:rPr>
          <w:color w:val="201F20"/>
          <w:sz w:val="24"/>
        </w:rPr>
        <w:t>by</w:t>
      </w:r>
    </w:p>
    <w:p w:rsidR="00047BFC" w:rsidRDefault="00E91524">
      <w:pPr>
        <w:pStyle w:val="BodyText"/>
        <w:spacing w:line="360" w:lineRule="auto"/>
        <w:ind w:right="898"/>
      </w:pPr>
      <w:proofErr w:type="gramStart"/>
      <w:r>
        <w:rPr>
          <w:color w:val="201F20"/>
        </w:rPr>
        <w:t>the</w:t>
      </w:r>
      <w:proofErr w:type="gramEnd"/>
      <w:r>
        <w:rPr>
          <w:color w:val="201F20"/>
        </w:rPr>
        <w:t xml:space="preserve"> companies that sell these promotional media.) At least one study has examined the effectiveness of shopping cart signage on data besides sales. This study used personal interviews in grocery stores to measure awareness of, attention to, and influence of this medium. Interestingly, it suggests shopping carts are much less effective than the sign companies claim.</w:t>
      </w:r>
    </w:p>
    <w:p w:rsidR="00047BFC" w:rsidRDefault="00047BFC">
      <w:pPr>
        <w:pStyle w:val="BodyText"/>
        <w:spacing w:before="4"/>
        <w:ind w:left="0"/>
        <w:rPr>
          <w:sz w:val="35"/>
        </w:rPr>
      </w:pPr>
    </w:p>
    <w:p w:rsidR="00047BFC" w:rsidRDefault="00E91524">
      <w:pPr>
        <w:pStyle w:val="ListParagraph"/>
        <w:numPr>
          <w:ilvl w:val="1"/>
          <w:numId w:val="27"/>
        </w:numPr>
        <w:tabs>
          <w:tab w:val="left" w:pos="690"/>
        </w:tabs>
        <w:spacing w:line="360" w:lineRule="auto"/>
        <w:ind w:right="556" w:firstLine="0"/>
        <w:jc w:val="both"/>
        <w:rPr>
          <w:color w:val="201F20"/>
          <w:sz w:val="24"/>
        </w:rPr>
      </w:pPr>
      <w:r>
        <w:rPr>
          <w:b/>
          <w:i/>
          <w:color w:val="201F20"/>
          <w:sz w:val="24"/>
        </w:rPr>
        <w:t>The effectiveness of ski-resort-based media</w:t>
      </w:r>
      <w:r>
        <w:rPr>
          <w:i/>
          <w:color w:val="201F20"/>
          <w:sz w:val="24"/>
        </w:rPr>
        <w:t xml:space="preserve">. </w:t>
      </w:r>
      <w:r>
        <w:rPr>
          <w:color w:val="201F20"/>
          <w:sz w:val="24"/>
        </w:rPr>
        <w:t xml:space="preserve">Advertising on ski chair lifts and other areas to attempt to reach selective demographic groups. Now the Traffic </w:t>
      </w:r>
      <w:r>
        <w:rPr>
          <w:color w:val="201F20"/>
          <w:spacing w:val="-3"/>
          <w:sz w:val="24"/>
        </w:rPr>
        <w:t xml:space="preserve">Audit </w:t>
      </w:r>
      <w:r>
        <w:rPr>
          <w:color w:val="201F20"/>
          <w:sz w:val="24"/>
        </w:rPr>
        <w:t xml:space="preserve">Bureau </w:t>
      </w:r>
      <w:r>
        <w:rPr>
          <w:color w:val="201F20"/>
          <w:spacing w:val="-3"/>
          <w:sz w:val="24"/>
        </w:rPr>
        <w:t xml:space="preserve">(TAB) is </w:t>
      </w:r>
      <w:r>
        <w:rPr>
          <w:color w:val="201F20"/>
          <w:sz w:val="24"/>
        </w:rPr>
        <w:t xml:space="preserve">tracking the effectiveness </w:t>
      </w:r>
      <w:r>
        <w:rPr>
          <w:color w:val="201F20"/>
          <w:spacing w:val="4"/>
          <w:sz w:val="24"/>
        </w:rPr>
        <w:t xml:space="preserve">of </w:t>
      </w:r>
      <w:r>
        <w:rPr>
          <w:color w:val="201F20"/>
          <w:sz w:val="24"/>
        </w:rPr>
        <w:t xml:space="preserve">this form of advertising </w:t>
      </w:r>
      <w:r>
        <w:rPr>
          <w:color w:val="201F20"/>
          <w:spacing w:val="2"/>
          <w:sz w:val="24"/>
        </w:rPr>
        <w:t xml:space="preserve">to </w:t>
      </w:r>
      <w:r>
        <w:rPr>
          <w:color w:val="201F20"/>
          <w:spacing w:val="-3"/>
          <w:sz w:val="24"/>
        </w:rPr>
        <w:t xml:space="preserve">give </w:t>
      </w:r>
      <w:r>
        <w:rPr>
          <w:color w:val="201F20"/>
          <w:sz w:val="24"/>
        </w:rPr>
        <w:t xml:space="preserve">advertisers more reliable criteria on which to </w:t>
      </w:r>
      <w:r>
        <w:rPr>
          <w:color w:val="201F20"/>
          <w:spacing w:val="-3"/>
          <w:sz w:val="24"/>
        </w:rPr>
        <w:t xml:space="preserve">base </w:t>
      </w:r>
      <w:r>
        <w:rPr>
          <w:color w:val="201F20"/>
          <w:sz w:val="24"/>
        </w:rPr>
        <w:t xml:space="preserve">purchase decisions. The TAB data verify ad placements, while the media vendors have employed Simmons Market Research Bureau and Nielsen Media Research to collect ad impressions and advertising recall information. These measures </w:t>
      </w:r>
      <w:r>
        <w:rPr>
          <w:color w:val="201F20"/>
          <w:spacing w:val="3"/>
          <w:sz w:val="24"/>
        </w:rPr>
        <w:t xml:space="preserve">are </w:t>
      </w:r>
      <w:r>
        <w:rPr>
          <w:color w:val="201F20"/>
          <w:sz w:val="24"/>
        </w:rPr>
        <w:t>combined with sales tracking data to evaluate the medium’s</w:t>
      </w:r>
      <w:r>
        <w:rPr>
          <w:color w:val="201F20"/>
          <w:spacing w:val="-9"/>
          <w:sz w:val="24"/>
        </w:rPr>
        <w:t xml:space="preserve"> </w:t>
      </w:r>
      <w:r>
        <w:rPr>
          <w:color w:val="201F20"/>
          <w:sz w:val="24"/>
        </w:rPr>
        <w:t>effectiveness.</w:t>
      </w:r>
    </w:p>
    <w:p w:rsidR="00047BFC" w:rsidRDefault="00047BFC">
      <w:pPr>
        <w:pStyle w:val="BodyText"/>
        <w:spacing w:before="1"/>
        <w:ind w:left="0"/>
        <w:rPr>
          <w:sz w:val="36"/>
        </w:rPr>
      </w:pPr>
    </w:p>
    <w:p w:rsidR="00047BFC" w:rsidRDefault="00E91524">
      <w:pPr>
        <w:pStyle w:val="ListParagraph"/>
        <w:numPr>
          <w:ilvl w:val="1"/>
          <w:numId w:val="27"/>
        </w:numPr>
        <w:tabs>
          <w:tab w:val="left" w:pos="690"/>
        </w:tabs>
        <w:spacing w:line="360" w:lineRule="auto"/>
        <w:ind w:right="556" w:firstLine="0"/>
        <w:jc w:val="both"/>
        <w:rPr>
          <w:color w:val="201F20"/>
          <w:sz w:val="24"/>
        </w:rPr>
      </w:pPr>
      <w:r>
        <w:rPr>
          <w:b/>
          <w:i/>
          <w:color w:val="201F20"/>
          <w:sz w:val="24"/>
        </w:rPr>
        <w:t xml:space="preserve">The effectiveness of other media. </w:t>
      </w:r>
      <w:r>
        <w:rPr>
          <w:color w:val="201F20"/>
          <w:sz w:val="24"/>
        </w:rPr>
        <w:t xml:space="preserve">A number of companies provide effectiveness measures to determine the </w:t>
      </w:r>
      <w:r>
        <w:rPr>
          <w:color w:val="201F20"/>
          <w:spacing w:val="-2"/>
          <w:sz w:val="24"/>
        </w:rPr>
        <w:t xml:space="preserve">impact </w:t>
      </w:r>
      <w:r>
        <w:rPr>
          <w:color w:val="201F20"/>
          <w:sz w:val="24"/>
        </w:rPr>
        <w:t xml:space="preserve">of package designs, POP displays, trade show exhibits, and the like. While </w:t>
      </w:r>
      <w:r>
        <w:rPr>
          <w:color w:val="201F20"/>
          <w:spacing w:val="-5"/>
          <w:sz w:val="24"/>
        </w:rPr>
        <w:t xml:space="preserve">it is </w:t>
      </w:r>
      <w:r>
        <w:rPr>
          <w:color w:val="201F20"/>
          <w:sz w:val="24"/>
        </w:rPr>
        <w:t xml:space="preserve">not </w:t>
      </w:r>
      <w:r>
        <w:rPr>
          <w:color w:val="201F20"/>
          <w:spacing w:val="-3"/>
          <w:sz w:val="24"/>
        </w:rPr>
        <w:t xml:space="preserve">possible </w:t>
      </w:r>
      <w:r>
        <w:rPr>
          <w:color w:val="201F20"/>
          <w:sz w:val="24"/>
        </w:rPr>
        <w:t xml:space="preserve">to </w:t>
      </w:r>
      <w:r>
        <w:rPr>
          <w:color w:val="201F20"/>
          <w:spacing w:val="-4"/>
          <w:sz w:val="24"/>
        </w:rPr>
        <w:t xml:space="preserve">list </w:t>
      </w:r>
      <w:r>
        <w:rPr>
          <w:color w:val="201F20"/>
          <w:sz w:val="24"/>
        </w:rPr>
        <w:t xml:space="preserve">them all here, suffice </w:t>
      </w:r>
      <w:r>
        <w:rPr>
          <w:color w:val="201F20"/>
          <w:spacing w:val="-5"/>
          <w:sz w:val="24"/>
        </w:rPr>
        <w:t xml:space="preserve">it </w:t>
      </w:r>
      <w:r>
        <w:rPr>
          <w:color w:val="201F20"/>
          <w:sz w:val="24"/>
        </w:rPr>
        <w:t xml:space="preserve">to say that </w:t>
      </w:r>
      <w:r>
        <w:rPr>
          <w:color w:val="201F20"/>
          <w:spacing w:val="-3"/>
          <w:sz w:val="24"/>
        </w:rPr>
        <w:t xml:space="preserve">if </w:t>
      </w:r>
      <w:r>
        <w:rPr>
          <w:color w:val="201F20"/>
          <w:sz w:val="24"/>
        </w:rPr>
        <w:t>one wants to measure the impact of various IMC elements, the resources are</w:t>
      </w:r>
      <w:r>
        <w:rPr>
          <w:color w:val="201F20"/>
          <w:spacing w:val="1"/>
          <w:sz w:val="24"/>
        </w:rPr>
        <w:t xml:space="preserve"> </w:t>
      </w:r>
      <w:r>
        <w:rPr>
          <w:color w:val="201F20"/>
          <w:sz w:val="24"/>
        </w:rPr>
        <w:t>available.</w:t>
      </w:r>
    </w:p>
    <w:p w:rsidR="00047BFC" w:rsidRDefault="00047BFC">
      <w:pPr>
        <w:spacing w:line="360" w:lineRule="auto"/>
        <w:jc w:val="both"/>
        <w:rPr>
          <w:sz w:val="24"/>
        </w:rPr>
        <w:sectPr w:rsidR="00047BFC">
          <w:pgSz w:w="11910" w:h="16840"/>
          <w:pgMar w:top="1320" w:right="780" w:bottom="280" w:left="1140" w:header="720" w:footer="720" w:gutter="0"/>
          <w:cols w:space="720"/>
        </w:sectPr>
      </w:pPr>
    </w:p>
    <w:p w:rsidR="00047BFC" w:rsidRDefault="00E91524">
      <w:pPr>
        <w:pStyle w:val="ListParagraph"/>
        <w:numPr>
          <w:ilvl w:val="1"/>
          <w:numId w:val="27"/>
        </w:numPr>
        <w:tabs>
          <w:tab w:val="left" w:pos="695"/>
        </w:tabs>
        <w:spacing w:before="74" w:line="360" w:lineRule="auto"/>
        <w:ind w:right="549" w:firstLine="0"/>
        <w:jc w:val="both"/>
        <w:rPr>
          <w:color w:val="201F20"/>
          <w:sz w:val="24"/>
        </w:rPr>
      </w:pPr>
      <w:r>
        <w:rPr>
          <w:b/>
          <w:i/>
          <w:color w:val="201F20"/>
          <w:sz w:val="24"/>
        </w:rPr>
        <w:lastRenderedPageBreak/>
        <w:t>Exposure methods</w:t>
      </w:r>
      <w:r>
        <w:rPr>
          <w:i/>
          <w:color w:val="201F20"/>
          <w:sz w:val="24"/>
        </w:rPr>
        <w:t xml:space="preserve">. </w:t>
      </w:r>
      <w:r>
        <w:rPr>
          <w:color w:val="201F20"/>
          <w:sz w:val="24"/>
        </w:rPr>
        <w:t xml:space="preserve">Exposure methods can </w:t>
      </w:r>
      <w:r>
        <w:rPr>
          <w:color w:val="201F20"/>
          <w:spacing w:val="-3"/>
          <w:sz w:val="24"/>
        </w:rPr>
        <w:t xml:space="preserve">be </w:t>
      </w:r>
      <w:r>
        <w:rPr>
          <w:color w:val="201F20"/>
          <w:sz w:val="24"/>
        </w:rPr>
        <w:t xml:space="preserve">classified as those that monitor the quantity and nature of the </w:t>
      </w:r>
      <w:r>
        <w:rPr>
          <w:color w:val="201F20"/>
          <w:spacing w:val="-3"/>
          <w:sz w:val="24"/>
        </w:rPr>
        <w:t xml:space="preserve">media </w:t>
      </w:r>
      <w:r>
        <w:rPr>
          <w:color w:val="201F20"/>
          <w:sz w:val="24"/>
        </w:rPr>
        <w:t>coverage obtained for the sponsored event and those that estimate direct and indirect audiences. While commonly employed by corporations, scholars have heavily criticized these</w:t>
      </w:r>
      <w:r>
        <w:rPr>
          <w:color w:val="201F20"/>
          <w:spacing w:val="4"/>
          <w:sz w:val="24"/>
        </w:rPr>
        <w:t xml:space="preserve"> </w:t>
      </w:r>
      <w:r>
        <w:rPr>
          <w:color w:val="201F20"/>
          <w:sz w:val="24"/>
        </w:rPr>
        <w:t>measures.</w:t>
      </w:r>
    </w:p>
    <w:p w:rsidR="00047BFC" w:rsidRDefault="00047BFC">
      <w:pPr>
        <w:pStyle w:val="BodyText"/>
        <w:ind w:left="0"/>
        <w:rPr>
          <w:sz w:val="36"/>
        </w:rPr>
      </w:pPr>
    </w:p>
    <w:p w:rsidR="00047BFC" w:rsidRDefault="00E91524">
      <w:pPr>
        <w:pStyle w:val="ListParagraph"/>
        <w:numPr>
          <w:ilvl w:val="1"/>
          <w:numId w:val="27"/>
        </w:numPr>
        <w:tabs>
          <w:tab w:val="left" w:pos="705"/>
        </w:tabs>
        <w:spacing w:line="360" w:lineRule="auto"/>
        <w:ind w:right="553" w:firstLine="0"/>
        <w:jc w:val="both"/>
        <w:rPr>
          <w:color w:val="201F20"/>
          <w:sz w:val="24"/>
        </w:rPr>
      </w:pPr>
      <w:r>
        <w:rPr>
          <w:b/>
          <w:i/>
          <w:color w:val="201F20"/>
          <w:sz w:val="24"/>
        </w:rPr>
        <w:t>Tracking measures</w:t>
      </w:r>
      <w:r>
        <w:rPr>
          <w:i/>
          <w:color w:val="201F20"/>
          <w:sz w:val="24"/>
        </w:rPr>
        <w:t xml:space="preserve">. </w:t>
      </w:r>
      <w:r>
        <w:rPr>
          <w:color w:val="201F20"/>
          <w:sz w:val="24"/>
        </w:rPr>
        <w:t xml:space="preserve">These measures are designed to evaluate the awareness, familiarity, and preferences engendered by sponsorship based on surveys. A number of empirical studies have measured recall of sponsors’ ads, awareness of and attitudes toward the sponsors and their products, and </w:t>
      </w:r>
      <w:r>
        <w:rPr>
          <w:color w:val="201F20"/>
          <w:spacing w:val="-3"/>
          <w:sz w:val="24"/>
        </w:rPr>
        <w:t xml:space="preserve">image </w:t>
      </w:r>
      <w:r>
        <w:rPr>
          <w:color w:val="201F20"/>
          <w:sz w:val="24"/>
        </w:rPr>
        <w:t>effect including brand and corporate</w:t>
      </w:r>
      <w:r>
        <w:rPr>
          <w:color w:val="201F20"/>
          <w:spacing w:val="23"/>
          <w:sz w:val="24"/>
        </w:rPr>
        <w:t xml:space="preserve"> </w:t>
      </w:r>
      <w:r>
        <w:rPr>
          <w:color w:val="201F20"/>
          <w:spacing w:val="-3"/>
          <w:sz w:val="24"/>
        </w:rPr>
        <w:t>images.</w:t>
      </w:r>
    </w:p>
    <w:p w:rsidR="00047BFC" w:rsidRDefault="00047BFC">
      <w:pPr>
        <w:pStyle w:val="BodyText"/>
        <w:spacing w:before="5"/>
        <w:ind w:left="0"/>
        <w:rPr>
          <w:sz w:val="36"/>
        </w:rPr>
      </w:pPr>
    </w:p>
    <w:p w:rsidR="00047BFC" w:rsidRDefault="00E91524">
      <w:pPr>
        <w:pStyle w:val="Heading6"/>
      </w:pPr>
      <w:r>
        <w:t>Measuring the Effectiveness of Other IMC Program Elements</w:t>
      </w:r>
    </w:p>
    <w:p w:rsidR="00047BFC" w:rsidRDefault="00047BFC">
      <w:pPr>
        <w:pStyle w:val="BodyText"/>
        <w:ind w:left="0"/>
        <w:rPr>
          <w:b/>
          <w:sz w:val="30"/>
        </w:rPr>
      </w:pPr>
    </w:p>
    <w:p w:rsidR="00047BFC" w:rsidRDefault="00E91524">
      <w:pPr>
        <w:pStyle w:val="BodyText"/>
        <w:spacing w:before="226" w:line="360" w:lineRule="auto"/>
        <w:ind w:right="555"/>
        <w:jc w:val="both"/>
      </w:pPr>
      <w:r>
        <w:rPr>
          <w:color w:val="201F20"/>
        </w:rPr>
        <w:t xml:space="preserve">Many of the organizations mentioned in this chapter offer research services to measure the effectiveness of specific promotional program elements. </w:t>
      </w:r>
      <w:proofErr w:type="gramStart"/>
      <w:r>
        <w:rPr>
          <w:color w:val="201F20"/>
        </w:rPr>
        <w:t>the</w:t>
      </w:r>
      <w:proofErr w:type="gramEnd"/>
      <w:r>
        <w:rPr>
          <w:color w:val="201F20"/>
        </w:rPr>
        <w:t xml:space="preserve"> increased use of integrated marketing communications programs has led to more interest in determining the synergistic effects of all program elements. A review of the Ogilvy Award winners from 1993 to date demonstrates the increased integration of additional media (as opposed to specifically the best advertising campaign) and the value of measuring their contribution to the program’s success. Also departing from the specific focus on advertising are the awards given by the London-based </w:t>
      </w:r>
      <w:r>
        <w:rPr>
          <w:i/>
          <w:color w:val="201F20"/>
        </w:rPr>
        <w:t xml:space="preserve">Institute of Practitioners, </w:t>
      </w:r>
      <w:r>
        <w:rPr>
          <w:color w:val="201F20"/>
        </w:rPr>
        <w:t>which in 2002 opened the competition for the first time to nontraditional media as well as public relations, sales promotions, and other entries.</w:t>
      </w:r>
    </w:p>
    <w:p w:rsidR="00047BFC" w:rsidRDefault="00047BFC">
      <w:pPr>
        <w:pStyle w:val="BodyText"/>
        <w:spacing w:before="3"/>
        <w:ind w:left="0"/>
        <w:rPr>
          <w:sz w:val="36"/>
        </w:rPr>
      </w:pPr>
    </w:p>
    <w:p w:rsidR="00047BFC" w:rsidRDefault="00E91524">
      <w:pPr>
        <w:pStyle w:val="BodyText"/>
        <w:spacing w:line="360" w:lineRule="auto"/>
        <w:ind w:right="548" w:firstLine="422"/>
        <w:jc w:val="both"/>
      </w:pPr>
      <w:r>
        <w:rPr>
          <w:color w:val="201F20"/>
        </w:rPr>
        <w:t xml:space="preserve">A number of studies have been implemented to determine the combined effects of two or more </w:t>
      </w:r>
      <w:r>
        <w:rPr>
          <w:color w:val="201F20"/>
          <w:spacing w:val="-3"/>
        </w:rPr>
        <w:t xml:space="preserve">media </w:t>
      </w:r>
      <w:r>
        <w:rPr>
          <w:color w:val="201F20"/>
        </w:rPr>
        <w:t xml:space="preserve">as well as their synergistic impact. Before we close, we would </w:t>
      </w:r>
      <w:proofErr w:type="gramStart"/>
      <w:r>
        <w:rPr>
          <w:color w:val="201F20"/>
          <w:spacing w:val="-3"/>
        </w:rPr>
        <w:t xml:space="preserve">like  </w:t>
      </w:r>
      <w:r>
        <w:rPr>
          <w:color w:val="201F20"/>
          <w:spacing w:val="2"/>
        </w:rPr>
        <w:t>to</w:t>
      </w:r>
      <w:proofErr w:type="gramEnd"/>
      <w:r>
        <w:rPr>
          <w:color w:val="201F20"/>
          <w:spacing w:val="2"/>
        </w:rPr>
        <w:t xml:space="preserve"> </w:t>
      </w:r>
      <w:r>
        <w:rPr>
          <w:color w:val="201F20"/>
        </w:rPr>
        <w:t xml:space="preserve">cite one final example of the impact of a combination of </w:t>
      </w:r>
      <w:r>
        <w:rPr>
          <w:color w:val="201F20"/>
          <w:spacing w:val="-3"/>
        </w:rPr>
        <w:t xml:space="preserve">media. This </w:t>
      </w:r>
      <w:r>
        <w:rPr>
          <w:color w:val="201F20"/>
        </w:rPr>
        <w:t xml:space="preserve">case </w:t>
      </w:r>
      <w:r>
        <w:rPr>
          <w:color w:val="201F20"/>
          <w:spacing w:val="-3"/>
        </w:rPr>
        <w:t xml:space="preserve">is </w:t>
      </w:r>
      <w:r>
        <w:rPr>
          <w:color w:val="201F20"/>
        </w:rPr>
        <w:t xml:space="preserve">particularly interesting because </w:t>
      </w:r>
      <w:r>
        <w:rPr>
          <w:color w:val="201F20"/>
          <w:spacing w:val="-5"/>
        </w:rPr>
        <w:t xml:space="preserve">it </w:t>
      </w:r>
      <w:r>
        <w:rPr>
          <w:color w:val="201F20"/>
        </w:rPr>
        <w:t xml:space="preserve">demonstrates that companies do not have to </w:t>
      </w:r>
      <w:r>
        <w:rPr>
          <w:color w:val="201F20"/>
          <w:spacing w:val="-3"/>
        </w:rPr>
        <w:t xml:space="preserve">be </w:t>
      </w:r>
      <w:r>
        <w:rPr>
          <w:color w:val="201F20"/>
        </w:rPr>
        <w:t xml:space="preserve">as large as Microsoft, spend millions </w:t>
      </w:r>
      <w:r>
        <w:rPr>
          <w:color w:val="201F20"/>
          <w:spacing w:val="4"/>
        </w:rPr>
        <w:t xml:space="preserve">of </w:t>
      </w:r>
      <w:r>
        <w:rPr>
          <w:color w:val="201F20"/>
        </w:rPr>
        <w:t xml:space="preserve">dollars on communications, or employ large research agencies to measure effectiveness. Heart-wear, a small jewelry manufacturer with almost </w:t>
      </w:r>
      <w:r>
        <w:rPr>
          <w:color w:val="201F20"/>
          <w:spacing w:val="-3"/>
        </w:rPr>
        <w:t xml:space="preserve">no </w:t>
      </w:r>
      <w:r>
        <w:rPr>
          <w:color w:val="201F20"/>
        </w:rPr>
        <w:t xml:space="preserve">advertising budget, relies </w:t>
      </w:r>
      <w:r>
        <w:rPr>
          <w:color w:val="201F20"/>
          <w:spacing w:val="2"/>
        </w:rPr>
        <w:t xml:space="preserve">to </w:t>
      </w:r>
      <w:r>
        <w:rPr>
          <w:color w:val="201F20"/>
        </w:rPr>
        <w:t xml:space="preserve">a large degree on word of mouth and its Internet site as the primary means </w:t>
      </w:r>
      <w:r>
        <w:rPr>
          <w:color w:val="201F20"/>
          <w:spacing w:val="4"/>
        </w:rPr>
        <w:t xml:space="preserve">of </w:t>
      </w:r>
      <w:r>
        <w:rPr>
          <w:color w:val="201F20"/>
        </w:rPr>
        <w:t xml:space="preserve">creating awareness and interest </w:t>
      </w:r>
      <w:r>
        <w:rPr>
          <w:color w:val="201F20"/>
          <w:spacing w:val="-3"/>
        </w:rPr>
        <w:t xml:space="preserve">in </w:t>
      </w:r>
      <w:r>
        <w:rPr>
          <w:color w:val="201F20"/>
        </w:rPr>
        <w:t xml:space="preserve">the brand. By tracking visitors to its site, Heart-wear was able </w:t>
      </w:r>
      <w:r>
        <w:rPr>
          <w:color w:val="201F20"/>
          <w:spacing w:val="2"/>
        </w:rPr>
        <w:t xml:space="preserve">to </w:t>
      </w:r>
      <w:r>
        <w:rPr>
          <w:color w:val="201F20"/>
        </w:rPr>
        <w:t xml:space="preserve">determine the impact of having its product appear </w:t>
      </w:r>
      <w:r>
        <w:rPr>
          <w:color w:val="201F20"/>
          <w:spacing w:val="-3"/>
        </w:rPr>
        <w:t xml:space="preserve">in </w:t>
      </w:r>
      <w:r>
        <w:rPr>
          <w:color w:val="201F20"/>
        </w:rPr>
        <w:t xml:space="preserve">various publications, thus getting an indication of the value of publicity. </w:t>
      </w:r>
      <w:r>
        <w:rPr>
          <w:color w:val="201F20"/>
          <w:spacing w:val="3"/>
        </w:rPr>
        <w:t xml:space="preserve">In </w:t>
      </w:r>
      <w:r>
        <w:rPr>
          <w:color w:val="201F20"/>
        </w:rPr>
        <w:t xml:space="preserve">February 2002, Heart-wear page requests ranged from a low of 5 to as high as 726 per </w:t>
      </w:r>
      <w:r>
        <w:rPr>
          <w:color w:val="201F20"/>
          <w:spacing w:val="-3"/>
        </w:rPr>
        <w:t xml:space="preserve">day, </w:t>
      </w:r>
      <w:r>
        <w:rPr>
          <w:color w:val="201F20"/>
        </w:rPr>
        <w:t xml:space="preserve">with an average of 199. In March, the average number dropped. Then the jewelry was shown </w:t>
      </w:r>
      <w:r>
        <w:rPr>
          <w:color w:val="201F20"/>
          <w:spacing w:val="-3"/>
        </w:rPr>
        <w:t xml:space="preserve">in </w:t>
      </w:r>
      <w:r>
        <w:rPr>
          <w:color w:val="201F20"/>
        </w:rPr>
        <w:t xml:space="preserve">various magazines—not as an ad but with someone wearing the product or </w:t>
      </w:r>
      <w:r>
        <w:rPr>
          <w:color w:val="201F20"/>
          <w:spacing w:val="-4"/>
        </w:rPr>
        <w:t xml:space="preserve">just </w:t>
      </w:r>
      <w:r>
        <w:rPr>
          <w:color w:val="201F20"/>
        </w:rPr>
        <w:t xml:space="preserve">with a small print name mention. </w:t>
      </w:r>
      <w:r>
        <w:rPr>
          <w:color w:val="201F20"/>
          <w:spacing w:val="-3"/>
        </w:rPr>
        <w:t xml:space="preserve">As </w:t>
      </w:r>
      <w:r>
        <w:rPr>
          <w:color w:val="201F20"/>
        </w:rPr>
        <w:t xml:space="preserve">can </w:t>
      </w:r>
      <w:r>
        <w:rPr>
          <w:color w:val="201F20"/>
          <w:spacing w:val="-3"/>
        </w:rPr>
        <w:t xml:space="preserve">be </w:t>
      </w:r>
      <w:r>
        <w:rPr>
          <w:color w:val="201F20"/>
        </w:rPr>
        <w:t xml:space="preserve">seen, the appearances </w:t>
      </w:r>
      <w:r>
        <w:rPr>
          <w:color w:val="201F20"/>
          <w:spacing w:val="-3"/>
        </w:rPr>
        <w:t xml:space="preserve">in </w:t>
      </w:r>
      <w:r>
        <w:rPr>
          <w:i/>
          <w:color w:val="201F20"/>
        </w:rPr>
        <w:t xml:space="preserve">Teen People, YM, </w:t>
      </w:r>
      <w:r>
        <w:rPr>
          <w:color w:val="201F20"/>
        </w:rPr>
        <w:t xml:space="preserve">and </w:t>
      </w:r>
      <w:r>
        <w:rPr>
          <w:i/>
          <w:color w:val="201F20"/>
        </w:rPr>
        <w:t xml:space="preserve">US Weekly </w:t>
      </w:r>
      <w:r>
        <w:rPr>
          <w:color w:val="201F20"/>
        </w:rPr>
        <w:t>significantly increased</w:t>
      </w:r>
      <w:r>
        <w:rPr>
          <w:color w:val="201F20"/>
          <w:spacing w:val="40"/>
        </w:rPr>
        <w:t xml:space="preserve"> </w:t>
      </w:r>
      <w:r>
        <w:rPr>
          <w:color w:val="201F20"/>
        </w:rPr>
        <w:t>the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61"/>
        <w:jc w:val="both"/>
      </w:pPr>
      <w:proofErr w:type="gramStart"/>
      <w:r>
        <w:rPr>
          <w:color w:val="201F20"/>
        </w:rPr>
        <w:lastRenderedPageBreak/>
        <w:t>number</w:t>
      </w:r>
      <w:proofErr w:type="gramEnd"/>
      <w:r>
        <w:rPr>
          <w:color w:val="201F20"/>
        </w:rPr>
        <w:t xml:space="preserve"> of hits to almost 4,000 each time the jewelry appeared. The actual exposures were minimal but still led to significant increases in visits, with lower numbers associated with no exposure periods. The August and September spikes were associated with appearances in </w:t>
      </w:r>
      <w:r>
        <w:rPr>
          <w:i/>
          <w:color w:val="201F20"/>
        </w:rPr>
        <w:t xml:space="preserve">Victoria’s Secret </w:t>
      </w:r>
      <w:r>
        <w:rPr>
          <w:color w:val="201F20"/>
        </w:rPr>
        <w:t>catalog mailings, with each increase correlated with the mailing period. Sales figures also correlated highly with the site visits.</w:t>
      </w:r>
    </w:p>
    <w:p w:rsidR="00047BFC" w:rsidRDefault="00047BFC">
      <w:pPr>
        <w:pStyle w:val="BodyText"/>
        <w:spacing w:before="10"/>
        <w:ind w:left="0"/>
        <w:rPr>
          <w:sz w:val="35"/>
        </w:rPr>
      </w:pPr>
    </w:p>
    <w:p w:rsidR="00047BFC" w:rsidRDefault="00E91524">
      <w:pPr>
        <w:pStyle w:val="BodyText"/>
        <w:spacing w:line="360" w:lineRule="auto"/>
        <w:ind w:right="557" w:firstLine="1320"/>
        <w:jc w:val="both"/>
      </w:pPr>
      <w:r>
        <w:rPr>
          <w:color w:val="201F20"/>
        </w:rPr>
        <w:t>The Heart-wear example is just one more indication of the value of measuring the effectiveness of the impact of various IMC elements. Perhaps just as important, it indicates that the excuse of not measuring due to costs has little or no merit. All the advertising effectiveness measures discussed here have their inherent strengths and weaknesses. They offer the advertiser some information that may be useful in evaluating the effectiveness of promotional efforts. While not all promotional efforts can be evaluated effectively, progress is being made.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spacing w:before="7"/>
        <w:ind w:left="0"/>
        <w:rPr>
          <w:sz w:val="16"/>
        </w:rPr>
      </w:pPr>
    </w:p>
    <w:p w:rsidR="00047BFC" w:rsidRDefault="00E91524">
      <w:pPr>
        <w:pStyle w:val="Heading1"/>
        <w:ind w:right="3690"/>
      </w:pPr>
      <w:r>
        <w:rPr>
          <w:color w:val="FF0000"/>
        </w:rPr>
        <w:t>Unit-III</w:t>
      </w:r>
    </w:p>
    <w:p w:rsidR="00047BFC" w:rsidRDefault="00047BFC">
      <w:pPr>
        <w:pStyle w:val="BodyText"/>
        <w:ind w:left="0"/>
        <w:rPr>
          <w:sz w:val="52"/>
        </w:rPr>
      </w:pPr>
    </w:p>
    <w:p w:rsidR="00047BFC" w:rsidRDefault="00047BFC">
      <w:pPr>
        <w:pStyle w:val="BodyText"/>
        <w:ind w:left="0"/>
        <w:rPr>
          <w:sz w:val="52"/>
        </w:rPr>
      </w:pPr>
    </w:p>
    <w:p w:rsidR="00047BFC" w:rsidRDefault="00E91524">
      <w:pPr>
        <w:pStyle w:val="Heading2"/>
      </w:pPr>
      <w:r>
        <w:rPr>
          <w:color w:val="FF0000"/>
        </w:rPr>
        <w:t>MARKETING COMMUNICATION MIX I</w:t>
      </w:r>
    </w:p>
    <w:p w:rsidR="00047BFC" w:rsidRDefault="00047BFC">
      <w:pPr>
        <w:sectPr w:rsidR="00047BFC">
          <w:pgSz w:w="11910" w:h="16840"/>
          <w:pgMar w:top="1580" w:right="780" w:bottom="280" w:left="1140" w:header="720" w:footer="720" w:gutter="0"/>
          <w:cols w:space="720"/>
        </w:sectPr>
      </w:pPr>
    </w:p>
    <w:p w:rsidR="00047BFC" w:rsidRDefault="00E91524">
      <w:pPr>
        <w:pStyle w:val="Heading6"/>
        <w:spacing w:before="60"/>
        <w:jc w:val="left"/>
      </w:pPr>
      <w:r>
        <w:lastRenderedPageBreak/>
        <w:t>CREATIVITY</w:t>
      </w:r>
    </w:p>
    <w:p w:rsidR="00047BFC" w:rsidRDefault="00E91524">
      <w:pPr>
        <w:pStyle w:val="BodyText"/>
        <w:spacing w:before="152" w:line="360" w:lineRule="auto"/>
        <w:ind w:right="554"/>
        <w:jc w:val="both"/>
      </w:pPr>
      <w:r>
        <w:rPr>
          <w:color w:val="201F20"/>
        </w:rPr>
        <w:t xml:space="preserve">Creativity </w:t>
      </w:r>
      <w:r>
        <w:rPr>
          <w:color w:val="201F20"/>
          <w:spacing w:val="-3"/>
        </w:rPr>
        <w:t xml:space="preserve">is </w:t>
      </w:r>
      <w:r>
        <w:rPr>
          <w:color w:val="201F20"/>
        </w:rPr>
        <w:t xml:space="preserve">probably one </w:t>
      </w:r>
      <w:r>
        <w:rPr>
          <w:color w:val="201F20"/>
          <w:spacing w:val="4"/>
        </w:rPr>
        <w:t xml:space="preserve">of </w:t>
      </w:r>
      <w:r>
        <w:rPr>
          <w:color w:val="201F20"/>
        </w:rPr>
        <w:t xml:space="preserve">the </w:t>
      </w:r>
      <w:r>
        <w:rPr>
          <w:color w:val="201F20"/>
          <w:spacing w:val="-3"/>
        </w:rPr>
        <w:t xml:space="preserve">most </w:t>
      </w:r>
      <w:r>
        <w:rPr>
          <w:color w:val="201F20"/>
        </w:rPr>
        <w:t xml:space="preserve">commonly used terms </w:t>
      </w:r>
      <w:r>
        <w:rPr>
          <w:color w:val="201F20"/>
          <w:spacing w:val="-3"/>
        </w:rPr>
        <w:t xml:space="preserve">in </w:t>
      </w:r>
      <w:r>
        <w:rPr>
          <w:color w:val="201F20"/>
        </w:rPr>
        <w:t xml:space="preserve">advertising. Ads are often called creative. The people who develop ads and commercials are known as creative types. And advertising agencies develop reputations for their creativity. Perhaps so much attention </w:t>
      </w:r>
      <w:r>
        <w:rPr>
          <w:color w:val="201F20"/>
          <w:spacing w:val="-3"/>
        </w:rPr>
        <w:t xml:space="preserve">is </w:t>
      </w:r>
      <w:r>
        <w:rPr>
          <w:color w:val="201F20"/>
        </w:rPr>
        <w:t xml:space="preserve">focused on the concept of creativity because many people view the specific challenge given </w:t>
      </w:r>
      <w:r>
        <w:rPr>
          <w:color w:val="201F20"/>
          <w:spacing w:val="2"/>
        </w:rPr>
        <w:t xml:space="preserve">to </w:t>
      </w:r>
      <w:r>
        <w:rPr>
          <w:color w:val="201F20"/>
        </w:rPr>
        <w:t xml:space="preserve">those who develop an advertising message as being creative. It </w:t>
      </w:r>
      <w:r>
        <w:rPr>
          <w:color w:val="201F20"/>
          <w:spacing w:val="-5"/>
        </w:rPr>
        <w:t xml:space="preserve">is </w:t>
      </w:r>
      <w:r>
        <w:rPr>
          <w:color w:val="201F20"/>
        </w:rPr>
        <w:t xml:space="preserve">their job to turn all </w:t>
      </w:r>
      <w:r>
        <w:rPr>
          <w:color w:val="201F20"/>
          <w:spacing w:val="4"/>
        </w:rPr>
        <w:t xml:space="preserve">of </w:t>
      </w:r>
      <w:r>
        <w:rPr>
          <w:color w:val="201F20"/>
        </w:rPr>
        <w:t xml:space="preserve">the information regarding product features and benefits, marketing plans, consumer research, and communication objectives into a creative concept that </w:t>
      </w:r>
      <w:r>
        <w:rPr>
          <w:color w:val="201F20"/>
          <w:spacing w:val="-3"/>
        </w:rPr>
        <w:t xml:space="preserve">will </w:t>
      </w:r>
      <w:r>
        <w:rPr>
          <w:color w:val="201F20"/>
        </w:rPr>
        <w:t>bring the advertising message to</w:t>
      </w:r>
      <w:r>
        <w:rPr>
          <w:color w:val="201F20"/>
          <w:spacing w:val="15"/>
        </w:rPr>
        <w:t xml:space="preserve"> </w:t>
      </w:r>
      <w:r>
        <w:rPr>
          <w:color w:val="201F20"/>
          <w:spacing w:val="-4"/>
        </w:rPr>
        <w:t>life</w:t>
      </w:r>
    </w:p>
    <w:p w:rsidR="00047BFC" w:rsidRDefault="00047BFC">
      <w:pPr>
        <w:pStyle w:val="BodyText"/>
        <w:spacing w:before="6"/>
        <w:ind w:left="0"/>
        <w:rPr>
          <w:sz w:val="36"/>
        </w:rPr>
      </w:pPr>
    </w:p>
    <w:p w:rsidR="00047BFC" w:rsidRDefault="00E91524">
      <w:pPr>
        <w:pStyle w:val="BodyText"/>
        <w:spacing w:line="360" w:lineRule="auto"/>
        <w:ind w:right="553"/>
        <w:jc w:val="both"/>
      </w:pPr>
      <w:r>
        <w:rPr>
          <w:b/>
          <w:color w:val="201F20"/>
        </w:rPr>
        <w:t xml:space="preserve">Advertising creativity </w:t>
      </w:r>
      <w:r>
        <w:rPr>
          <w:color w:val="201F20"/>
          <w:spacing w:val="-5"/>
        </w:rPr>
        <w:t xml:space="preserve">is </w:t>
      </w:r>
      <w:r>
        <w:rPr>
          <w:color w:val="201F20"/>
        </w:rPr>
        <w:t xml:space="preserve">the ability </w:t>
      </w:r>
      <w:r>
        <w:rPr>
          <w:color w:val="201F20"/>
          <w:spacing w:val="2"/>
        </w:rPr>
        <w:t xml:space="preserve">to </w:t>
      </w:r>
      <w:r>
        <w:rPr>
          <w:color w:val="201F20"/>
        </w:rPr>
        <w:t xml:space="preserve">generate fresh, unique, and appropriate ideas </w:t>
      </w:r>
      <w:proofErr w:type="gramStart"/>
      <w:r>
        <w:rPr>
          <w:color w:val="201F20"/>
        </w:rPr>
        <w:t>that  can</w:t>
      </w:r>
      <w:proofErr w:type="gramEnd"/>
      <w:r>
        <w:rPr>
          <w:color w:val="201F20"/>
        </w:rPr>
        <w:t xml:space="preserve"> </w:t>
      </w:r>
      <w:r>
        <w:rPr>
          <w:color w:val="201F20"/>
          <w:spacing w:val="-3"/>
        </w:rPr>
        <w:t xml:space="preserve">be </w:t>
      </w:r>
      <w:r>
        <w:rPr>
          <w:color w:val="201F20"/>
        </w:rPr>
        <w:t xml:space="preserve">used as solutions </w:t>
      </w:r>
      <w:r>
        <w:rPr>
          <w:color w:val="201F20"/>
          <w:spacing w:val="2"/>
        </w:rPr>
        <w:t xml:space="preserve">to </w:t>
      </w:r>
      <w:r>
        <w:rPr>
          <w:color w:val="201F20"/>
        </w:rPr>
        <w:t xml:space="preserve">communications problems. To </w:t>
      </w:r>
      <w:r>
        <w:rPr>
          <w:color w:val="201F20"/>
          <w:spacing w:val="-3"/>
        </w:rPr>
        <w:t xml:space="preserve">be </w:t>
      </w:r>
      <w:r>
        <w:rPr>
          <w:i/>
          <w:color w:val="201F20"/>
        </w:rPr>
        <w:t xml:space="preserve">appropriate </w:t>
      </w:r>
      <w:r>
        <w:rPr>
          <w:color w:val="201F20"/>
        </w:rPr>
        <w:t xml:space="preserve">and effective, a creative idea must </w:t>
      </w:r>
      <w:r>
        <w:rPr>
          <w:color w:val="201F20"/>
          <w:spacing w:val="-3"/>
        </w:rPr>
        <w:t xml:space="preserve">be </w:t>
      </w:r>
      <w:r>
        <w:rPr>
          <w:color w:val="201F20"/>
        </w:rPr>
        <w:t xml:space="preserve">relevant to the target audience. Many ad agencies recognize the importance of developing advertising that </w:t>
      </w:r>
      <w:r>
        <w:rPr>
          <w:color w:val="201F20"/>
          <w:spacing w:val="-5"/>
        </w:rPr>
        <w:t xml:space="preserve">is </w:t>
      </w:r>
      <w:r>
        <w:rPr>
          <w:color w:val="201F20"/>
        </w:rPr>
        <w:t>creative and different yet communicates relevant information to the target</w:t>
      </w:r>
      <w:r>
        <w:rPr>
          <w:color w:val="201F20"/>
          <w:spacing w:val="3"/>
        </w:rPr>
        <w:t xml:space="preserve"> </w:t>
      </w:r>
      <w:r>
        <w:rPr>
          <w:color w:val="201F20"/>
        </w:rPr>
        <w:t>audience</w:t>
      </w:r>
    </w:p>
    <w:p w:rsidR="00047BFC" w:rsidRDefault="00047BFC">
      <w:pPr>
        <w:pStyle w:val="BodyText"/>
        <w:spacing w:before="4"/>
        <w:ind w:left="0"/>
        <w:rPr>
          <w:sz w:val="36"/>
        </w:rPr>
      </w:pPr>
    </w:p>
    <w:p w:rsidR="00047BFC" w:rsidRDefault="00E91524">
      <w:pPr>
        <w:pStyle w:val="Heading6"/>
        <w:jc w:val="left"/>
      </w:pPr>
      <w:r>
        <w:t>PLANNING CREATIVE STRATEGY</w:t>
      </w:r>
    </w:p>
    <w:p w:rsidR="00047BFC" w:rsidRDefault="00047BFC">
      <w:pPr>
        <w:pStyle w:val="BodyText"/>
        <w:ind w:left="0"/>
        <w:rPr>
          <w:b/>
          <w:sz w:val="30"/>
        </w:rPr>
      </w:pPr>
    </w:p>
    <w:p w:rsidR="00047BFC" w:rsidRDefault="00E91524">
      <w:pPr>
        <w:pStyle w:val="Heading7"/>
        <w:spacing w:before="230"/>
      </w:pPr>
      <w:r>
        <w:t>The Creative Challenge</w:t>
      </w:r>
    </w:p>
    <w:p w:rsidR="00047BFC" w:rsidRDefault="00E91524">
      <w:pPr>
        <w:pStyle w:val="BodyText"/>
        <w:spacing w:before="132" w:line="360" w:lineRule="auto"/>
        <w:ind w:right="552"/>
        <w:jc w:val="both"/>
      </w:pPr>
      <w:r>
        <w:rPr>
          <w:color w:val="201F20"/>
        </w:rPr>
        <w:t xml:space="preserve">Those who work on the creative side of advertising often face a real challenge. They </w:t>
      </w:r>
      <w:r>
        <w:rPr>
          <w:color w:val="201F20"/>
          <w:spacing w:val="-4"/>
        </w:rPr>
        <w:t xml:space="preserve">must </w:t>
      </w:r>
      <w:r>
        <w:rPr>
          <w:color w:val="201F20"/>
        </w:rPr>
        <w:t xml:space="preserve">take all the research, creative briefs, strategy statements, communications objectives, and other input and transforms them into an advertising message. </w:t>
      </w:r>
      <w:r>
        <w:rPr>
          <w:color w:val="201F20"/>
          <w:spacing w:val="-3"/>
        </w:rPr>
        <w:t xml:space="preserve">Their </w:t>
      </w:r>
      <w:r>
        <w:rPr>
          <w:color w:val="201F20"/>
        </w:rPr>
        <w:t xml:space="preserve">job </w:t>
      </w:r>
      <w:r>
        <w:rPr>
          <w:color w:val="201F20"/>
          <w:spacing w:val="-3"/>
        </w:rPr>
        <w:t xml:space="preserve">is </w:t>
      </w:r>
      <w:r>
        <w:rPr>
          <w:color w:val="201F20"/>
        </w:rPr>
        <w:t xml:space="preserve">to write </w:t>
      </w:r>
      <w:r>
        <w:rPr>
          <w:color w:val="201F20"/>
          <w:spacing w:val="-3"/>
        </w:rPr>
        <w:t>copy,</w:t>
      </w:r>
      <w:r>
        <w:rPr>
          <w:color w:val="201F20"/>
          <w:spacing w:val="54"/>
        </w:rPr>
        <w:t xml:space="preserve"> </w:t>
      </w:r>
      <w:r>
        <w:rPr>
          <w:color w:val="201F20"/>
        </w:rPr>
        <w:t xml:space="preserve">design layouts and illustrations, or produce commercials that effectively communicate the central theme on which the campaign </w:t>
      </w:r>
      <w:r>
        <w:rPr>
          <w:color w:val="201F20"/>
          <w:spacing w:val="-3"/>
        </w:rPr>
        <w:t xml:space="preserve">is </w:t>
      </w:r>
      <w:r>
        <w:rPr>
          <w:color w:val="201F20"/>
        </w:rPr>
        <w:t xml:space="preserve">based. Rather than simply stating the features or benefits of a product or service, they must put the advertising message into a form that will engage the audience’s interest and make the ads memorable. The job </w:t>
      </w:r>
      <w:r>
        <w:rPr>
          <w:color w:val="201F20"/>
          <w:spacing w:val="4"/>
        </w:rPr>
        <w:t xml:space="preserve">of </w:t>
      </w:r>
      <w:r>
        <w:rPr>
          <w:color w:val="201F20"/>
        </w:rPr>
        <w:t>the creative team is challenging because every marketing</w:t>
      </w:r>
    </w:p>
    <w:p w:rsidR="00047BFC" w:rsidRDefault="00047BFC">
      <w:pPr>
        <w:pStyle w:val="BodyText"/>
        <w:ind w:left="0"/>
        <w:rPr>
          <w:sz w:val="36"/>
        </w:rPr>
      </w:pPr>
    </w:p>
    <w:p w:rsidR="00047BFC" w:rsidRDefault="00E91524">
      <w:pPr>
        <w:pStyle w:val="BodyText"/>
        <w:spacing w:line="360" w:lineRule="auto"/>
        <w:ind w:right="558"/>
        <w:jc w:val="both"/>
      </w:pPr>
      <w:r>
        <w:rPr>
          <w:color w:val="201F20"/>
        </w:rPr>
        <w:t>Situation is different and each campaign or advertisement may require a different creative approach. Numerous guidelines have been developed for creating effective advertising, but there is no magic formula.</w:t>
      </w:r>
    </w:p>
    <w:p w:rsidR="00047BFC" w:rsidRDefault="00047BFC">
      <w:pPr>
        <w:pStyle w:val="BodyText"/>
        <w:spacing w:before="1"/>
        <w:ind w:left="0"/>
        <w:rPr>
          <w:sz w:val="36"/>
        </w:rPr>
      </w:pPr>
    </w:p>
    <w:p w:rsidR="00047BFC" w:rsidRDefault="00E91524">
      <w:pPr>
        <w:pStyle w:val="BodyText"/>
        <w:spacing w:line="360" w:lineRule="auto"/>
        <w:ind w:right="556"/>
        <w:jc w:val="both"/>
      </w:pPr>
      <w:r>
        <w:rPr>
          <w:color w:val="201F20"/>
        </w:rPr>
        <w:t xml:space="preserve">Many creative people follow proven formulas when creating ads because they are safe. Clients often feel uncomfortable with advertising that is too different. Bill </w:t>
      </w:r>
      <w:proofErr w:type="spellStart"/>
      <w:r>
        <w:rPr>
          <w:color w:val="201F20"/>
        </w:rPr>
        <w:t>Tragos</w:t>
      </w:r>
      <w:proofErr w:type="spellEnd"/>
      <w:r>
        <w:rPr>
          <w:color w:val="201F20"/>
        </w:rPr>
        <w:t>, former chair of TBWA, the advertising agency noted for its excellent creative work for Absolut vodka, Evian, and many other clients, says, “Very few clients realize that the reason that</w:t>
      </w:r>
    </w:p>
    <w:p w:rsidR="00047BFC" w:rsidRDefault="00047BFC">
      <w:pPr>
        <w:spacing w:line="360" w:lineRule="auto"/>
        <w:jc w:val="both"/>
        <w:sectPr w:rsidR="00047BFC">
          <w:pgSz w:w="11910" w:h="16840"/>
          <w:pgMar w:top="1340" w:right="780" w:bottom="280" w:left="1140" w:header="720" w:footer="720" w:gutter="0"/>
          <w:cols w:space="720"/>
        </w:sectPr>
      </w:pPr>
    </w:p>
    <w:p w:rsidR="00047BFC" w:rsidRDefault="00E91524">
      <w:pPr>
        <w:pStyle w:val="BodyText"/>
        <w:spacing w:before="74" w:line="360" w:lineRule="auto"/>
        <w:ind w:right="556"/>
        <w:jc w:val="both"/>
      </w:pPr>
      <w:proofErr w:type="gramStart"/>
      <w:r>
        <w:rPr>
          <w:color w:val="201F20"/>
        </w:rPr>
        <w:lastRenderedPageBreak/>
        <w:t>their</w:t>
      </w:r>
      <w:proofErr w:type="gramEnd"/>
      <w:r>
        <w:rPr>
          <w:color w:val="201F20"/>
        </w:rPr>
        <w:t xml:space="preserve"> work is so bad is that they are the ones who commandeered it and directed it to be that way. I think that at least 50 percent of an agency’s successful work resides in the client.”</w:t>
      </w:r>
    </w:p>
    <w:p w:rsidR="00047BFC" w:rsidRDefault="00047BFC">
      <w:pPr>
        <w:pStyle w:val="BodyText"/>
        <w:spacing w:before="7"/>
        <w:ind w:left="0"/>
        <w:rPr>
          <w:sz w:val="36"/>
        </w:rPr>
      </w:pPr>
    </w:p>
    <w:p w:rsidR="00047BFC" w:rsidRDefault="00E91524">
      <w:pPr>
        <w:pStyle w:val="Heading7"/>
      </w:pPr>
      <w:r>
        <w:t>Creative Personnel</w:t>
      </w:r>
    </w:p>
    <w:p w:rsidR="00047BFC" w:rsidRDefault="00E91524">
      <w:pPr>
        <w:pStyle w:val="BodyText"/>
        <w:spacing w:before="132" w:line="360" w:lineRule="auto"/>
        <w:ind w:right="552"/>
        <w:jc w:val="both"/>
      </w:pPr>
      <w:r>
        <w:rPr>
          <w:color w:val="201F20"/>
        </w:rPr>
        <w:t xml:space="preserve">The </w:t>
      </w:r>
      <w:r>
        <w:rPr>
          <w:color w:val="201F20"/>
          <w:spacing w:val="-3"/>
        </w:rPr>
        <w:t xml:space="preserve">image </w:t>
      </w:r>
      <w:r>
        <w:rPr>
          <w:color w:val="201F20"/>
        </w:rPr>
        <w:t xml:space="preserve">of the creative advertising person perpetuated </w:t>
      </w:r>
      <w:r>
        <w:rPr>
          <w:color w:val="201F20"/>
          <w:spacing w:val="-3"/>
        </w:rPr>
        <w:t xml:space="preserve">in </w:t>
      </w:r>
      <w:r>
        <w:rPr>
          <w:color w:val="201F20"/>
        </w:rPr>
        <w:t xml:space="preserve">novels, movies, and TV </w:t>
      </w:r>
      <w:proofErr w:type="gramStart"/>
      <w:r>
        <w:rPr>
          <w:color w:val="201F20"/>
        </w:rPr>
        <w:t xml:space="preserve">shows  </w:t>
      </w:r>
      <w:r>
        <w:rPr>
          <w:color w:val="201F20"/>
          <w:spacing w:val="-3"/>
        </w:rPr>
        <w:t>is</w:t>
      </w:r>
      <w:proofErr w:type="gramEnd"/>
      <w:r>
        <w:rPr>
          <w:color w:val="201F20"/>
          <w:spacing w:val="-3"/>
        </w:rPr>
        <w:t xml:space="preserve"> </w:t>
      </w:r>
      <w:r>
        <w:rPr>
          <w:color w:val="201F20"/>
        </w:rPr>
        <w:t xml:space="preserve">often one of a freewheeling, freethinking, eccentric personality. The educational background of creative personnel </w:t>
      </w:r>
      <w:r>
        <w:rPr>
          <w:color w:val="201F20"/>
          <w:spacing w:val="-3"/>
        </w:rPr>
        <w:t xml:space="preserve">is </w:t>
      </w:r>
      <w:r>
        <w:rPr>
          <w:color w:val="201F20"/>
        </w:rPr>
        <w:t xml:space="preserve">often </w:t>
      </w:r>
      <w:r>
        <w:rPr>
          <w:color w:val="201F20"/>
          <w:spacing w:val="-3"/>
        </w:rPr>
        <w:t xml:space="preserve">in </w:t>
      </w:r>
      <w:proofErr w:type="spellStart"/>
      <w:r>
        <w:rPr>
          <w:color w:val="201F20"/>
        </w:rPr>
        <w:t>non business</w:t>
      </w:r>
      <w:proofErr w:type="spellEnd"/>
      <w:r>
        <w:rPr>
          <w:color w:val="201F20"/>
        </w:rPr>
        <w:t xml:space="preserve"> areas such as art, literature, </w:t>
      </w:r>
      <w:r>
        <w:rPr>
          <w:color w:val="201F20"/>
          <w:spacing w:val="-3"/>
        </w:rPr>
        <w:t xml:space="preserve">music, </w:t>
      </w:r>
      <w:r>
        <w:rPr>
          <w:color w:val="201F20"/>
        </w:rPr>
        <w:t xml:space="preserve">humanities, or journalism, so their interests and perspectives tend to </w:t>
      </w:r>
      <w:r>
        <w:rPr>
          <w:color w:val="201F20"/>
          <w:spacing w:val="-3"/>
        </w:rPr>
        <w:t xml:space="preserve">differ </w:t>
      </w:r>
      <w:r>
        <w:rPr>
          <w:color w:val="201F20"/>
        </w:rPr>
        <w:t xml:space="preserve">from those of managers with a business education or background. Creative people tend to </w:t>
      </w:r>
      <w:r>
        <w:rPr>
          <w:color w:val="201F20"/>
          <w:spacing w:val="-3"/>
        </w:rPr>
        <w:t xml:space="preserve">be </w:t>
      </w:r>
      <w:proofErr w:type="gramStart"/>
      <w:r>
        <w:rPr>
          <w:color w:val="201F20"/>
        </w:rPr>
        <w:t>more  abstract</w:t>
      </w:r>
      <w:proofErr w:type="gramEnd"/>
      <w:r>
        <w:rPr>
          <w:color w:val="201F20"/>
        </w:rPr>
        <w:t xml:space="preserve"> and </w:t>
      </w:r>
      <w:r>
        <w:rPr>
          <w:color w:val="201F20"/>
          <w:spacing w:val="-3"/>
        </w:rPr>
        <w:t xml:space="preserve">less </w:t>
      </w:r>
      <w:r>
        <w:rPr>
          <w:color w:val="201F20"/>
        </w:rPr>
        <w:t xml:space="preserve">structured, organized, or conventional </w:t>
      </w:r>
      <w:r>
        <w:rPr>
          <w:color w:val="201F20"/>
          <w:spacing w:val="-3"/>
        </w:rPr>
        <w:t xml:space="preserve">in </w:t>
      </w:r>
      <w:r>
        <w:rPr>
          <w:color w:val="201F20"/>
        </w:rPr>
        <w:t xml:space="preserve">their approach </w:t>
      </w:r>
      <w:r>
        <w:rPr>
          <w:color w:val="201F20"/>
          <w:spacing w:val="2"/>
        </w:rPr>
        <w:t xml:space="preserve">to </w:t>
      </w:r>
      <w:r>
        <w:rPr>
          <w:color w:val="201F20"/>
        </w:rPr>
        <w:t>a problem, relying on intuition more often than Logic.</w:t>
      </w:r>
    </w:p>
    <w:p w:rsidR="00047BFC" w:rsidRDefault="00047BFC">
      <w:pPr>
        <w:pStyle w:val="BodyText"/>
        <w:spacing w:before="1"/>
        <w:ind w:left="0"/>
        <w:rPr>
          <w:sz w:val="36"/>
        </w:rPr>
      </w:pPr>
    </w:p>
    <w:p w:rsidR="00047BFC" w:rsidRDefault="00E91524">
      <w:pPr>
        <w:pStyle w:val="BodyText"/>
        <w:spacing w:line="360" w:lineRule="auto"/>
        <w:ind w:right="551" w:firstLine="782"/>
        <w:jc w:val="both"/>
      </w:pPr>
      <w:r>
        <w:rPr>
          <w:color w:val="201F20"/>
        </w:rPr>
        <w:t xml:space="preserve">For example, Arthur </w:t>
      </w:r>
      <w:proofErr w:type="spellStart"/>
      <w:r>
        <w:rPr>
          <w:color w:val="201F20"/>
        </w:rPr>
        <w:t>Kover</w:t>
      </w:r>
      <w:proofErr w:type="spellEnd"/>
      <w:r>
        <w:rPr>
          <w:color w:val="201F20"/>
        </w:rPr>
        <w:t xml:space="preserve"> conducted a study of advertising copywriters and found that they work without guidance from any formal theories of communication. However, those interviewed in his study did have similar informal, implicit theories that guide them in creating ads. These theories are based on finding ways to break through the ad clutter, open the consciousness of consumers, and connect with them to deliver the message</w:t>
      </w:r>
    </w:p>
    <w:p w:rsidR="00047BFC" w:rsidRDefault="00047BFC">
      <w:pPr>
        <w:pStyle w:val="BodyText"/>
        <w:spacing w:before="3"/>
        <w:ind w:left="0"/>
        <w:rPr>
          <w:sz w:val="36"/>
        </w:rPr>
      </w:pPr>
    </w:p>
    <w:p w:rsidR="00047BFC" w:rsidRDefault="00E91524">
      <w:pPr>
        <w:pStyle w:val="Heading7"/>
      </w:pPr>
      <w:r>
        <w:t>THE CREATIVE PROCESS</w:t>
      </w:r>
    </w:p>
    <w:p w:rsidR="00047BFC" w:rsidRDefault="00047BFC">
      <w:pPr>
        <w:pStyle w:val="BodyText"/>
        <w:ind w:left="0"/>
        <w:rPr>
          <w:b/>
          <w:sz w:val="26"/>
        </w:rPr>
      </w:pPr>
    </w:p>
    <w:p w:rsidR="00047BFC" w:rsidRDefault="00047BFC">
      <w:pPr>
        <w:pStyle w:val="BodyText"/>
        <w:spacing w:before="10"/>
        <w:ind w:left="0"/>
        <w:rPr>
          <w:b/>
          <w:sz w:val="21"/>
        </w:rPr>
      </w:pPr>
    </w:p>
    <w:p w:rsidR="00047BFC" w:rsidRDefault="00E91524">
      <w:pPr>
        <w:pStyle w:val="BodyText"/>
      </w:pPr>
      <w:r>
        <w:rPr>
          <w:color w:val="201F20"/>
        </w:rPr>
        <w:t>Young’s model of the creative process contains five steps:</w:t>
      </w:r>
    </w:p>
    <w:p w:rsidR="00047BFC" w:rsidRDefault="00E91524">
      <w:pPr>
        <w:pStyle w:val="ListParagraph"/>
        <w:numPr>
          <w:ilvl w:val="0"/>
          <w:numId w:val="19"/>
        </w:numPr>
        <w:tabs>
          <w:tab w:val="left" w:pos="820"/>
        </w:tabs>
        <w:spacing w:before="137" w:line="360" w:lineRule="auto"/>
        <w:ind w:right="557" w:firstLine="0"/>
        <w:rPr>
          <w:sz w:val="24"/>
        </w:rPr>
      </w:pPr>
      <w:r>
        <w:rPr>
          <w:b/>
          <w:i/>
          <w:color w:val="201F20"/>
          <w:sz w:val="24"/>
        </w:rPr>
        <w:t>Immersion</w:t>
      </w:r>
      <w:r>
        <w:rPr>
          <w:i/>
          <w:color w:val="201F20"/>
          <w:sz w:val="24"/>
        </w:rPr>
        <w:t xml:space="preserve">. </w:t>
      </w:r>
      <w:r>
        <w:rPr>
          <w:color w:val="201F20"/>
          <w:sz w:val="24"/>
        </w:rPr>
        <w:t xml:space="preserve">Gathering raw material and information through background research and immersing yourself </w:t>
      </w:r>
      <w:r>
        <w:rPr>
          <w:color w:val="201F20"/>
          <w:spacing w:val="-3"/>
          <w:sz w:val="24"/>
        </w:rPr>
        <w:t xml:space="preserve">in </w:t>
      </w:r>
      <w:r>
        <w:rPr>
          <w:color w:val="201F20"/>
          <w:sz w:val="24"/>
        </w:rPr>
        <w:t>the</w:t>
      </w:r>
      <w:r>
        <w:rPr>
          <w:color w:val="201F20"/>
          <w:spacing w:val="9"/>
          <w:sz w:val="24"/>
        </w:rPr>
        <w:t xml:space="preserve"> </w:t>
      </w:r>
      <w:r>
        <w:rPr>
          <w:color w:val="201F20"/>
          <w:sz w:val="24"/>
        </w:rPr>
        <w:t>problem.</w:t>
      </w:r>
    </w:p>
    <w:p w:rsidR="00047BFC" w:rsidRDefault="00E91524">
      <w:pPr>
        <w:pStyle w:val="ListParagraph"/>
        <w:numPr>
          <w:ilvl w:val="0"/>
          <w:numId w:val="19"/>
        </w:numPr>
        <w:tabs>
          <w:tab w:val="left" w:pos="786"/>
        </w:tabs>
        <w:spacing w:line="274" w:lineRule="exact"/>
        <w:ind w:left="785" w:hanging="246"/>
        <w:rPr>
          <w:sz w:val="24"/>
        </w:rPr>
      </w:pPr>
      <w:r>
        <w:rPr>
          <w:b/>
          <w:i/>
          <w:color w:val="201F20"/>
          <w:sz w:val="24"/>
        </w:rPr>
        <w:t>Digestion</w:t>
      </w:r>
      <w:r>
        <w:rPr>
          <w:i/>
          <w:color w:val="201F20"/>
          <w:sz w:val="24"/>
        </w:rPr>
        <w:t xml:space="preserve">. </w:t>
      </w:r>
      <w:r>
        <w:rPr>
          <w:color w:val="201F20"/>
          <w:sz w:val="24"/>
        </w:rPr>
        <w:t xml:space="preserve">Taking the information, working </w:t>
      </w:r>
      <w:r>
        <w:rPr>
          <w:color w:val="201F20"/>
          <w:spacing w:val="-5"/>
          <w:sz w:val="24"/>
        </w:rPr>
        <w:t xml:space="preserve">it </w:t>
      </w:r>
      <w:r>
        <w:rPr>
          <w:color w:val="201F20"/>
          <w:sz w:val="24"/>
        </w:rPr>
        <w:t xml:space="preserve">over, and wrestling with </w:t>
      </w:r>
      <w:r>
        <w:rPr>
          <w:color w:val="201F20"/>
          <w:spacing w:val="-5"/>
          <w:sz w:val="24"/>
        </w:rPr>
        <w:t xml:space="preserve">it </w:t>
      </w:r>
      <w:r>
        <w:rPr>
          <w:color w:val="201F20"/>
          <w:spacing w:val="-3"/>
          <w:sz w:val="24"/>
        </w:rPr>
        <w:t xml:space="preserve">in </w:t>
      </w:r>
      <w:r>
        <w:rPr>
          <w:color w:val="201F20"/>
          <w:sz w:val="24"/>
        </w:rPr>
        <w:t>the</w:t>
      </w:r>
      <w:r>
        <w:rPr>
          <w:color w:val="201F20"/>
          <w:spacing w:val="35"/>
          <w:sz w:val="24"/>
        </w:rPr>
        <w:t xml:space="preserve"> </w:t>
      </w:r>
      <w:r>
        <w:rPr>
          <w:color w:val="201F20"/>
          <w:spacing w:val="-3"/>
          <w:sz w:val="24"/>
        </w:rPr>
        <w:t>mind.</w:t>
      </w:r>
    </w:p>
    <w:p w:rsidR="00047BFC" w:rsidRDefault="00E91524">
      <w:pPr>
        <w:pStyle w:val="ListParagraph"/>
        <w:numPr>
          <w:ilvl w:val="0"/>
          <w:numId w:val="19"/>
        </w:numPr>
        <w:tabs>
          <w:tab w:val="left" w:pos="791"/>
        </w:tabs>
        <w:spacing w:before="141" w:line="360" w:lineRule="auto"/>
        <w:ind w:right="557" w:firstLine="0"/>
        <w:rPr>
          <w:sz w:val="24"/>
        </w:rPr>
      </w:pPr>
      <w:r>
        <w:rPr>
          <w:b/>
          <w:i/>
          <w:color w:val="201F20"/>
          <w:sz w:val="24"/>
        </w:rPr>
        <w:t>Incubation</w:t>
      </w:r>
      <w:r>
        <w:rPr>
          <w:i/>
          <w:color w:val="201F20"/>
          <w:sz w:val="24"/>
        </w:rPr>
        <w:t xml:space="preserve">. </w:t>
      </w:r>
      <w:r>
        <w:rPr>
          <w:color w:val="201F20"/>
          <w:sz w:val="24"/>
        </w:rPr>
        <w:t xml:space="preserve">Putting the problems out of your conscious </w:t>
      </w:r>
      <w:r>
        <w:rPr>
          <w:color w:val="201F20"/>
          <w:spacing w:val="-3"/>
          <w:sz w:val="24"/>
        </w:rPr>
        <w:t xml:space="preserve">mind </w:t>
      </w:r>
      <w:r>
        <w:rPr>
          <w:color w:val="201F20"/>
          <w:sz w:val="24"/>
        </w:rPr>
        <w:t xml:space="preserve">and turning the information over to the subconscious to </w:t>
      </w:r>
      <w:r>
        <w:rPr>
          <w:color w:val="201F20"/>
          <w:spacing w:val="-3"/>
          <w:sz w:val="24"/>
        </w:rPr>
        <w:t xml:space="preserve">do </w:t>
      </w:r>
      <w:r>
        <w:rPr>
          <w:color w:val="201F20"/>
          <w:sz w:val="24"/>
        </w:rPr>
        <w:t>the</w:t>
      </w:r>
      <w:r>
        <w:rPr>
          <w:color w:val="201F20"/>
          <w:spacing w:val="9"/>
          <w:sz w:val="24"/>
        </w:rPr>
        <w:t xml:space="preserve"> </w:t>
      </w:r>
      <w:r>
        <w:rPr>
          <w:color w:val="201F20"/>
          <w:sz w:val="24"/>
        </w:rPr>
        <w:t>work.</w:t>
      </w:r>
    </w:p>
    <w:p w:rsidR="00047BFC" w:rsidRDefault="00E91524">
      <w:pPr>
        <w:pStyle w:val="ListParagraph"/>
        <w:numPr>
          <w:ilvl w:val="0"/>
          <w:numId w:val="19"/>
        </w:numPr>
        <w:tabs>
          <w:tab w:val="left" w:pos="786"/>
        </w:tabs>
        <w:spacing w:line="274" w:lineRule="exact"/>
        <w:ind w:left="785" w:hanging="246"/>
        <w:rPr>
          <w:sz w:val="24"/>
        </w:rPr>
      </w:pPr>
      <w:r>
        <w:rPr>
          <w:b/>
          <w:i/>
          <w:color w:val="201F20"/>
          <w:sz w:val="24"/>
        </w:rPr>
        <w:t>Illumination</w:t>
      </w:r>
      <w:r>
        <w:rPr>
          <w:i/>
          <w:color w:val="201F20"/>
          <w:sz w:val="24"/>
        </w:rPr>
        <w:t xml:space="preserve">. </w:t>
      </w:r>
      <w:r>
        <w:rPr>
          <w:color w:val="201F20"/>
          <w:sz w:val="24"/>
        </w:rPr>
        <w:t xml:space="preserve">The birth of an idea—the “Eureka! I have </w:t>
      </w:r>
      <w:r>
        <w:rPr>
          <w:color w:val="201F20"/>
          <w:spacing w:val="-3"/>
          <w:sz w:val="24"/>
        </w:rPr>
        <w:t>it!”</w:t>
      </w:r>
      <w:r>
        <w:rPr>
          <w:color w:val="201F20"/>
          <w:spacing w:val="3"/>
          <w:sz w:val="24"/>
        </w:rPr>
        <w:t xml:space="preserve"> </w:t>
      </w:r>
      <w:r>
        <w:rPr>
          <w:color w:val="201F20"/>
          <w:sz w:val="24"/>
        </w:rPr>
        <w:t>phenomenon.</w:t>
      </w:r>
    </w:p>
    <w:p w:rsidR="00047BFC" w:rsidRDefault="00E91524">
      <w:pPr>
        <w:pStyle w:val="ListParagraph"/>
        <w:numPr>
          <w:ilvl w:val="0"/>
          <w:numId w:val="19"/>
        </w:numPr>
        <w:tabs>
          <w:tab w:val="left" w:pos="839"/>
        </w:tabs>
        <w:spacing w:before="138" w:line="362" w:lineRule="auto"/>
        <w:ind w:right="565" w:firstLine="0"/>
        <w:rPr>
          <w:sz w:val="24"/>
        </w:rPr>
      </w:pPr>
      <w:r>
        <w:rPr>
          <w:b/>
          <w:i/>
          <w:color w:val="201F20"/>
          <w:sz w:val="24"/>
        </w:rPr>
        <w:t>Reality or verification</w:t>
      </w:r>
      <w:r>
        <w:rPr>
          <w:i/>
          <w:color w:val="201F20"/>
          <w:sz w:val="24"/>
        </w:rPr>
        <w:t xml:space="preserve">. </w:t>
      </w:r>
      <w:r>
        <w:rPr>
          <w:color w:val="201F20"/>
          <w:sz w:val="24"/>
        </w:rPr>
        <w:t xml:space="preserve">Studying the idea </w:t>
      </w:r>
      <w:r>
        <w:rPr>
          <w:color w:val="201F20"/>
          <w:spacing w:val="2"/>
          <w:sz w:val="24"/>
        </w:rPr>
        <w:t xml:space="preserve">to </w:t>
      </w:r>
      <w:r>
        <w:rPr>
          <w:color w:val="201F20"/>
          <w:sz w:val="24"/>
        </w:rPr>
        <w:t xml:space="preserve">see </w:t>
      </w:r>
      <w:r>
        <w:rPr>
          <w:color w:val="201F20"/>
          <w:spacing w:val="-3"/>
          <w:sz w:val="24"/>
        </w:rPr>
        <w:t xml:space="preserve">if </w:t>
      </w:r>
      <w:r>
        <w:rPr>
          <w:color w:val="201F20"/>
          <w:spacing w:val="-5"/>
          <w:sz w:val="24"/>
        </w:rPr>
        <w:t xml:space="preserve">it </w:t>
      </w:r>
      <w:r>
        <w:rPr>
          <w:color w:val="201F20"/>
          <w:sz w:val="24"/>
        </w:rPr>
        <w:t xml:space="preserve">still looks good or solves the problem; then shaping the </w:t>
      </w:r>
      <w:r>
        <w:rPr>
          <w:color w:val="201F20"/>
          <w:spacing w:val="-3"/>
          <w:sz w:val="24"/>
        </w:rPr>
        <w:t xml:space="preserve">idea </w:t>
      </w:r>
      <w:r>
        <w:rPr>
          <w:color w:val="201F20"/>
          <w:spacing w:val="2"/>
          <w:sz w:val="24"/>
        </w:rPr>
        <w:t xml:space="preserve">to </w:t>
      </w:r>
      <w:r>
        <w:rPr>
          <w:color w:val="201F20"/>
          <w:sz w:val="24"/>
        </w:rPr>
        <w:t>practical usefulness.</w:t>
      </w:r>
    </w:p>
    <w:p w:rsidR="00047BFC" w:rsidRDefault="00047BFC">
      <w:pPr>
        <w:pStyle w:val="BodyText"/>
        <w:spacing w:before="7"/>
        <w:ind w:left="0"/>
        <w:rPr>
          <w:sz w:val="35"/>
        </w:rPr>
      </w:pPr>
    </w:p>
    <w:p w:rsidR="00047BFC" w:rsidRDefault="00E91524">
      <w:pPr>
        <w:pStyle w:val="BodyText"/>
        <w:spacing w:line="360" w:lineRule="auto"/>
        <w:ind w:right="898"/>
      </w:pPr>
      <w:r>
        <w:rPr>
          <w:color w:val="201F20"/>
        </w:rPr>
        <w:t xml:space="preserve">Young’s process of creativity is similar to a four-step approach outlined much earlier by English sociologist Graham </w:t>
      </w:r>
      <w:proofErr w:type="spellStart"/>
      <w:r>
        <w:rPr>
          <w:color w:val="201F20"/>
        </w:rPr>
        <w:t>Wallas</w:t>
      </w:r>
      <w:proofErr w:type="spellEnd"/>
      <w:r>
        <w:rPr>
          <w:color w:val="201F20"/>
        </w:rPr>
        <w:t>:</w:t>
      </w:r>
    </w:p>
    <w:p w:rsidR="00047BFC" w:rsidRDefault="00E91524">
      <w:pPr>
        <w:pStyle w:val="ListParagraph"/>
        <w:numPr>
          <w:ilvl w:val="0"/>
          <w:numId w:val="18"/>
        </w:numPr>
        <w:tabs>
          <w:tab w:val="left" w:pos="825"/>
        </w:tabs>
        <w:spacing w:before="3" w:line="360" w:lineRule="auto"/>
        <w:ind w:right="549" w:firstLine="0"/>
        <w:rPr>
          <w:sz w:val="24"/>
        </w:rPr>
      </w:pPr>
      <w:r>
        <w:rPr>
          <w:b/>
          <w:i/>
          <w:color w:val="201F20"/>
          <w:sz w:val="24"/>
        </w:rPr>
        <w:t>Preparation</w:t>
      </w:r>
      <w:r>
        <w:rPr>
          <w:i/>
          <w:color w:val="201F20"/>
          <w:sz w:val="24"/>
        </w:rPr>
        <w:t xml:space="preserve">. </w:t>
      </w:r>
      <w:r>
        <w:rPr>
          <w:color w:val="201F20"/>
          <w:sz w:val="24"/>
        </w:rPr>
        <w:t>Gathering background information needed to solve the problem through research and</w:t>
      </w:r>
      <w:r>
        <w:rPr>
          <w:color w:val="201F20"/>
          <w:spacing w:val="-2"/>
          <w:sz w:val="24"/>
        </w:rPr>
        <w:t xml:space="preserve"> </w:t>
      </w:r>
      <w:r>
        <w:rPr>
          <w:color w:val="201F20"/>
          <w:sz w:val="24"/>
        </w:rPr>
        <w:t>study.</w:t>
      </w:r>
    </w:p>
    <w:p w:rsidR="00047BFC" w:rsidRDefault="00E91524">
      <w:pPr>
        <w:pStyle w:val="ListParagraph"/>
        <w:numPr>
          <w:ilvl w:val="0"/>
          <w:numId w:val="18"/>
        </w:numPr>
        <w:tabs>
          <w:tab w:val="left" w:pos="786"/>
        </w:tabs>
        <w:spacing w:line="274" w:lineRule="exact"/>
        <w:ind w:left="785" w:hanging="246"/>
        <w:rPr>
          <w:sz w:val="24"/>
        </w:rPr>
      </w:pPr>
      <w:r>
        <w:rPr>
          <w:b/>
          <w:i/>
          <w:color w:val="201F20"/>
          <w:sz w:val="24"/>
        </w:rPr>
        <w:t>Incubation</w:t>
      </w:r>
      <w:r>
        <w:rPr>
          <w:i/>
          <w:color w:val="201F20"/>
          <w:sz w:val="24"/>
        </w:rPr>
        <w:t xml:space="preserve">. </w:t>
      </w:r>
      <w:r>
        <w:rPr>
          <w:color w:val="201F20"/>
          <w:sz w:val="24"/>
        </w:rPr>
        <w:t>Getting away and letting ideas</w:t>
      </w:r>
      <w:r>
        <w:rPr>
          <w:color w:val="201F20"/>
          <w:spacing w:val="6"/>
          <w:sz w:val="24"/>
        </w:rPr>
        <w:t xml:space="preserve"> </w:t>
      </w:r>
      <w:r>
        <w:rPr>
          <w:color w:val="201F20"/>
          <w:sz w:val="24"/>
        </w:rPr>
        <w:t>develop.</w:t>
      </w:r>
    </w:p>
    <w:p w:rsidR="00047BFC" w:rsidRDefault="00E91524">
      <w:pPr>
        <w:pStyle w:val="ListParagraph"/>
        <w:numPr>
          <w:ilvl w:val="0"/>
          <w:numId w:val="18"/>
        </w:numPr>
        <w:tabs>
          <w:tab w:val="left" w:pos="786"/>
        </w:tabs>
        <w:spacing w:before="137"/>
        <w:ind w:left="785" w:hanging="246"/>
        <w:rPr>
          <w:sz w:val="24"/>
        </w:rPr>
      </w:pPr>
      <w:r>
        <w:rPr>
          <w:b/>
          <w:i/>
          <w:color w:val="201F20"/>
          <w:sz w:val="24"/>
        </w:rPr>
        <w:t xml:space="preserve">Illumination. </w:t>
      </w:r>
      <w:r>
        <w:rPr>
          <w:color w:val="201F20"/>
          <w:sz w:val="24"/>
        </w:rPr>
        <w:t xml:space="preserve">Seeing the </w:t>
      </w:r>
      <w:r>
        <w:rPr>
          <w:color w:val="201F20"/>
          <w:spacing w:val="-3"/>
          <w:sz w:val="24"/>
        </w:rPr>
        <w:t xml:space="preserve">light </w:t>
      </w:r>
      <w:r>
        <w:rPr>
          <w:color w:val="201F20"/>
          <w:sz w:val="24"/>
        </w:rPr>
        <w:t>or</w:t>
      </w:r>
      <w:r>
        <w:rPr>
          <w:color w:val="201F20"/>
          <w:spacing w:val="15"/>
          <w:sz w:val="24"/>
        </w:rPr>
        <w:t xml:space="preserve"> </w:t>
      </w:r>
      <w:r>
        <w:rPr>
          <w:color w:val="201F20"/>
          <w:sz w:val="24"/>
        </w:rPr>
        <w:t>solution.</w:t>
      </w:r>
    </w:p>
    <w:p w:rsidR="00047BFC" w:rsidRDefault="00047BFC">
      <w:pPr>
        <w:rPr>
          <w:sz w:val="24"/>
        </w:rPr>
        <w:sectPr w:rsidR="00047BFC">
          <w:pgSz w:w="11910" w:h="16840"/>
          <w:pgMar w:top="1320" w:right="780" w:bottom="280" w:left="1140" w:header="720" w:footer="720" w:gutter="0"/>
          <w:cols w:space="720"/>
        </w:sectPr>
      </w:pPr>
    </w:p>
    <w:p w:rsidR="00047BFC" w:rsidRDefault="00E91524">
      <w:pPr>
        <w:pStyle w:val="ListParagraph"/>
        <w:numPr>
          <w:ilvl w:val="0"/>
          <w:numId w:val="18"/>
        </w:numPr>
        <w:tabs>
          <w:tab w:val="left" w:pos="786"/>
        </w:tabs>
        <w:spacing w:before="74"/>
        <w:ind w:left="785" w:hanging="246"/>
        <w:jc w:val="both"/>
        <w:rPr>
          <w:sz w:val="24"/>
        </w:rPr>
      </w:pPr>
      <w:r>
        <w:rPr>
          <w:b/>
          <w:i/>
          <w:color w:val="201F20"/>
          <w:sz w:val="24"/>
        </w:rPr>
        <w:lastRenderedPageBreak/>
        <w:t>Verification</w:t>
      </w:r>
      <w:r>
        <w:rPr>
          <w:i/>
          <w:color w:val="201F20"/>
          <w:sz w:val="24"/>
        </w:rPr>
        <w:t xml:space="preserve">. </w:t>
      </w:r>
      <w:r>
        <w:rPr>
          <w:color w:val="201F20"/>
          <w:sz w:val="24"/>
        </w:rPr>
        <w:t xml:space="preserve">Refining and polishing the idea and seeing </w:t>
      </w:r>
      <w:r>
        <w:rPr>
          <w:color w:val="201F20"/>
          <w:spacing w:val="-3"/>
          <w:sz w:val="24"/>
        </w:rPr>
        <w:t xml:space="preserve">if </w:t>
      </w:r>
      <w:r>
        <w:rPr>
          <w:color w:val="201F20"/>
          <w:spacing w:val="-5"/>
          <w:sz w:val="24"/>
        </w:rPr>
        <w:t xml:space="preserve">it is </w:t>
      </w:r>
      <w:r>
        <w:rPr>
          <w:color w:val="201F20"/>
          <w:sz w:val="24"/>
        </w:rPr>
        <w:t>an appropriate</w:t>
      </w:r>
      <w:r>
        <w:rPr>
          <w:color w:val="201F20"/>
          <w:spacing w:val="29"/>
          <w:sz w:val="24"/>
        </w:rPr>
        <w:t xml:space="preserve"> </w:t>
      </w:r>
      <w:r>
        <w:rPr>
          <w:color w:val="201F20"/>
          <w:sz w:val="24"/>
        </w:rPr>
        <w:t>solution.</w:t>
      </w:r>
    </w:p>
    <w:p w:rsidR="00047BFC" w:rsidRDefault="00047BFC">
      <w:pPr>
        <w:pStyle w:val="BodyText"/>
        <w:ind w:left="0"/>
        <w:rPr>
          <w:sz w:val="26"/>
        </w:rPr>
      </w:pPr>
    </w:p>
    <w:p w:rsidR="00047BFC" w:rsidRDefault="00047BFC">
      <w:pPr>
        <w:pStyle w:val="BodyText"/>
        <w:spacing w:before="3"/>
        <w:ind w:left="0"/>
        <w:rPr>
          <w:sz w:val="22"/>
        </w:rPr>
      </w:pPr>
    </w:p>
    <w:p w:rsidR="00047BFC" w:rsidRDefault="00E91524">
      <w:pPr>
        <w:pStyle w:val="Heading7"/>
      </w:pPr>
      <w:r>
        <w:t>Account Planning</w:t>
      </w:r>
    </w:p>
    <w:p w:rsidR="00047BFC" w:rsidRDefault="00E91524">
      <w:pPr>
        <w:pStyle w:val="BodyText"/>
        <w:spacing w:before="137" w:line="360" w:lineRule="auto"/>
        <w:ind w:right="553"/>
        <w:jc w:val="both"/>
      </w:pPr>
      <w:r>
        <w:rPr>
          <w:color w:val="201F20"/>
        </w:rPr>
        <w:t>To facilitate the creative process, many agencies now use account planning</w:t>
      </w:r>
      <w:r>
        <w:rPr>
          <w:b/>
          <w:color w:val="201F20"/>
        </w:rPr>
        <w:t xml:space="preserve">, </w:t>
      </w:r>
      <w:r>
        <w:rPr>
          <w:color w:val="201F20"/>
        </w:rPr>
        <w:t>which is a process that involves conducting research and gathering all relevant information about a client’s product or service, brand, and consumers in the target audience. Account planning began in Great Britain during the 1960s and 70s and has spread to agencies in the United States as well as throughout Europe and Asia</w:t>
      </w:r>
    </w:p>
    <w:p w:rsidR="00047BFC" w:rsidRDefault="00047BFC">
      <w:pPr>
        <w:pStyle w:val="BodyText"/>
        <w:spacing w:before="3"/>
        <w:ind w:left="0"/>
        <w:rPr>
          <w:sz w:val="36"/>
        </w:rPr>
      </w:pPr>
    </w:p>
    <w:p w:rsidR="00047BFC" w:rsidRDefault="00E91524">
      <w:pPr>
        <w:pStyle w:val="Heading7"/>
      </w:pPr>
      <w:r>
        <w:t>Inputs to the Creative Process: Preparation, Incubation, Illumination</w:t>
      </w:r>
    </w:p>
    <w:p w:rsidR="00047BFC" w:rsidRDefault="00047BFC">
      <w:pPr>
        <w:pStyle w:val="BodyText"/>
        <w:ind w:left="0"/>
        <w:rPr>
          <w:b/>
          <w:sz w:val="26"/>
        </w:rPr>
      </w:pPr>
    </w:p>
    <w:p w:rsidR="00047BFC" w:rsidRDefault="00047BFC">
      <w:pPr>
        <w:pStyle w:val="BodyText"/>
        <w:spacing w:before="10"/>
        <w:ind w:left="0"/>
        <w:rPr>
          <w:b/>
          <w:sz w:val="21"/>
        </w:rPr>
      </w:pPr>
    </w:p>
    <w:p w:rsidR="00047BFC" w:rsidRDefault="00E91524">
      <w:pPr>
        <w:pStyle w:val="BodyText"/>
        <w:spacing w:line="360" w:lineRule="auto"/>
        <w:ind w:right="552"/>
        <w:jc w:val="both"/>
      </w:pPr>
      <w:r>
        <w:t xml:space="preserve">Background Research </w:t>
      </w:r>
      <w:proofErr w:type="gramStart"/>
      <w:r>
        <w:rPr>
          <w:color w:val="201F20"/>
        </w:rPr>
        <w:t>Only</w:t>
      </w:r>
      <w:proofErr w:type="gramEnd"/>
      <w:r>
        <w:rPr>
          <w:color w:val="201F20"/>
        </w:rPr>
        <w:t xml:space="preserve"> the most foolish creative person or team would approach an assignment without first learning as much as possible about the client’s product or service, the target market, the competition, and any other relevant background information. The creative specialist should also be knowledgeable about general trends, conditions, and developments in the marketplace, as well as research on specific advertising approaches or techniques that might be effective. The creative specialist can acquire background information in numerous ways. Some informal fact finding techniques have been noted by Sandra Moriarty:</w:t>
      </w:r>
    </w:p>
    <w:p w:rsidR="00047BFC" w:rsidRDefault="00E91524">
      <w:pPr>
        <w:pStyle w:val="ListParagraph"/>
        <w:numPr>
          <w:ilvl w:val="1"/>
          <w:numId w:val="27"/>
        </w:numPr>
        <w:tabs>
          <w:tab w:val="left" w:pos="728"/>
        </w:tabs>
        <w:spacing w:line="362" w:lineRule="auto"/>
        <w:ind w:right="549" w:firstLine="0"/>
        <w:jc w:val="both"/>
        <w:rPr>
          <w:color w:val="201F20"/>
          <w:sz w:val="24"/>
        </w:rPr>
      </w:pPr>
      <w:r>
        <w:rPr>
          <w:color w:val="201F20"/>
          <w:sz w:val="24"/>
        </w:rPr>
        <w:t>Reading anything related to the product or market—books, trade publications, general interest articles, research reports, and the</w:t>
      </w:r>
      <w:r>
        <w:rPr>
          <w:color w:val="201F20"/>
          <w:spacing w:val="13"/>
          <w:sz w:val="24"/>
        </w:rPr>
        <w:t xml:space="preserve"> </w:t>
      </w:r>
      <w:r>
        <w:rPr>
          <w:color w:val="201F20"/>
          <w:spacing w:val="-3"/>
          <w:sz w:val="24"/>
        </w:rPr>
        <w:t>like.</w:t>
      </w:r>
    </w:p>
    <w:p w:rsidR="00047BFC" w:rsidRDefault="00E91524">
      <w:pPr>
        <w:pStyle w:val="ListParagraph"/>
        <w:numPr>
          <w:ilvl w:val="1"/>
          <w:numId w:val="27"/>
        </w:numPr>
        <w:tabs>
          <w:tab w:val="left" w:pos="776"/>
        </w:tabs>
        <w:spacing w:line="360" w:lineRule="auto"/>
        <w:ind w:right="561" w:firstLine="0"/>
        <w:jc w:val="both"/>
        <w:rPr>
          <w:color w:val="201F20"/>
          <w:sz w:val="24"/>
        </w:rPr>
      </w:pPr>
      <w:r>
        <w:rPr>
          <w:color w:val="201F20"/>
          <w:sz w:val="24"/>
        </w:rPr>
        <w:t>Asking everyone involved with the product for information—designers, engineers, salespeople, and</w:t>
      </w:r>
      <w:r>
        <w:rPr>
          <w:color w:val="201F20"/>
          <w:spacing w:val="5"/>
          <w:sz w:val="24"/>
        </w:rPr>
        <w:t xml:space="preserve"> </w:t>
      </w:r>
      <w:r>
        <w:rPr>
          <w:color w:val="201F20"/>
          <w:sz w:val="24"/>
        </w:rPr>
        <w:t>consumers.</w:t>
      </w:r>
    </w:p>
    <w:p w:rsidR="00047BFC" w:rsidRDefault="00E91524">
      <w:pPr>
        <w:pStyle w:val="ListParagraph"/>
        <w:numPr>
          <w:ilvl w:val="1"/>
          <w:numId w:val="27"/>
        </w:numPr>
        <w:tabs>
          <w:tab w:val="left" w:pos="685"/>
        </w:tabs>
        <w:spacing w:line="360" w:lineRule="auto"/>
        <w:ind w:right="558" w:firstLine="0"/>
        <w:jc w:val="both"/>
        <w:rPr>
          <w:color w:val="201F20"/>
          <w:sz w:val="24"/>
        </w:rPr>
      </w:pPr>
      <w:r>
        <w:rPr>
          <w:color w:val="201F20"/>
          <w:sz w:val="24"/>
        </w:rPr>
        <w:t xml:space="preserve">Listening </w:t>
      </w:r>
      <w:r>
        <w:rPr>
          <w:color w:val="201F20"/>
          <w:spacing w:val="2"/>
          <w:sz w:val="24"/>
        </w:rPr>
        <w:t xml:space="preserve">to </w:t>
      </w:r>
      <w:r>
        <w:rPr>
          <w:color w:val="201F20"/>
          <w:sz w:val="24"/>
        </w:rPr>
        <w:t xml:space="preserve">what people are talking about. </w:t>
      </w:r>
      <w:r>
        <w:rPr>
          <w:color w:val="201F20"/>
          <w:spacing w:val="-3"/>
          <w:sz w:val="24"/>
        </w:rPr>
        <w:t xml:space="preserve">Visits </w:t>
      </w:r>
      <w:r>
        <w:rPr>
          <w:color w:val="201F20"/>
          <w:sz w:val="24"/>
        </w:rPr>
        <w:t xml:space="preserve">to stores, </w:t>
      </w:r>
      <w:r>
        <w:rPr>
          <w:color w:val="201F20"/>
          <w:spacing w:val="-3"/>
          <w:sz w:val="24"/>
        </w:rPr>
        <w:t xml:space="preserve">malls, </w:t>
      </w:r>
      <w:r>
        <w:rPr>
          <w:color w:val="201F20"/>
          <w:sz w:val="24"/>
        </w:rPr>
        <w:t xml:space="preserve">restaurants, and even the agency cafeteria can </w:t>
      </w:r>
      <w:r>
        <w:rPr>
          <w:color w:val="201F20"/>
          <w:spacing w:val="-3"/>
          <w:sz w:val="24"/>
        </w:rPr>
        <w:t xml:space="preserve">be </w:t>
      </w:r>
      <w:r>
        <w:rPr>
          <w:color w:val="201F20"/>
          <w:sz w:val="24"/>
        </w:rPr>
        <w:t xml:space="preserve">informative. Listening to the </w:t>
      </w:r>
      <w:r>
        <w:rPr>
          <w:color w:val="201F20"/>
          <w:spacing w:val="-3"/>
          <w:sz w:val="24"/>
        </w:rPr>
        <w:t xml:space="preserve">client </w:t>
      </w:r>
      <w:r>
        <w:rPr>
          <w:color w:val="201F20"/>
          <w:sz w:val="24"/>
        </w:rPr>
        <w:t xml:space="preserve">can </w:t>
      </w:r>
      <w:r>
        <w:rPr>
          <w:color w:val="201F20"/>
          <w:spacing w:val="-3"/>
          <w:sz w:val="24"/>
        </w:rPr>
        <w:t xml:space="preserve">be </w:t>
      </w:r>
      <w:r>
        <w:rPr>
          <w:color w:val="201F20"/>
          <w:sz w:val="24"/>
        </w:rPr>
        <w:t xml:space="preserve">particularly valuable, since </w:t>
      </w:r>
      <w:r>
        <w:rPr>
          <w:color w:val="201F20"/>
          <w:spacing w:val="-3"/>
          <w:sz w:val="24"/>
        </w:rPr>
        <w:t xml:space="preserve">he </w:t>
      </w:r>
      <w:r>
        <w:rPr>
          <w:color w:val="201F20"/>
          <w:sz w:val="24"/>
        </w:rPr>
        <w:t xml:space="preserve">or </w:t>
      </w:r>
      <w:r>
        <w:rPr>
          <w:color w:val="201F20"/>
          <w:spacing w:val="-3"/>
          <w:sz w:val="24"/>
        </w:rPr>
        <w:t xml:space="preserve">she </w:t>
      </w:r>
      <w:r>
        <w:rPr>
          <w:color w:val="201F20"/>
          <w:sz w:val="24"/>
        </w:rPr>
        <w:t>often knows the product and market</w:t>
      </w:r>
      <w:r>
        <w:rPr>
          <w:color w:val="201F20"/>
          <w:spacing w:val="17"/>
          <w:sz w:val="24"/>
        </w:rPr>
        <w:t xml:space="preserve"> </w:t>
      </w:r>
      <w:r>
        <w:rPr>
          <w:color w:val="201F20"/>
          <w:sz w:val="24"/>
        </w:rPr>
        <w:t>best.</w:t>
      </w:r>
    </w:p>
    <w:p w:rsidR="00047BFC" w:rsidRDefault="00E91524">
      <w:pPr>
        <w:pStyle w:val="ListParagraph"/>
        <w:numPr>
          <w:ilvl w:val="1"/>
          <w:numId w:val="27"/>
        </w:numPr>
        <w:tabs>
          <w:tab w:val="left" w:pos="699"/>
        </w:tabs>
        <w:spacing w:line="360" w:lineRule="auto"/>
        <w:ind w:right="553" w:firstLine="0"/>
        <w:jc w:val="both"/>
        <w:rPr>
          <w:color w:val="201F20"/>
          <w:sz w:val="24"/>
        </w:rPr>
      </w:pPr>
      <w:r>
        <w:rPr>
          <w:color w:val="201F20"/>
          <w:sz w:val="24"/>
        </w:rPr>
        <w:t>Using the product or service and becoming familiar with it. The more you use a product, the more you know and can say about</w:t>
      </w:r>
      <w:r>
        <w:rPr>
          <w:color w:val="201F20"/>
          <w:spacing w:val="5"/>
          <w:sz w:val="24"/>
        </w:rPr>
        <w:t xml:space="preserve"> </w:t>
      </w:r>
      <w:r>
        <w:rPr>
          <w:color w:val="201F20"/>
          <w:sz w:val="24"/>
        </w:rPr>
        <w:t>it.</w:t>
      </w:r>
    </w:p>
    <w:p w:rsidR="00047BFC" w:rsidRDefault="00E91524">
      <w:pPr>
        <w:pStyle w:val="ListParagraph"/>
        <w:numPr>
          <w:ilvl w:val="1"/>
          <w:numId w:val="27"/>
        </w:numPr>
        <w:tabs>
          <w:tab w:val="left" w:pos="694"/>
        </w:tabs>
        <w:spacing w:line="360" w:lineRule="auto"/>
        <w:ind w:right="552" w:firstLine="0"/>
        <w:jc w:val="both"/>
        <w:rPr>
          <w:color w:val="201F20"/>
          <w:sz w:val="24"/>
        </w:rPr>
      </w:pPr>
      <w:r>
        <w:rPr>
          <w:color w:val="201F20"/>
          <w:sz w:val="24"/>
        </w:rPr>
        <w:t xml:space="preserve">Working </w:t>
      </w:r>
      <w:r>
        <w:rPr>
          <w:color w:val="201F20"/>
          <w:spacing w:val="-3"/>
          <w:sz w:val="24"/>
        </w:rPr>
        <w:t xml:space="preserve">in </w:t>
      </w:r>
      <w:r>
        <w:rPr>
          <w:color w:val="201F20"/>
          <w:sz w:val="24"/>
        </w:rPr>
        <w:t xml:space="preserve">and learning about the client’s business to understand better the people you’re trying </w:t>
      </w:r>
      <w:r>
        <w:rPr>
          <w:color w:val="201F20"/>
          <w:spacing w:val="2"/>
          <w:sz w:val="24"/>
        </w:rPr>
        <w:t>to</w:t>
      </w:r>
      <w:r>
        <w:rPr>
          <w:color w:val="201F20"/>
          <w:spacing w:val="3"/>
          <w:sz w:val="24"/>
        </w:rPr>
        <w:t xml:space="preserve"> </w:t>
      </w:r>
      <w:r>
        <w:rPr>
          <w:color w:val="201F20"/>
          <w:sz w:val="24"/>
        </w:rPr>
        <w:t>reach.</w:t>
      </w:r>
    </w:p>
    <w:p w:rsidR="00047BFC" w:rsidRDefault="00047BFC">
      <w:pPr>
        <w:pStyle w:val="BodyText"/>
        <w:spacing w:before="4"/>
        <w:ind w:left="0"/>
        <w:rPr>
          <w:sz w:val="35"/>
        </w:rPr>
      </w:pPr>
    </w:p>
    <w:p w:rsidR="00047BFC" w:rsidRDefault="00E91524">
      <w:pPr>
        <w:pStyle w:val="BodyText"/>
        <w:spacing w:line="360" w:lineRule="auto"/>
        <w:ind w:right="555"/>
        <w:jc w:val="both"/>
      </w:pPr>
      <w:r>
        <w:rPr>
          <w:b/>
        </w:rPr>
        <w:t xml:space="preserve">Product/Service-Specific Research </w:t>
      </w:r>
      <w:r>
        <w:rPr>
          <w:color w:val="201F20"/>
        </w:rPr>
        <w:t>In addition to getting general background research and preplanning input, creative people receive product/service-specific preplanning input</w:t>
      </w:r>
      <w:r>
        <w:rPr>
          <w:b/>
          <w:color w:val="201F20"/>
        </w:rPr>
        <w:t xml:space="preserve">. </w:t>
      </w:r>
      <w:r>
        <w:rPr>
          <w:color w:val="201F20"/>
        </w:rPr>
        <w:t>This information generally comes in the form of specific studies conducted on the product or service, the target audience, or a combination of the two. Quantitative and qualitative consumer research such as attitude studies, market structure and positioning studies such as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4"/>
        <w:jc w:val="both"/>
      </w:pPr>
      <w:proofErr w:type="gramStart"/>
      <w:r>
        <w:rPr>
          <w:color w:val="201F20"/>
        </w:rPr>
        <w:lastRenderedPageBreak/>
        <w:t>perceptual</w:t>
      </w:r>
      <w:proofErr w:type="gramEnd"/>
      <w:r>
        <w:rPr>
          <w:color w:val="201F20"/>
        </w:rPr>
        <w:t xml:space="preserve"> mapping and lifestyle research, focus group interviews, and demographic and psychographic profiles of users of a particular product, service, or brand are examples of product-specific preplanning input.</w:t>
      </w:r>
    </w:p>
    <w:p w:rsidR="00047BFC" w:rsidRDefault="00047BFC">
      <w:pPr>
        <w:pStyle w:val="BodyText"/>
        <w:spacing w:before="1"/>
        <w:ind w:left="0"/>
        <w:rPr>
          <w:sz w:val="36"/>
        </w:rPr>
      </w:pPr>
    </w:p>
    <w:p w:rsidR="00047BFC" w:rsidRDefault="00E91524">
      <w:pPr>
        <w:pStyle w:val="BodyText"/>
        <w:spacing w:line="360" w:lineRule="auto"/>
        <w:ind w:right="553"/>
        <w:jc w:val="both"/>
      </w:pPr>
      <w:r>
        <w:rPr>
          <w:b/>
        </w:rPr>
        <w:t xml:space="preserve">Qualitative Research Input </w:t>
      </w:r>
      <w:r>
        <w:rPr>
          <w:color w:val="201F20"/>
        </w:rPr>
        <w:t xml:space="preserve">Many agencies, particularly larger ones with strong research departments, have their own research programs and specific techniques they use to assist in the development of creative strategy and provide input to the creative process. In addition to the various quantitative research studies, qualitative research techniques such as in-depth interviews or focus groups can provide the creative team with valuable insight at the early stages of the creative process. </w:t>
      </w:r>
      <w:r>
        <w:rPr>
          <w:b/>
          <w:color w:val="201F20"/>
        </w:rPr>
        <w:t xml:space="preserve">Focus groups </w:t>
      </w:r>
      <w:r>
        <w:rPr>
          <w:color w:val="201F20"/>
        </w:rPr>
        <w:t>are a research method whereby consumers (usually 10 to 12 people) from the target market are led through a discussion regarding a particular topic. Focus groups give insight as to why and how consumers use a product or service, what is important to them in choosing a particular brand, what they like and don’t like about various products or services, and any special needs they might have that aren’t being satisfied. A focus group session might also include a discussion of types of ad appeals to use or evaluate the advertising of various companies.</w:t>
      </w:r>
    </w:p>
    <w:p w:rsidR="00047BFC" w:rsidRDefault="00047BFC">
      <w:pPr>
        <w:pStyle w:val="BodyText"/>
        <w:spacing w:before="1"/>
        <w:ind w:left="0"/>
        <w:rPr>
          <w:sz w:val="36"/>
        </w:rPr>
      </w:pPr>
    </w:p>
    <w:p w:rsidR="00047BFC" w:rsidRDefault="00E91524">
      <w:pPr>
        <w:pStyle w:val="BodyText"/>
        <w:spacing w:line="360" w:lineRule="auto"/>
        <w:ind w:right="561"/>
        <w:jc w:val="both"/>
      </w:pPr>
      <w:r>
        <w:rPr>
          <w:b/>
        </w:rPr>
        <w:t xml:space="preserve">Inputs to the Creative Process: Verification, Revision </w:t>
      </w:r>
      <w:r>
        <w:rPr>
          <w:color w:val="201F20"/>
        </w:rPr>
        <w:t>The verification and revision stage of the creative process evaluates ideas generated during the illumination stage, rejects inappropriate ones, refines and polishes those that remain, and gives them final expression. Techniques used at this stage include directed focus groups to evaluate creative concepts, ideas, or themes; message communication studies; portfolio tests; and evaluation measures such as viewer reaction profiles.</w:t>
      </w:r>
    </w:p>
    <w:p w:rsidR="00047BFC" w:rsidRDefault="00047BFC">
      <w:pPr>
        <w:pStyle w:val="BodyText"/>
        <w:spacing w:before="7"/>
        <w:ind w:left="0"/>
        <w:rPr>
          <w:sz w:val="36"/>
        </w:rPr>
      </w:pPr>
    </w:p>
    <w:p w:rsidR="00047BFC" w:rsidRDefault="00E91524">
      <w:pPr>
        <w:pStyle w:val="Heading7"/>
      </w:pPr>
      <w:r>
        <w:t>CREATIVE STRATEGY DEVELOPMENT</w:t>
      </w:r>
    </w:p>
    <w:p w:rsidR="00047BFC" w:rsidRDefault="00E91524">
      <w:pPr>
        <w:spacing w:before="137"/>
        <w:ind w:left="540"/>
        <w:jc w:val="both"/>
        <w:rPr>
          <w:b/>
          <w:sz w:val="24"/>
        </w:rPr>
      </w:pPr>
      <w:r>
        <w:rPr>
          <w:b/>
          <w:sz w:val="24"/>
        </w:rPr>
        <w:t>Advertising Campaigns</w:t>
      </w:r>
    </w:p>
    <w:p w:rsidR="00047BFC" w:rsidRDefault="00E91524">
      <w:pPr>
        <w:pStyle w:val="BodyText"/>
        <w:spacing w:before="132" w:line="360" w:lineRule="auto"/>
        <w:ind w:right="549"/>
        <w:jc w:val="both"/>
      </w:pPr>
      <w:r>
        <w:rPr>
          <w:color w:val="201F20"/>
        </w:rPr>
        <w:t xml:space="preserve">Most ads are part of a series of messages that make up an IMC or </w:t>
      </w:r>
      <w:r>
        <w:rPr>
          <w:b/>
          <w:color w:val="201F20"/>
        </w:rPr>
        <w:t xml:space="preserve">advertising campaign, </w:t>
      </w:r>
      <w:r>
        <w:rPr>
          <w:color w:val="201F20"/>
        </w:rPr>
        <w:t xml:space="preserve">which </w:t>
      </w:r>
      <w:r>
        <w:rPr>
          <w:color w:val="201F20"/>
          <w:spacing w:val="-3"/>
        </w:rPr>
        <w:t xml:space="preserve">is </w:t>
      </w:r>
      <w:r>
        <w:rPr>
          <w:color w:val="201F20"/>
        </w:rPr>
        <w:t xml:space="preserve">a set of interrelated and coordinated marketing communication </w:t>
      </w:r>
      <w:proofErr w:type="gramStart"/>
      <w:r>
        <w:rPr>
          <w:color w:val="201F20"/>
        </w:rPr>
        <w:t>activities  that</w:t>
      </w:r>
      <w:proofErr w:type="gramEnd"/>
      <w:r>
        <w:rPr>
          <w:color w:val="201F20"/>
        </w:rPr>
        <w:t xml:space="preserve"> center on a single theme or </w:t>
      </w:r>
      <w:r>
        <w:rPr>
          <w:color w:val="201F20"/>
          <w:spacing w:val="-3"/>
        </w:rPr>
        <w:t xml:space="preserve">idea </w:t>
      </w:r>
      <w:r>
        <w:rPr>
          <w:color w:val="201F20"/>
        </w:rPr>
        <w:t xml:space="preserve">that appears </w:t>
      </w:r>
      <w:r>
        <w:rPr>
          <w:color w:val="201F20"/>
          <w:spacing w:val="-3"/>
        </w:rPr>
        <w:t xml:space="preserve">in </w:t>
      </w:r>
      <w:r>
        <w:rPr>
          <w:color w:val="201F20"/>
        </w:rPr>
        <w:t xml:space="preserve">different </w:t>
      </w:r>
      <w:r>
        <w:rPr>
          <w:color w:val="201F20"/>
          <w:spacing w:val="-3"/>
        </w:rPr>
        <w:t xml:space="preserve">media </w:t>
      </w:r>
      <w:r>
        <w:rPr>
          <w:color w:val="201F20"/>
        </w:rPr>
        <w:t xml:space="preserve">across a specified time period. Determining the unifying theme around which the campaign will be built </w:t>
      </w:r>
      <w:r>
        <w:rPr>
          <w:color w:val="201F20"/>
          <w:spacing w:val="-3"/>
        </w:rPr>
        <w:t xml:space="preserve">is </w:t>
      </w:r>
      <w:r>
        <w:rPr>
          <w:color w:val="201F20"/>
        </w:rPr>
        <w:t xml:space="preserve">a critical part of the creative process, as </w:t>
      </w:r>
      <w:r>
        <w:rPr>
          <w:color w:val="201F20"/>
          <w:spacing w:val="-5"/>
        </w:rPr>
        <w:t xml:space="preserve">it </w:t>
      </w:r>
      <w:r>
        <w:rPr>
          <w:color w:val="201F20"/>
        </w:rPr>
        <w:t xml:space="preserve">sets the tone for the individual ads and other forms of marketing communications that will be used. A </w:t>
      </w:r>
      <w:r>
        <w:rPr>
          <w:b/>
          <w:color w:val="201F20"/>
        </w:rPr>
        <w:t xml:space="preserve">campaign theme </w:t>
      </w:r>
      <w:r>
        <w:rPr>
          <w:color w:val="201F20"/>
        </w:rPr>
        <w:t xml:space="preserve">should </w:t>
      </w:r>
      <w:r>
        <w:rPr>
          <w:color w:val="201F20"/>
          <w:spacing w:val="-3"/>
        </w:rPr>
        <w:t xml:space="preserve">be </w:t>
      </w:r>
      <w:r>
        <w:rPr>
          <w:color w:val="201F20"/>
        </w:rPr>
        <w:t xml:space="preserve">a </w:t>
      </w:r>
      <w:proofErr w:type="gramStart"/>
      <w:r>
        <w:rPr>
          <w:color w:val="201F20"/>
        </w:rPr>
        <w:t xml:space="preserve">strong  </w:t>
      </w:r>
      <w:r>
        <w:rPr>
          <w:color w:val="201F20"/>
          <w:spacing w:val="-3"/>
        </w:rPr>
        <w:t>idea</w:t>
      </w:r>
      <w:proofErr w:type="gramEnd"/>
      <w:r>
        <w:rPr>
          <w:color w:val="201F20"/>
          <w:spacing w:val="-3"/>
        </w:rPr>
        <w:t xml:space="preserve">, </w:t>
      </w:r>
      <w:r>
        <w:rPr>
          <w:color w:val="201F20"/>
        </w:rPr>
        <w:t xml:space="preserve">as </w:t>
      </w:r>
      <w:r>
        <w:rPr>
          <w:color w:val="201F20"/>
          <w:spacing w:val="-5"/>
        </w:rPr>
        <w:t xml:space="preserve">it is </w:t>
      </w:r>
      <w:r>
        <w:rPr>
          <w:color w:val="201F20"/>
        </w:rPr>
        <w:t xml:space="preserve">the central message that will </w:t>
      </w:r>
      <w:r>
        <w:rPr>
          <w:color w:val="201F20"/>
          <w:spacing w:val="-3"/>
        </w:rPr>
        <w:t xml:space="preserve">be </w:t>
      </w:r>
      <w:r>
        <w:rPr>
          <w:color w:val="201F20"/>
        </w:rPr>
        <w:t xml:space="preserve">communicated </w:t>
      </w:r>
      <w:r>
        <w:rPr>
          <w:color w:val="201F20"/>
          <w:spacing w:val="-3"/>
        </w:rPr>
        <w:t xml:space="preserve">in </w:t>
      </w:r>
      <w:r>
        <w:rPr>
          <w:color w:val="201F20"/>
        </w:rPr>
        <w:t>all the advertising and other promotional</w:t>
      </w:r>
      <w:r>
        <w:rPr>
          <w:color w:val="201F20"/>
          <w:spacing w:val="-4"/>
        </w:rPr>
        <w:t xml:space="preserve"> </w:t>
      </w:r>
      <w:r>
        <w:rPr>
          <w:color w:val="201F20"/>
        </w:rPr>
        <w:t>activities.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7"/>
        <w:spacing w:before="79"/>
      </w:pPr>
      <w:r>
        <w:lastRenderedPageBreak/>
        <w:t>Copy Platform</w:t>
      </w:r>
    </w:p>
    <w:p w:rsidR="00047BFC" w:rsidRDefault="00E91524">
      <w:pPr>
        <w:pStyle w:val="BodyText"/>
        <w:spacing w:before="132" w:line="360" w:lineRule="auto"/>
        <w:ind w:right="553"/>
        <w:jc w:val="both"/>
      </w:pPr>
      <w:r>
        <w:rPr>
          <w:color w:val="201F20"/>
        </w:rPr>
        <w:t xml:space="preserve">The written </w:t>
      </w:r>
      <w:r>
        <w:rPr>
          <w:b/>
          <w:color w:val="201F20"/>
        </w:rPr>
        <w:t xml:space="preserve">copy platform </w:t>
      </w:r>
      <w:r>
        <w:rPr>
          <w:color w:val="201F20"/>
        </w:rPr>
        <w:t xml:space="preserve">specifies the basic elements of the creative strategy. Different agencies may call this document a </w:t>
      </w:r>
      <w:r>
        <w:rPr>
          <w:i/>
          <w:color w:val="201F20"/>
        </w:rPr>
        <w:t xml:space="preserve">creative platform </w:t>
      </w:r>
      <w:r>
        <w:rPr>
          <w:color w:val="201F20"/>
        </w:rPr>
        <w:t xml:space="preserve">or </w:t>
      </w:r>
      <w:r>
        <w:rPr>
          <w:i/>
          <w:color w:val="201F20"/>
        </w:rPr>
        <w:t xml:space="preserve">work plan, creative brief, creative blueprint, </w:t>
      </w:r>
      <w:r>
        <w:rPr>
          <w:color w:val="201F20"/>
        </w:rPr>
        <w:t xml:space="preserve">or </w:t>
      </w:r>
      <w:r>
        <w:rPr>
          <w:i/>
          <w:color w:val="201F20"/>
        </w:rPr>
        <w:t xml:space="preserve">creative contract. </w:t>
      </w:r>
      <w:r>
        <w:rPr>
          <w:color w:val="201F20"/>
        </w:rPr>
        <w:t>The account representative or manager assigned to the account usually prepares the copy platform. In larger agencies, an individual from research or the strategic account planning department may write it. People from the agency team or group assigned to the account, including creative personnel as well as representatives from media and research, have input. The advertising manager and/or the marketing and brand managers from the client side ultimately approve the copy platform.</w:t>
      </w:r>
    </w:p>
    <w:p w:rsidR="00047BFC" w:rsidRDefault="00047BFC">
      <w:pPr>
        <w:pStyle w:val="BodyText"/>
        <w:spacing w:before="5"/>
        <w:ind w:left="0"/>
        <w:rPr>
          <w:sz w:val="36"/>
        </w:rPr>
      </w:pPr>
    </w:p>
    <w:p w:rsidR="00047BFC" w:rsidRDefault="00E91524">
      <w:pPr>
        <w:pStyle w:val="Heading7"/>
        <w:jc w:val="left"/>
      </w:pPr>
      <w:r>
        <w:t>The Search for the Major Selling Idea</w:t>
      </w:r>
    </w:p>
    <w:p w:rsidR="00047BFC" w:rsidRDefault="00E91524">
      <w:pPr>
        <w:pStyle w:val="BodyText"/>
        <w:spacing w:before="138"/>
      </w:pPr>
      <w:r>
        <w:rPr>
          <w:color w:val="201F20"/>
        </w:rPr>
        <w:t>An important part of creative strategy is determining the central theme that will become the</w:t>
      </w:r>
    </w:p>
    <w:p w:rsidR="00047BFC" w:rsidRDefault="00E91524">
      <w:pPr>
        <w:spacing w:before="136" w:line="360" w:lineRule="auto"/>
        <w:ind w:left="540" w:right="2305"/>
        <w:rPr>
          <w:i/>
          <w:sz w:val="24"/>
        </w:rPr>
      </w:pPr>
      <w:proofErr w:type="gramStart"/>
      <w:r>
        <w:rPr>
          <w:b/>
          <w:color w:val="201F20"/>
          <w:sz w:val="24"/>
        </w:rPr>
        <w:t>major</w:t>
      </w:r>
      <w:proofErr w:type="gramEnd"/>
      <w:r>
        <w:rPr>
          <w:b/>
          <w:color w:val="201F20"/>
          <w:sz w:val="24"/>
        </w:rPr>
        <w:t xml:space="preserve"> selling idea </w:t>
      </w:r>
      <w:r>
        <w:rPr>
          <w:color w:val="201F20"/>
          <w:sz w:val="24"/>
        </w:rPr>
        <w:t xml:space="preserve">of the ad campaign. As A. Jerome Jeweler states in his book </w:t>
      </w:r>
      <w:r>
        <w:rPr>
          <w:i/>
          <w:color w:val="201F20"/>
          <w:sz w:val="24"/>
        </w:rPr>
        <w:t>Creative Strategy in Advertising:</w:t>
      </w:r>
    </w:p>
    <w:p w:rsidR="00047BFC" w:rsidRDefault="00047BFC">
      <w:pPr>
        <w:pStyle w:val="BodyText"/>
        <w:spacing w:before="9"/>
        <w:ind w:left="0"/>
        <w:rPr>
          <w:i/>
          <w:sz w:val="35"/>
        </w:rPr>
      </w:pPr>
    </w:p>
    <w:p w:rsidR="00047BFC" w:rsidRDefault="00E91524">
      <w:pPr>
        <w:pStyle w:val="BodyText"/>
        <w:spacing w:line="360" w:lineRule="auto"/>
        <w:ind w:right="562"/>
        <w:jc w:val="both"/>
      </w:pPr>
      <w:r>
        <w:rPr>
          <w:color w:val="201F20"/>
        </w:rPr>
        <w:t xml:space="preserve">The </w:t>
      </w:r>
      <w:r>
        <w:rPr>
          <w:color w:val="201F20"/>
          <w:spacing w:val="-3"/>
        </w:rPr>
        <w:t xml:space="preserve">major </w:t>
      </w:r>
      <w:r>
        <w:rPr>
          <w:color w:val="201F20"/>
        </w:rPr>
        <w:t xml:space="preserve">selling </w:t>
      </w:r>
      <w:r>
        <w:rPr>
          <w:color w:val="201F20"/>
          <w:spacing w:val="-3"/>
        </w:rPr>
        <w:t xml:space="preserve">idea </w:t>
      </w:r>
      <w:r>
        <w:rPr>
          <w:color w:val="201F20"/>
        </w:rPr>
        <w:t xml:space="preserve">should emerge as the strongest singular thing you can say about your product or service. </w:t>
      </w:r>
      <w:r>
        <w:rPr>
          <w:color w:val="201F20"/>
          <w:spacing w:val="-3"/>
        </w:rPr>
        <w:t xml:space="preserve">This </w:t>
      </w:r>
      <w:r>
        <w:rPr>
          <w:color w:val="201F20"/>
        </w:rPr>
        <w:t xml:space="preserve">should be the claim with the broadest and </w:t>
      </w:r>
      <w:r>
        <w:rPr>
          <w:color w:val="201F20"/>
          <w:spacing w:val="-3"/>
        </w:rPr>
        <w:t xml:space="preserve">most </w:t>
      </w:r>
      <w:r>
        <w:rPr>
          <w:color w:val="201F20"/>
        </w:rPr>
        <w:t xml:space="preserve">meaningful appeal to your target audience. Once you determine this message, be certain you can live with it; </w:t>
      </w:r>
      <w:r>
        <w:rPr>
          <w:color w:val="201F20"/>
          <w:spacing w:val="-3"/>
        </w:rPr>
        <w:t xml:space="preserve">be </w:t>
      </w:r>
      <w:r>
        <w:rPr>
          <w:color w:val="201F20"/>
        </w:rPr>
        <w:t xml:space="preserve">sure </w:t>
      </w:r>
      <w:r>
        <w:rPr>
          <w:color w:val="201F20"/>
          <w:spacing w:val="-5"/>
        </w:rPr>
        <w:t xml:space="preserve">it </w:t>
      </w:r>
      <w:r>
        <w:rPr>
          <w:color w:val="201F20"/>
        </w:rPr>
        <w:t xml:space="preserve">stands strong enough to remain the central </w:t>
      </w:r>
      <w:r>
        <w:rPr>
          <w:color w:val="201F20"/>
          <w:spacing w:val="-3"/>
        </w:rPr>
        <w:t xml:space="preserve">issue in </w:t>
      </w:r>
      <w:r>
        <w:rPr>
          <w:color w:val="201F20"/>
        </w:rPr>
        <w:t xml:space="preserve">every ad and commercial </w:t>
      </w:r>
      <w:r>
        <w:rPr>
          <w:color w:val="201F20"/>
          <w:spacing w:val="-3"/>
        </w:rPr>
        <w:t xml:space="preserve">in </w:t>
      </w:r>
      <w:r>
        <w:rPr>
          <w:color w:val="201F20"/>
        </w:rPr>
        <w:t xml:space="preserve">the campaign </w:t>
      </w:r>
      <w:proofErr w:type="gramStart"/>
      <w:r>
        <w:rPr>
          <w:color w:val="201F20"/>
        </w:rPr>
        <w:t>It</w:t>
      </w:r>
      <w:proofErr w:type="gramEnd"/>
      <w:r>
        <w:rPr>
          <w:color w:val="201F20"/>
        </w:rPr>
        <w:t xml:space="preserve"> </w:t>
      </w:r>
      <w:r>
        <w:rPr>
          <w:color w:val="201F20"/>
          <w:spacing w:val="-5"/>
        </w:rPr>
        <w:t xml:space="preserve">is </w:t>
      </w:r>
      <w:r>
        <w:rPr>
          <w:color w:val="201F20"/>
        </w:rPr>
        <w:t xml:space="preserve">difficult to pinpoint the inspiration for a </w:t>
      </w:r>
      <w:r>
        <w:rPr>
          <w:color w:val="201F20"/>
          <w:spacing w:val="-4"/>
        </w:rPr>
        <w:t xml:space="preserve">big </w:t>
      </w:r>
      <w:r>
        <w:rPr>
          <w:color w:val="201F20"/>
          <w:spacing w:val="-3"/>
        </w:rPr>
        <w:t xml:space="preserve">idea </w:t>
      </w:r>
      <w:r>
        <w:rPr>
          <w:color w:val="201F20"/>
        </w:rPr>
        <w:t xml:space="preserve">or to teach advertising people how to </w:t>
      </w:r>
      <w:r>
        <w:rPr>
          <w:color w:val="201F20"/>
          <w:spacing w:val="-4"/>
        </w:rPr>
        <w:t xml:space="preserve">find </w:t>
      </w:r>
      <w:r>
        <w:rPr>
          <w:color w:val="201F20"/>
        </w:rPr>
        <w:t>one. However, several approaches can guide the creative team’s search for a major selling idea and offer solutions for developing effective advertising. Some</w:t>
      </w:r>
      <w:r>
        <w:rPr>
          <w:color w:val="201F20"/>
          <w:spacing w:val="-18"/>
        </w:rPr>
        <w:t xml:space="preserve"> </w:t>
      </w:r>
      <w:r>
        <w:rPr>
          <w:color w:val="201F20"/>
        </w:rPr>
        <w:t>of</w:t>
      </w:r>
    </w:p>
    <w:p w:rsidR="00047BFC" w:rsidRDefault="00E91524">
      <w:pPr>
        <w:pStyle w:val="BodyText"/>
        <w:spacing w:before="2"/>
        <w:jc w:val="both"/>
      </w:pPr>
      <w:proofErr w:type="gramStart"/>
      <w:r>
        <w:rPr>
          <w:color w:val="201F20"/>
        </w:rPr>
        <w:t>the</w:t>
      </w:r>
      <w:proofErr w:type="gramEnd"/>
      <w:r>
        <w:rPr>
          <w:color w:val="201F20"/>
        </w:rPr>
        <w:t xml:space="preserve"> best-known approaches follow:</w:t>
      </w:r>
    </w:p>
    <w:p w:rsidR="00047BFC" w:rsidRDefault="00E91524">
      <w:pPr>
        <w:pStyle w:val="ListParagraph"/>
        <w:numPr>
          <w:ilvl w:val="1"/>
          <w:numId w:val="27"/>
        </w:numPr>
        <w:tabs>
          <w:tab w:val="left" w:pos="685"/>
        </w:tabs>
        <w:spacing w:before="137"/>
        <w:ind w:left="684" w:hanging="145"/>
        <w:jc w:val="both"/>
        <w:rPr>
          <w:color w:val="201F20"/>
          <w:sz w:val="24"/>
        </w:rPr>
      </w:pPr>
      <w:r>
        <w:rPr>
          <w:color w:val="201F20"/>
          <w:sz w:val="24"/>
        </w:rPr>
        <w:t>Using a unique selling</w:t>
      </w:r>
      <w:r>
        <w:rPr>
          <w:color w:val="201F20"/>
          <w:spacing w:val="4"/>
          <w:sz w:val="24"/>
        </w:rPr>
        <w:t xml:space="preserve"> </w:t>
      </w:r>
      <w:r>
        <w:rPr>
          <w:color w:val="201F20"/>
          <w:sz w:val="24"/>
        </w:rPr>
        <w:t>proposition.</w:t>
      </w:r>
    </w:p>
    <w:p w:rsidR="00047BFC" w:rsidRDefault="00E91524">
      <w:pPr>
        <w:pStyle w:val="ListParagraph"/>
        <w:numPr>
          <w:ilvl w:val="1"/>
          <w:numId w:val="27"/>
        </w:numPr>
        <w:tabs>
          <w:tab w:val="left" w:pos="685"/>
        </w:tabs>
        <w:spacing w:before="142"/>
        <w:ind w:left="684" w:hanging="145"/>
        <w:rPr>
          <w:color w:val="201F20"/>
          <w:sz w:val="24"/>
        </w:rPr>
      </w:pPr>
      <w:r>
        <w:rPr>
          <w:color w:val="201F20"/>
          <w:sz w:val="24"/>
        </w:rPr>
        <w:t>Creating a brand</w:t>
      </w:r>
      <w:r>
        <w:rPr>
          <w:color w:val="201F20"/>
          <w:spacing w:val="9"/>
          <w:sz w:val="24"/>
        </w:rPr>
        <w:t xml:space="preserve"> </w:t>
      </w:r>
      <w:r>
        <w:rPr>
          <w:color w:val="201F20"/>
          <w:sz w:val="24"/>
        </w:rPr>
        <w:t>image.</w:t>
      </w:r>
    </w:p>
    <w:p w:rsidR="00047BFC" w:rsidRDefault="00E91524">
      <w:pPr>
        <w:pStyle w:val="ListParagraph"/>
        <w:numPr>
          <w:ilvl w:val="1"/>
          <w:numId w:val="27"/>
        </w:numPr>
        <w:tabs>
          <w:tab w:val="left" w:pos="685"/>
        </w:tabs>
        <w:spacing w:before="137"/>
        <w:ind w:left="684" w:hanging="145"/>
        <w:rPr>
          <w:color w:val="201F20"/>
          <w:sz w:val="24"/>
        </w:rPr>
      </w:pPr>
      <w:r>
        <w:rPr>
          <w:color w:val="201F20"/>
          <w:sz w:val="24"/>
        </w:rPr>
        <w:t>Finding the inherent</w:t>
      </w:r>
      <w:r>
        <w:rPr>
          <w:color w:val="201F20"/>
          <w:spacing w:val="14"/>
          <w:sz w:val="24"/>
        </w:rPr>
        <w:t xml:space="preserve"> </w:t>
      </w:r>
      <w:r>
        <w:rPr>
          <w:color w:val="201F20"/>
          <w:sz w:val="24"/>
        </w:rPr>
        <w:t>drama.</w:t>
      </w:r>
    </w:p>
    <w:p w:rsidR="00047BFC" w:rsidRDefault="00E91524">
      <w:pPr>
        <w:pStyle w:val="ListParagraph"/>
        <w:numPr>
          <w:ilvl w:val="1"/>
          <w:numId w:val="27"/>
        </w:numPr>
        <w:tabs>
          <w:tab w:val="left" w:pos="685"/>
        </w:tabs>
        <w:spacing w:before="136"/>
        <w:ind w:left="684" w:hanging="145"/>
        <w:rPr>
          <w:color w:val="201F20"/>
          <w:sz w:val="24"/>
        </w:rPr>
      </w:pPr>
      <w:r>
        <w:rPr>
          <w:color w:val="201F20"/>
          <w:sz w:val="24"/>
        </w:rPr>
        <w:t>Positioning.</w:t>
      </w:r>
    </w:p>
    <w:p w:rsidR="00047BFC" w:rsidRDefault="00047BFC">
      <w:pPr>
        <w:pStyle w:val="BodyText"/>
        <w:ind w:left="0"/>
        <w:rPr>
          <w:sz w:val="26"/>
        </w:rPr>
      </w:pPr>
    </w:p>
    <w:p w:rsidR="00047BFC" w:rsidRDefault="00047BFC">
      <w:pPr>
        <w:pStyle w:val="BodyText"/>
        <w:spacing w:before="8"/>
        <w:ind w:left="0"/>
        <w:rPr>
          <w:sz w:val="22"/>
        </w:rPr>
      </w:pPr>
    </w:p>
    <w:p w:rsidR="00047BFC" w:rsidRDefault="00E91524">
      <w:pPr>
        <w:pStyle w:val="Heading7"/>
      </w:pPr>
      <w:r>
        <w:t>Unique Selling Proposition</w:t>
      </w:r>
    </w:p>
    <w:p w:rsidR="00047BFC" w:rsidRDefault="00E91524">
      <w:pPr>
        <w:spacing w:before="132"/>
        <w:ind w:left="602"/>
        <w:jc w:val="both"/>
        <w:rPr>
          <w:b/>
          <w:sz w:val="24"/>
        </w:rPr>
      </w:pPr>
      <w:r>
        <w:rPr>
          <w:color w:val="201F20"/>
          <w:sz w:val="24"/>
        </w:rPr>
        <w:t xml:space="preserve">The concept of the </w:t>
      </w:r>
      <w:r>
        <w:rPr>
          <w:b/>
          <w:color w:val="201F20"/>
          <w:sz w:val="24"/>
        </w:rPr>
        <w:t>unique selling proposition</w:t>
      </w:r>
    </w:p>
    <w:p w:rsidR="00047BFC" w:rsidRDefault="00E91524">
      <w:pPr>
        <w:pStyle w:val="BodyText"/>
        <w:spacing w:before="137" w:line="362" w:lineRule="auto"/>
        <w:ind w:right="549"/>
        <w:jc w:val="both"/>
      </w:pPr>
      <w:r>
        <w:rPr>
          <w:b/>
          <w:color w:val="201F20"/>
        </w:rPr>
        <w:t xml:space="preserve">(USP) </w:t>
      </w:r>
      <w:r>
        <w:rPr>
          <w:color w:val="201F20"/>
        </w:rPr>
        <w:t xml:space="preserve">was developed by Rosser Reeves, former chair of the Ted Bates agency, and is described in his influential book </w:t>
      </w:r>
      <w:r>
        <w:rPr>
          <w:i/>
          <w:color w:val="201F20"/>
        </w:rPr>
        <w:t xml:space="preserve">Reality in Advertising. </w:t>
      </w:r>
      <w:r>
        <w:rPr>
          <w:color w:val="201F20"/>
        </w:rPr>
        <w:t>Reeves noted three characteristics of unique selling propositions:</w:t>
      </w:r>
    </w:p>
    <w:p w:rsidR="00047BFC" w:rsidRDefault="00E91524">
      <w:pPr>
        <w:pStyle w:val="ListParagraph"/>
        <w:numPr>
          <w:ilvl w:val="0"/>
          <w:numId w:val="17"/>
        </w:numPr>
        <w:tabs>
          <w:tab w:val="left" w:pos="809"/>
        </w:tabs>
        <w:spacing w:line="360" w:lineRule="auto"/>
        <w:ind w:right="549" w:firstLine="0"/>
        <w:jc w:val="both"/>
        <w:rPr>
          <w:sz w:val="24"/>
        </w:rPr>
      </w:pPr>
      <w:r>
        <w:rPr>
          <w:color w:val="201F20"/>
          <w:sz w:val="24"/>
        </w:rPr>
        <w:t xml:space="preserve">Each advertisement </w:t>
      </w:r>
      <w:r>
        <w:rPr>
          <w:color w:val="201F20"/>
          <w:spacing w:val="-3"/>
          <w:sz w:val="24"/>
        </w:rPr>
        <w:t xml:space="preserve">must make </w:t>
      </w:r>
      <w:r>
        <w:rPr>
          <w:color w:val="201F20"/>
          <w:sz w:val="24"/>
        </w:rPr>
        <w:t xml:space="preserve">a proposition to the consumer. Not </w:t>
      </w:r>
      <w:r>
        <w:rPr>
          <w:color w:val="201F20"/>
          <w:spacing w:val="-3"/>
          <w:sz w:val="24"/>
        </w:rPr>
        <w:t xml:space="preserve">just </w:t>
      </w:r>
      <w:r>
        <w:rPr>
          <w:color w:val="201F20"/>
          <w:sz w:val="24"/>
        </w:rPr>
        <w:t xml:space="preserve">words, not </w:t>
      </w:r>
      <w:r>
        <w:rPr>
          <w:color w:val="201F20"/>
          <w:spacing w:val="-4"/>
          <w:sz w:val="24"/>
        </w:rPr>
        <w:t xml:space="preserve">just </w:t>
      </w:r>
      <w:r>
        <w:rPr>
          <w:color w:val="201F20"/>
          <w:sz w:val="24"/>
        </w:rPr>
        <w:t xml:space="preserve">product </w:t>
      </w:r>
      <w:r>
        <w:rPr>
          <w:color w:val="201F20"/>
          <w:spacing w:val="-3"/>
          <w:sz w:val="24"/>
        </w:rPr>
        <w:t xml:space="preserve">puffery, </w:t>
      </w:r>
      <w:r>
        <w:rPr>
          <w:color w:val="201F20"/>
          <w:sz w:val="24"/>
        </w:rPr>
        <w:t xml:space="preserve">not </w:t>
      </w:r>
      <w:r>
        <w:rPr>
          <w:color w:val="201F20"/>
          <w:spacing w:val="-4"/>
          <w:sz w:val="24"/>
        </w:rPr>
        <w:t xml:space="preserve">just </w:t>
      </w:r>
      <w:r>
        <w:rPr>
          <w:color w:val="201F20"/>
          <w:sz w:val="24"/>
        </w:rPr>
        <w:t xml:space="preserve">show-window advertising. Each advertisement </w:t>
      </w:r>
      <w:r>
        <w:rPr>
          <w:color w:val="201F20"/>
          <w:spacing w:val="-3"/>
          <w:sz w:val="24"/>
        </w:rPr>
        <w:t xml:space="preserve">must </w:t>
      </w:r>
      <w:r>
        <w:rPr>
          <w:color w:val="201F20"/>
          <w:sz w:val="24"/>
        </w:rPr>
        <w:t>say to each reader: “Buy this product and you will get this</w:t>
      </w:r>
      <w:r>
        <w:rPr>
          <w:color w:val="201F20"/>
          <w:spacing w:val="2"/>
          <w:sz w:val="24"/>
        </w:rPr>
        <w:t xml:space="preserve"> </w:t>
      </w:r>
      <w:r>
        <w:rPr>
          <w:color w:val="201F20"/>
          <w:sz w:val="24"/>
        </w:rPr>
        <w:t>benefit.”</w:t>
      </w:r>
    </w:p>
    <w:p w:rsidR="00047BFC" w:rsidRDefault="00047BFC">
      <w:pPr>
        <w:spacing w:line="360" w:lineRule="auto"/>
        <w:jc w:val="both"/>
        <w:rPr>
          <w:sz w:val="24"/>
        </w:rPr>
        <w:sectPr w:rsidR="00047BFC">
          <w:pgSz w:w="11910" w:h="16840"/>
          <w:pgMar w:top="1320" w:right="780" w:bottom="280" w:left="1140" w:header="720" w:footer="720" w:gutter="0"/>
          <w:cols w:space="720"/>
        </w:sectPr>
      </w:pPr>
    </w:p>
    <w:p w:rsidR="00047BFC" w:rsidRDefault="00E91524">
      <w:pPr>
        <w:pStyle w:val="ListParagraph"/>
        <w:numPr>
          <w:ilvl w:val="0"/>
          <w:numId w:val="17"/>
        </w:numPr>
        <w:tabs>
          <w:tab w:val="left" w:pos="795"/>
        </w:tabs>
        <w:spacing w:before="74" w:line="360" w:lineRule="auto"/>
        <w:ind w:right="558" w:firstLine="0"/>
        <w:rPr>
          <w:sz w:val="24"/>
        </w:rPr>
      </w:pPr>
      <w:r>
        <w:rPr>
          <w:color w:val="201F20"/>
          <w:sz w:val="24"/>
        </w:rPr>
        <w:lastRenderedPageBreak/>
        <w:t xml:space="preserve">The proposition must </w:t>
      </w:r>
      <w:r>
        <w:rPr>
          <w:color w:val="201F20"/>
          <w:spacing w:val="-3"/>
          <w:sz w:val="24"/>
        </w:rPr>
        <w:t xml:space="preserve">be </w:t>
      </w:r>
      <w:r>
        <w:rPr>
          <w:color w:val="201F20"/>
          <w:sz w:val="24"/>
        </w:rPr>
        <w:t xml:space="preserve">one that the competition either cannot or does not offer. It </w:t>
      </w:r>
      <w:r>
        <w:rPr>
          <w:color w:val="201F20"/>
          <w:spacing w:val="-3"/>
          <w:sz w:val="24"/>
        </w:rPr>
        <w:t xml:space="preserve">must be </w:t>
      </w:r>
      <w:r>
        <w:rPr>
          <w:color w:val="201F20"/>
          <w:sz w:val="24"/>
        </w:rPr>
        <w:t xml:space="preserve">unique either </w:t>
      </w:r>
      <w:r>
        <w:rPr>
          <w:color w:val="201F20"/>
          <w:spacing w:val="-3"/>
          <w:sz w:val="24"/>
        </w:rPr>
        <w:t xml:space="preserve">in </w:t>
      </w:r>
      <w:r>
        <w:rPr>
          <w:color w:val="201F20"/>
          <w:sz w:val="24"/>
        </w:rPr>
        <w:t xml:space="preserve">the brand or </w:t>
      </w:r>
      <w:r>
        <w:rPr>
          <w:color w:val="201F20"/>
          <w:spacing w:val="-3"/>
          <w:sz w:val="24"/>
        </w:rPr>
        <w:t xml:space="preserve">in </w:t>
      </w:r>
      <w:r>
        <w:rPr>
          <w:color w:val="201F20"/>
          <w:sz w:val="24"/>
        </w:rPr>
        <w:t>the</w:t>
      </w:r>
      <w:r>
        <w:rPr>
          <w:color w:val="201F20"/>
          <w:spacing w:val="19"/>
          <w:sz w:val="24"/>
        </w:rPr>
        <w:t xml:space="preserve"> </w:t>
      </w:r>
      <w:r>
        <w:rPr>
          <w:color w:val="201F20"/>
          <w:spacing w:val="-3"/>
          <w:sz w:val="24"/>
        </w:rPr>
        <w:t>claim.</w:t>
      </w:r>
    </w:p>
    <w:p w:rsidR="00047BFC" w:rsidRDefault="00E91524">
      <w:pPr>
        <w:pStyle w:val="ListParagraph"/>
        <w:numPr>
          <w:ilvl w:val="0"/>
          <w:numId w:val="17"/>
        </w:numPr>
        <w:tabs>
          <w:tab w:val="left" w:pos="795"/>
        </w:tabs>
        <w:spacing w:line="364" w:lineRule="auto"/>
        <w:ind w:right="558" w:firstLine="0"/>
        <w:rPr>
          <w:sz w:val="24"/>
        </w:rPr>
      </w:pPr>
      <w:r>
        <w:rPr>
          <w:color w:val="201F20"/>
          <w:sz w:val="24"/>
        </w:rPr>
        <w:t xml:space="preserve">The proposition must </w:t>
      </w:r>
      <w:r>
        <w:rPr>
          <w:color w:val="201F20"/>
          <w:spacing w:val="-3"/>
          <w:sz w:val="24"/>
        </w:rPr>
        <w:t xml:space="preserve">be </w:t>
      </w:r>
      <w:r>
        <w:rPr>
          <w:color w:val="201F20"/>
          <w:sz w:val="24"/>
        </w:rPr>
        <w:t xml:space="preserve">strong enough to move </w:t>
      </w:r>
      <w:r>
        <w:rPr>
          <w:color w:val="201F20"/>
          <w:spacing w:val="2"/>
          <w:sz w:val="24"/>
        </w:rPr>
        <w:t xml:space="preserve">the </w:t>
      </w:r>
      <w:r>
        <w:rPr>
          <w:color w:val="201F20"/>
          <w:sz w:val="24"/>
        </w:rPr>
        <w:t xml:space="preserve">mass millions, that </w:t>
      </w:r>
      <w:r>
        <w:rPr>
          <w:color w:val="201F20"/>
          <w:spacing w:val="-5"/>
          <w:sz w:val="24"/>
        </w:rPr>
        <w:t xml:space="preserve">is, </w:t>
      </w:r>
      <w:r>
        <w:rPr>
          <w:color w:val="201F20"/>
          <w:sz w:val="24"/>
        </w:rPr>
        <w:t>pull over new customers to your</w:t>
      </w:r>
      <w:r>
        <w:rPr>
          <w:color w:val="201F20"/>
          <w:spacing w:val="9"/>
          <w:sz w:val="24"/>
        </w:rPr>
        <w:t xml:space="preserve"> </w:t>
      </w:r>
      <w:r>
        <w:rPr>
          <w:color w:val="201F20"/>
          <w:sz w:val="24"/>
        </w:rPr>
        <w:t>brand.</w:t>
      </w:r>
    </w:p>
    <w:p w:rsidR="00047BFC" w:rsidRDefault="00047BFC">
      <w:pPr>
        <w:pStyle w:val="BodyText"/>
        <w:ind w:left="0"/>
        <w:rPr>
          <w:sz w:val="35"/>
        </w:rPr>
      </w:pPr>
    </w:p>
    <w:p w:rsidR="00047BFC" w:rsidRDefault="00E91524">
      <w:pPr>
        <w:pStyle w:val="BodyText"/>
        <w:spacing w:line="360" w:lineRule="auto"/>
        <w:ind w:right="552"/>
        <w:jc w:val="both"/>
        <w:rPr>
          <w:b/>
        </w:rPr>
      </w:pPr>
      <w:r>
        <w:rPr>
          <w:b/>
        </w:rPr>
        <w:t xml:space="preserve">Creating a Brand Image </w:t>
      </w:r>
      <w:r>
        <w:rPr>
          <w:color w:val="201F20"/>
        </w:rPr>
        <w:t xml:space="preserve">In many product and service categories, competing brands are so similar that </w:t>
      </w:r>
      <w:r>
        <w:rPr>
          <w:color w:val="201F20"/>
          <w:spacing w:val="-5"/>
        </w:rPr>
        <w:t xml:space="preserve">it is </w:t>
      </w:r>
      <w:r>
        <w:rPr>
          <w:color w:val="201F20"/>
        </w:rPr>
        <w:t xml:space="preserve">very difficult to </w:t>
      </w:r>
      <w:r>
        <w:rPr>
          <w:color w:val="201F20"/>
          <w:spacing w:val="-3"/>
        </w:rPr>
        <w:t xml:space="preserve">find </w:t>
      </w:r>
      <w:r>
        <w:rPr>
          <w:color w:val="201F20"/>
        </w:rPr>
        <w:t xml:space="preserve">or create a unique attribute or </w:t>
      </w:r>
      <w:r>
        <w:rPr>
          <w:color w:val="201F20"/>
          <w:spacing w:val="-3"/>
        </w:rPr>
        <w:t xml:space="preserve">benefit </w:t>
      </w:r>
      <w:r>
        <w:rPr>
          <w:color w:val="201F20"/>
        </w:rPr>
        <w:t xml:space="preserve">to use as the major selling idea. Many </w:t>
      </w:r>
      <w:r>
        <w:rPr>
          <w:color w:val="201F20"/>
          <w:spacing w:val="4"/>
        </w:rPr>
        <w:t xml:space="preserve">of </w:t>
      </w:r>
      <w:r>
        <w:rPr>
          <w:color w:val="201F20"/>
        </w:rPr>
        <w:t xml:space="preserve">the packaged-goods products that account for </w:t>
      </w:r>
      <w:r>
        <w:rPr>
          <w:color w:val="201F20"/>
          <w:spacing w:val="-3"/>
        </w:rPr>
        <w:t xml:space="preserve">most </w:t>
      </w:r>
      <w:r>
        <w:rPr>
          <w:color w:val="201F20"/>
        </w:rPr>
        <w:t xml:space="preserve">of the advertising dollars spent </w:t>
      </w:r>
      <w:r>
        <w:rPr>
          <w:color w:val="201F20"/>
          <w:spacing w:val="-3"/>
        </w:rPr>
        <w:t xml:space="preserve">in </w:t>
      </w:r>
      <w:r>
        <w:rPr>
          <w:color w:val="201F20"/>
        </w:rPr>
        <w:t xml:space="preserve">the United States are difficult to differentiate on a functional or performance basis. The creative strategy used to </w:t>
      </w:r>
      <w:r>
        <w:rPr>
          <w:color w:val="201F20"/>
          <w:spacing w:val="-3"/>
        </w:rPr>
        <w:t xml:space="preserve">sell </w:t>
      </w:r>
      <w:r>
        <w:rPr>
          <w:color w:val="201F20"/>
        </w:rPr>
        <w:t xml:space="preserve">these products </w:t>
      </w:r>
      <w:r>
        <w:rPr>
          <w:color w:val="201F20"/>
          <w:spacing w:val="-5"/>
        </w:rPr>
        <w:t xml:space="preserve">is </w:t>
      </w:r>
      <w:r>
        <w:rPr>
          <w:color w:val="201F20"/>
        </w:rPr>
        <w:t xml:space="preserve">based on the development of a strong, memorable identity for the brand through </w:t>
      </w:r>
      <w:r>
        <w:rPr>
          <w:b/>
          <w:color w:val="201F20"/>
        </w:rPr>
        <w:t>image</w:t>
      </w:r>
      <w:r>
        <w:rPr>
          <w:b/>
          <w:color w:val="201F20"/>
          <w:spacing w:val="-4"/>
        </w:rPr>
        <w:t xml:space="preserve"> </w:t>
      </w:r>
      <w:r>
        <w:rPr>
          <w:b/>
          <w:color w:val="201F20"/>
        </w:rPr>
        <w:t>advertising.</w:t>
      </w:r>
    </w:p>
    <w:p w:rsidR="00047BFC" w:rsidRDefault="00047BFC">
      <w:pPr>
        <w:pStyle w:val="BodyText"/>
        <w:spacing w:before="3"/>
        <w:ind w:left="0"/>
        <w:rPr>
          <w:b/>
          <w:sz w:val="36"/>
        </w:rPr>
      </w:pPr>
    </w:p>
    <w:p w:rsidR="00047BFC" w:rsidRDefault="00E91524">
      <w:pPr>
        <w:pStyle w:val="BodyText"/>
        <w:spacing w:line="360" w:lineRule="auto"/>
        <w:ind w:right="555"/>
        <w:jc w:val="both"/>
      </w:pPr>
      <w:r>
        <w:rPr>
          <w:b/>
        </w:rPr>
        <w:t xml:space="preserve">Finding the Inherent Drama </w:t>
      </w:r>
      <w:r>
        <w:rPr>
          <w:color w:val="201F20"/>
        </w:rPr>
        <w:t xml:space="preserve">Another approach to determining the major selling idea is finding the </w:t>
      </w:r>
      <w:r>
        <w:rPr>
          <w:b/>
          <w:color w:val="201F20"/>
        </w:rPr>
        <w:t xml:space="preserve">inherent drama </w:t>
      </w:r>
      <w:r>
        <w:rPr>
          <w:color w:val="201F20"/>
        </w:rPr>
        <w:t xml:space="preserve">or characteristic of the product that makes the consumer purchase it. The inherent drama approach expresses the advertising philosophy of Leo Burnett, founder of the Leo Burnett agency </w:t>
      </w:r>
      <w:r>
        <w:rPr>
          <w:color w:val="201F20"/>
          <w:spacing w:val="-3"/>
        </w:rPr>
        <w:t xml:space="preserve">in </w:t>
      </w:r>
      <w:r>
        <w:rPr>
          <w:color w:val="201F20"/>
        </w:rPr>
        <w:t xml:space="preserve">Chicago. Burnett </w:t>
      </w:r>
      <w:r>
        <w:rPr>
          <w:color w:val="201F20"/>
          <w:spacing w:val="-3"/>
        </w:rPr>
        <w:t xml:space="preserve">said </w:t>
      </w:r>
      <w:r>
        <w:rPr>
          <w:color w:val="201F20"/>
        </w:rPr>
        <w:t xml:space="preserve">inherent-drama “is often hard to </w:t>
      </w:r>
      <w:r>
        <w:rPr>
          <w:color w:val="201F20"/>
          <w:spacing w:val="-3"/>
        </w:rPr>
        <w:t xml:space="preserve">find </w:t>
      </w:r>
      <w:r>
        <w:rPr>
          <w:color w:val="201F20"/>
        </w:rPr>
        <w:t xml:space="preserve">but </w:t>
      </w:r>
      <w:r>
        <w:rPr>
          <w:color w:val="201F20"/>
          <w:spacing w:val="-5"/>
        </w:rPr>
        <w:t xml:space="preserve">it </w:t>
      </w:r>
      <w:r>
        <w:rPr>
          <w:color w:val="201F20"/>
          <w:spacing w:val="-3"/>
        </w:rPr>
        <w:t xml:space="preserve">is </w:t>
      </w:r>
      <w:r>
        <w:rPr>
          <w:color w:val="201F20"/>
        </w:rPr>
        <w:t xml:space="preserve">always there, and once found </w:t>
      </w:r>
      <w:r>
        <w:rPr>
          <w:color w:val="201F20"/>
          <w:spacing w:val="-5"/>
        </w:rPr>
        <w:t xml:space="preserve">it is </w:t>
      </w:r>
      <w:r>
        <w:rPr>
          <w:color w:val="201F20"/>
        </w:rPr>
        <w:t xml:space="preserve">the </w:t>
      </w:r>
      <w:r>
        <w:rPr>
          <w:color w:val="201F20"/>
          <w:spacing w:val="-3"/>
        </w:rPr>
        <w:t xml:space="preserve">most </w:t>
      </w:r>
      <w:r>
        <w:rPr>
          <w:color w:val="201F20"/>
        </w:rPr>
        <w:t xml:space="preserve">interesting and believable </w:t>
      </w:r>
      <w:r>
        <w:rPr>
          <w:color w:val="201F20"/>
          <w:spacing w:val="4"/>
        </w:rPr>
        <w:t xml:space="preserve">of </w:t>
      </w:r>
      <w:r>
        <w:rPr>
          <w:color w:val="201F20"/>
        </w:rPr>
        <w:t xml:space="preserve">all advertising appeals.”34 He believed advertising should </w:t>
      </w:r>
      <w:r>
        <w:rPr>
          <w:color w:val="201F20"/>
          <w:spacing w:val="-3"/>
        </w:rPr>
        <w:t xml:space="preserve">be </w:t>
      </w:r>
      <w:r>
        <w:rPr>
          <w:color w:val="201F20"/>
        </w:rPr>
        <w:t xml:space="preserve">based on a foundation of consumer benefits with an emphasis on the dramatic element </w:t>
      </w:r>
      <w:r>
        <w:rPr>
          <w:color w:val="201F20"/>
          <w:spacing w:val="-3"/>
        </w:rPr>
        <w:t xml:space="preserve">in </w:t>
      </w:r>
      <w:r>
        <w:rPr>
          <w:color w:val="201F20"/>
        </w:rPr>
        <w:t>expressing those benefits.</w:t>
      </w:r>
    </w:p>
    <w:p w:rsidR="00047BFC" w:rsidRDefault="00047BFC">
      <w:pPr>
        <w:pStyle w:val="BodyText"/>
        <w:ind w:left="0"/>
        <w:rPr>
          <w:sz w:val="36"/>
        </w:rPr>
      </w:pPr>
    </w:p>
    <w:p w:rsidR="00047BFC" w:rsidRDefault="00E91524">
      <w:pPr>
        <w:pStyle w:val="BodyText"/>
        <w:spacing w:line="360" w:lineRule="auto"/>
        <w:ind w:right="549"/>
        <w:jc w:val="both"/>
      </w:pPr>
      <w:r>
        <w:rPr>
          <w:b/>
        </w:rPr>
        <w:t xml:space="preserve">Positioning </w:t>
      </w:r>
      <w:r>
        <w:rPr>
          <w:color w:val="201F20"/>
        </w:rPr>
        <w:t xml:space="preserve">The concept of </w:t>
      </w:r>
      <w:r>
        <w:rPr>
          <w:i/>
          <w:color w:val="201F20"/>
        </w:rPr>
        <w:t xml:space="preserve">positioning </w:t>
      </w:r>
      <w:r>
        <w:rPr>
          <w:color w:val="201F20"/>
        </w:rPr>
        <w:t xml:space="preserve">as a basis for advertising strategy was introduced by Jack Trout and Al </w:t>
      </w:r>
      <w:proofErr w:type="spellStart"/>
      <w:r>
        <w:rPr>
          <w:color w:val="201F20"/>
        </w:rPr>
        <w:t>Ries</w:t>
      </w:r>
      <w:proofErr w:type="spellEnd"/>
      <w:r>
        <w:rPr>
          <w:color w:val="201F20"/>
        </w:rPr>
        <w:t xml:space="preserve"> in the early 1970s and has become a popular basis of creative development.35 </w:t>
      </w:r>
      <w:proofErr w:type="gramStart"/>
      <w:r>
        <w:rPr>
          <w:color w:val="201F20"/>
        </w:rPr>
        <w:t>The</w:t>
      </w:r>
      <w:proofErr w:type="gramEnd"/>
      <w:r>
        <w:rPr>
          <w:color w:val="201F20"/>
        </w:rPr>
        <w:t xml:space="preserve"> basic idea is that advertising is used to establish or “position” the product or service in a particular place in the consumer’s mind. Positioning is done for companies as well as for brands.</w:t>
      </w:r>
    </w:p>
    <w:p w:rsidR="00047BFC" w:rsidRDefault="00047BFC">
      <w:pPr>
        <w:pStyle w:val="BodyText"/>
        <w:spacing w:before="3"/>
        <w:ind w:left="0"/>
        <w:rPr>
          <w:sz w:val="36"/>
        </w:rPr>
      </w:pPr>
    </w:p>
    <w:p w:rsidR="00047BFC" w:rsidRDefault="00E91524">
      <w:pPr>
        <w:pStyle w:val="Heading7"/>
      </w:pPr>
      <w:r>
        <w:t>Appeals and Execution Styles</w:t>
      </w:r>
    </w:p>
    <w:p w:rsidR="00047BFC" w:rsidRDefault="00047BFC">
      <w:pPr>
        <w:pStyle w:val="BodyText"/>
        <w:ind w:left="0"/>
        <w:rPr>
          <w:b/>
          <w:sz w:val="26"/>
        </w:rPr>
      </w:pPr>
    </w:p>
    <w:p w:rsidR="00047BFC" w:rsidRDefault="00047BFC">
      <w:pPr>
        <w:pStyle w:val="BodyText"/>
        <w:spacing w:before="9"/>
        <w:ind w:left="0"/>
        <w:rPr>
          <w:b/>
          <w:sz w:val="21"/>
        </w:rPr>
      </w:pPr>
    </w:p>
    <w:p w:rsidR="00047BFC" w:rsidRDefault="00E91524">
      <w:pPr>
        <w:pStyle w:val="BodyText"/>
        <w:spacing w:before="1" w:line="360" w:lineRule="auto"/>
        <w:ind w:right="560"/>
        <w:jc w:val="both"/>
      </w:pPr>
      <w:r>
        <w:rPr>
          <w:b/>
          <w:color w:val="201F20"/>
        </w:rPr>
        <w:t xml:space="preserve">The advertising appeal </w:t>
      </w:r>
      <w:r>
        <w:rPr>
          <w:color w:val="201F20"/>
        </w:rPr>
        <w:t xml:space="preserve">refers </w:t>
      </w:r>
      <w:r>
        <w:rPr>
          <w:color w:val="201F20"/>
          <w:spacing w:val="2"/>
        </w:rPr>
        <w:t xml:space="preserve">to </w:t>
      </w:r>
      <w:r>
        <w:rPr>
          <w:color w:val="201F20"/>
        </w:rPr>
        <w:t xml:space="preserve">the approach used to attract the attention of consumers and/or to influence their feelings toward the product, service, or cause. </w:t>
      </w:r>
      <w:r>
        <w:rPr>
          <w:color w:val="201F20"/>
          <w:spacing w:val="-3"/>
        </w:rPr>
        <w:t xml:space="preserve">An </w:t>
      </w:r>
      <w:r>
        <w:rPr>
          <w:color w:val="201F20"/>
        </w:rPr>
        <w:t xml:space="preserve">advertising appeal can also </w:t>
      </w:r>
      <w:r>
        <w:rPr>
          <w:color w:val="201F20"/>
          <w:spacing w:val="-3"/>
        </w:rPr>
        <w:t xml:space="preserve">be </w:t>
      </w:r>
      <w:r>
        <w:rPr>
          <w:color w:val="201F20"/>
        </w:rPr>
        <w:t xml:space="preserve">viewed as “something that moves people, speaks </w:t>
      </w:r>
      <w:r>
        <w:rPr>
          <w:color w:val="201F20"/>
          <w:spacing w:val="2"/>
        </w:rPr>
        <w:t xml:space="preserve">to </w:t>
      </w:r>
      <w:r>
        <w:rPr>
          <w:color w:val="201F20"/>
        </w:rPr>
        <w:t xml:space="preserve">their wants or needs, and excites their interest.”1 The </w:t>
      </w:r>
      <w:r>
        <w:rPr>
          <w:b/>
          <w:color w:val="201F20"/>
        </w:rPr>
        <w:t xml:space="preserve">creative execution style </w:t>
      </w:r>
      <w:r>
        <w:rPr>
          <w:color w:val="201F20"/>
          <w:spacing w:val="-3"/>
        </w:rPr>
        <w:t xml:space="preserve">is </w:t>
      </w:r>
      <w:r>
        <w:rPr>
          <w:color w:val="201F20"/>
        </w:rPr>
        <w:t xml:space="preserve">the way a particular appeal </w:t>
      </w:r>
      <w:r>
        <w:rPr>
          <w:color w:val="201F20"/>
          <w:spacing w:val="-3"/>
        </w:rPr>
        <w:t xml:space="preserve">is </w:t>
      </w:r>
      <w:r>
        <w:rPr>
          <w:color w:val="201F20"/>
        </w:rPr>
        <w:t>turned into an advertising message presented to the</w:t>
      </w:r>
      <w:r>
        <w:rPr>
          <w:color w:val="201F20"/>
          <w:spacing w:val="4"/>
        </w:rPr>
        <w:t xml:space="preserve"> </w:t>
      </w:r>
      <w:r>
        <w:rPr>
          <w:color w:val="201F20"/>
        </w:rPr>
        <w:t>consumer.</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7"/>
        <w:spacing w:before="79"/>
        <w:jc w:val="left"/>
      </w:pPr>
      <w:r>
        <w:lastRenderedPageBreak/>
        <w:t>Informational/Rational Appeals</w:t>
      </w:r>
    </w:p>
    <w:p w:rsidR="00047BFC" w:rsidRDefault="00047BFC">
      <w:pPr>
        <w:pStyle w:val="BodyText"/>
        <w:ind w:left="0"/>
        <w:rPr>
          <w:b/>
          <w:sz w:val="26"/>
        </w:rPr>
      </w:pPr>
    </w:p>
    <w:p w:rsidR="00047BFC" w:rsidRDefault="00047BFC">
      <w:pPr>
        <w:pStyle w:val="BodyText"/>
        <w:spacing w:before="4"/>
        <w:ind w:left="0"/>
        <w:rPr>
          <w:b/>
          <w:sz w:val="21"/>
        </w:rPr>
      </w:pPr>
    </w:p>
    <w:p w:rsidR="00047BFC" w:rsidRDefault="00E91524">
      <w:pPr>
        <w:pStyle w:val="BodyText"/>
        <w:spacing w:before="1" w:line="360" w:lineRule="auto"/>
        <w:ind w:right="555"/>
        <w:jc w:val="both"/>
      </w:pPr>
      <w:r>
        <w:rPr>
          <w:b/>
          <w:color w:val="201F20"/>
        </w:rPr>
        <w:t xml:space="preserve">Informational/rational appeals </w:t>
      </w:r>
      <w:r>
        <w:rPr>
          <w:color w:val="201F20"/>
        </w:rPr>
        <w:t>focus on the consumer’s practical, functional, or utilitarian need for the product or service and emphasize features of a product or service and/or the benefits or reasons for owning or using a particular brand. The content of these messages emphasizes facts, learning, and the logic of persuasion.3 Rational-based appeals tend to be informative, and advertisers using them generally attempt to convince consumers that their product or service has a particular attribute(s) or provides a specific benefit that satisfies their needs.</w:t>
      </w:r>
    </w:p>
    <w:p w:rsidR="00047BFC" w:rsidRDefault="00047BFC">
      <w:pPr>
        <w:pStyle w:val="BodyText"/>
        <w:spacing w:before="5"/>
        <w:ind w:left="0"/>
        <w:rPr>
          <w:sz w:val="36"/>
        </w:rPr>
      </w:pPr>
    </w:p>
    <w:p w:rsidR="00047BFC" w:rsidRDefault="00E91524">
      <w:pPr>
        <w:pStyle w:val="Heading7"/>
        <w:spacing w:before="1"/>
        <w:jc w:val="left"/>
      </w:pPr>
      <w:r>
        <w:t>Emotional Appeals</w:t>
      </w:r>
    </w:p>
    <w:p w:rsidR="00047BFC" w:rsidRDefault="00047BFC">
      <w:pPr>
        <w:pStyle w:val="BodyText"/>
        <w:ind w:left="0"/>
        <w:rPr>
          <w:b/>
          <w:sz w:val="26"/>
        </w:rPr>
      </w:pPr>
    </w:p>
    <w:p w:rsidR="00047BFC" w:rsidRDefault="00047BFC">
      <w:pPr>
        <w:pStyle w:val="BodyText"/>
        <w:spacing w:before="9"/>
        <w:ind w:left="0"/>
        <w:rPr>
          <w:b/>
          <w:sz w:val="21"/>
        </w:rPr>
      </w:pPr>
    </w:p>
    <w:p w:rsidR="00047BFC" w:rsidRDefault="00E91524">
      <w:pPr>
        <w:pStyle w:val="BodyText"/>
        <w:spacing w:line="360" w:lineRule="auto"/>
        <w:ind w:right="556"/>
        <w:jc w:val="both"/>
      </w:pPr>
      <w:r>
        <w:rPr>
          <w:b/>
          <w:color w:val="201F20"/>
        </w:rPr>
        <w:t xml:space="preserve">Emotional appeals </w:t>
      </w:r>
      <w:r>
        <w:rPr>
          <w:color w:val="201F20"/>
        </w:rPr>
        <w:t xml:space="preserve">relate to the customers’ social and/or psychological needs for purchasing a product or service. Many consumers’ motives for their purchase decisions are emotional, and their feelings about a brand can </w:t>
      </w:r>
      <w:r>
        <w:rPr>
          <w:color w:val="201F20"/>
          <w:spacing w:val="-3"/>
        </w:rPr>
        <w:t xml:space="preserve">be </w:t>
      </w:r>
      <w:r>
        <w:rPr>
          <w:color w:val="201F20"/>
        </w:rPr>
        <w:t xml:space="preserve">more important than knowledge of its features or attributes. Advertisers for many products and services view rational, information-based appeals as dull. Many advertisers believe appeals to consumers’ emotions work better </w:t>
      </w:r>
      <w:r>
        <w:rPr>
          <w:color w:val="201F20"/>
          <w:spacing w:val="-3"/>
        </w:rPr>
        <w:t xml:space="preserve">at </w:t>
      </w:r>
      <w:r>
        <w:rPr>
          <w:color w:val="201F20"/>
        </w:rPr>
        <w:t xml:space="preserve">selling brands that do not differ markedly from competing brands, since rational differentiation of them </w:t>
      </w:r>
      <w:r>
        <w:rPr>
          <w:color w:val="201F20"/>
          <w:spacing w:val="-3"/>
        </w:rPr>
        <w:t>is</w:t>
      </w:r>
      <w:r>
        <w:rPr>
          <w:color w:val="201F20"/>
          <w:spacing w:val="-19"/>
        </w:rPr>
        <w:t xml:space="preserve"> </w:t>
      </w:r>
      <w:r>
        <w:rPr>
          <w:color w:val="201F20"/>
        </w:rPr>
        <w:t>difficult.</w:t>
      </w:r>
    </w:p>
    <w:p w:rsidR="00047BFC" w:rsidRDefault="00047BFC">
      <w:pPr>
        <w:pStyle w:val="BodyText"/>
        <w:spacing w:before="6"/>
        <w:ind w:left="0"/>
        <w:rPr>
          <w:sz w:val="36"/>
        </w:rPr>
      </w:pPr>
    </w:p>
    <w:p w:rsidR="00047BFC" w:rsidRDefault="00E91524">
      <w:pPr>
        <w:pStyle w:val="Heading7"/>
        <w:jc w:val="left"/>
      </w:pPr>
      <w:r>
        <w:t>Combining Rational and Emotional Appeals</w:t>
      </w:r>
    </w:p>
    <w:p w:rsidR="00047BFC" w:rsidRDefault="00047BFC">
      <w:pPr>
        <w:pStyle w:val="BodyText"/>
        <w:ind w:left="0"/>
        <w:rPr>
          <w:b/>
          <w:sz w:val="26"/>
        </w:rPr>
      </w:pPr>
    </w:p>
    <w:p w:rsidR="00047BFC" w:rsidRDefault="00047BFC">
      <w:pPr>
        <w:pStyle w:val="BodyText"/>
        <w:spacing w:before="5"/>
        <w:ind w:left="0"/>
        <w:rPr>
          <w:b/>
          <w:sz w:val="21"/>
        </w:rPr>
      </w:pPr>
    </w:p>
    <w:p w:rsidR="00047BFC" w:rsidRDefault="00E91524">
      <w:pPr>
        <w:pStyle w:val="BodyText"/>
        <w:spacing w:line="362" w:lineRule="auto"/>
        <w:ind w:right="562"/>
        <w:jc w:val="both"/>
      </w:pPr>
      <w:r>
        <w:rPr>
          <w:color w:val="201F20"/>
        </w:rPr>
        <w:t>In many advertising situations, the decision facing the creative specialist is not whether to choose an emotional or a rational appeal but, rather, determining how to combine the two approaches.</w:t>
      </w:r>
    </w:p>
    <w:p w:rsidR="00047BFC" w:rsidRDefault="00047BFC">
      <w:pPr>
        <w:pStyle w:val="BodyText"/>
        <w:spacing w:before="8"/>
        <w:ind w:left="0"/>
        <w:rPr>
          <w:sz w:val="35"/>
        </w:rPr>
      </w:pPr>
    </w:p>
    <w:p w:rsidR="00047BFC" w:rsidRDefault="00E91524">
      <w:pPr>
        <w:pStyle w:val="Heading7"/>
        <w:jc w:val="left"/>
      </w:pPr>
      <w:r>
        <w:t>Additional Types of Appeals</w:t>
      </w:r>
    </w:p>
    <w:p w:rsidR="00047BFC" w:rsidRDefault="00047BFC">
      <w:pPr>
        <w:pStyle w:val="BodyText"/>
        <w:ind w:left="0"/>
        <w:rPr>
          <w:b/>
          <w:sz w:val="26"/>
        </w:rPr>
      </w:pPr>
    </w:p>
    <w:p w:rsidR="00047BFC" w:rsidRDefault="00047BFC">
      <w:pPr>
        <w:pStyle w:val="BodyText"/>
        <w:spacing w:before="10"/>
        <w:ind w:left="0"/>
        <w:rPr>
          <w:b/>
          <w:sz w:val="21"/>
        </w:rPr>
      </w:pPr>
    </w:p>
    <w:p w:rsidR="00047BFC" w:rsidRDefault="00E91524">
      <w:pPr>
        <w:pStyle w:val="BodyText"/>
        <w:spacing w:line="360" w:lineRule="auto"/>
        <w:ind w:right="551"/>
        <w:jc w:val="both"/>
      </w:pPr>
      <w:r>
        <w:rPr>
          <w:color w:val="201F20"/>
        </w:rPr>
        <w:t xml:space="preserve">Not every ad </w:t>
      </w:r>
      <w:r>
        <w:rPr>
          <w:color w:val="201F20"/>
          <w:spacing w:val="-3"/>
        </w:rPr>
        <w:t xml:space="preserve">fits </w:t>
      </w:r>
      <w:r>
        <w:rPr>
          <w:color w:val="201F20"/>
        </w:rPr>
        <w:t xml:space="preserve">neatly into the categories of rational or emotional appeals. For example, ads for </w:t>
      </w:r>
      <w:r>
        <w:rPr>
          <w:color w:val="201F20"/>
          <w:spacing w:val="-4"/>
        </w:rPr>
        <w:t xml:space="preserve">some </w:t>
      </w:r>
      <w:r>
        <w:rPr>
          <w:color w:val="201F20"/>
        </w:rPr>
        <w:t xml:space="preserve">brands can </w:t>
      </w:r>
      <w:r>
        <w:rPr>
          <w:color w:val="201F20"/>
          <w:spacing w:val="-3"/>
        </w:rPr>
        <w:t xml:space="preserve">be </w:t>
      </w:r>
      <w:r>
        <w:rPr>
          <w:color w:val="201F20"/>
        </w:rPr>
        <w:t xml:space="preserve">classified as </w:t>
      </w:r>
      <w:r>
        <w:rPr>
          <w:b/>
          <w:color w:val="201F20"/>
        </w:rPr>
        <w:t xml:space="preserve">reminder advertising, </w:t>
      </w:r>
      <w:r>
        <w:rPr>
          <w:color w:val="201F20"/>
        </w:rPr>
        <w:t xml:space="preserve">which has the objective </w:t>
      </w:r>
      <w:r>
        <w:rPr>
          <w:color w:val="201F20"/>
          <w:spacing w:val="4"/>
        </w:rPr>
        <w:t xml:space="preserve">of </w:t>
      </w:r>
      <w:r>
        <w:rPr>
          <w:color w:val="201F20"/>
        </w:rPr>
        <w:t xml:space="preserve">building brand awareness and/or keeping the brand name </w:t>
      </w:r>
      <w:r>
        <w:rPr>
          <w:color w:val="201F20"/>
          <w:spacing w:val="-3"/>
        </w:rPr>
        <w:t xml:space="preserve">in </w:t>
      </w:r>
      <w:r>
        <w:rPr>
          <w:color w:val="201F20"/>
        </w:rPr>
        <w:t>front of consumers. Well- known brands and market leaders often use reminder</w:t>
      </w:r>
      <w:r>
        <w:rPr>
          <w:color w:val="201F20"/>
          <w:spacing w:val="13"/>
        </w:rPr>
        <w:t xml:space="preserve"> </w:t>
      </w:r>
      <w:r>
        <w:rPr>
          <w:color w:val="201F20"/>
        </w:rPr>
        <w:t>advertising.</w:t>
      </w:r>
    </w:p>
    <w:p w:rsidR="00047BFC" w:rsidRDefault="00047BFC">
      <w:pPr>
        <w:pStyle w:val="BodyText"/>
        <w:spacing w:before="4"/>
        <w:ind w:left="0"/>
        <w:rPr>
          <w:sz w:val="36"/>
        </w:rPr>
      </w:pPr>
    </w:p>
    <w:p w:rsidR="00047BFC" w:rsidRDefault="00E91524">
      <w:pPr>
        <w:pStyle w:val="Heading7"/>
        <w:jc w:val="left"/>
      </w:pPr>
      <w:r>
        <w:t>Advertising Execution</w:t>
      </w:r>
    </w:p>
    <w:p w:rsidR="00047BFC" w:rsidRDefault="00E91524">
      <w:pPr>
        <w:pStyle w:val="BodyText"/>
        <w:spacing w:before="132" w:line="360" w:lineRule="auto"/>
        <w:ind w:right="898"/>
      </w:pPr>
      <w:r>
        <w:rPr>
          <w:color w:val="201F20"/>
        </w:rPr>
        <w:t>Once the specific advertising appeal that will be used as the basis for the advertising message has been determined, the creative specialist or team begins its execution.</w:t>
      </w:r>
    </w:p>
    <w:p w:rsidR="00047BFC" w:rsidRDefault="00047BFC">
      <w:pPr>
        <w:spacing w:line="360" w:lineRule="auto"/>
        <w:sectPr w:rsidR="00047BFC">
          <w:pgSz w:w="11910" w:h="16840"/>
          <w:pgMar w:top="1320" w:right="780" w:bottom="280" w:left="1140" w:header="720" w:footer="720" w:gutter="0"/>
          <w:cols w:space="720"/>
        </w:sectPr>
      </w:pPr>
    </w:p>
    <w:p w:rsidR="00047BFC" w:rsidRDefault="00E91524">
      <w:pPr>
        <w:pStyle w:val="BodyText"/>
        <w:spacing w:before="74" w:line="360" w:lineRule="auto"/>
        <w:ind w:right="558"/>
        <w:jc w:val="both"/>
      </w:pPr>
      <w:r>
        <w:rPr>
          <w:i/>
          <w:color w:val="201F20"/>
        </w:rPr>
        <w:lastRenderedPageBreak/>
        <w:t xml:space="preserve">Creative execution </w:t>
      </w:r>
      <w:r>
        <w:rPr>
          <w:color w:val="201F20"/>
        </w:rPr>
        <w:t>is the way an advertising appeal is presented. While it is obviously important for an ad to have a meaningful appeal or message to communicate to the consumer, the manner in which the ad is executed is also important.</w:t>
      </w:r>
    </w:p>
    <w:p w:rsidR="00047BFC" w:rsidRDefault="00047BFC">
      <w:pPr>
        <w:pStyle w:val="BodyText"/>
        <w:spacing w:before="1"/>
        <w:ind w:left="0"/>
        <w:rPr>
          <w:sz w:val="36"/>
        </w:rPr>
      </w:pPr>
    </w:p>
    <w:p w:rsidR="00047BFC" w:rsidRDefault="00E91524">
      <w:pPr>
        <w:pStyle w:val="BodyText"/>
      </w:pPr>
      <w:r>
        <w:rPr>
          <w:color w:val="201F20"/>
        </w:rPr>
        <w:t>An advertising message can be presented or executed in numerous ways:</w:t>
      </w:r>
    </w:p>
    <w:p w:rsidR="00047BFC" w:rsidRDefault="00E91524">
      <w:pPr>
        <w:pStyle w:val="ListParagraph"/>
        <w:numPr>
          <w:ilvl w:val="1"/>
          <w:numId w:val="27"/>
        </w:numPr>
        <w:tabs>
          <w:tab w:val="left" w:pos="685"/>
        </w:tabs>
        <w:spacing w:before="137"/>
        <w:ind w:left="684" w:hanging="145"/>
        <w:rPr>
          <w:color w:val="201F20"/>
          <w:sz w:val="24"/>
        </w:rPr>
      </w:pPr>
      <w:r>
        <w:rPr>
          <w:color w:val="201F20"/>
          <w:sz w:val="24"/>
        </w:rPr>
        <w:t>Straight sell or factual message •</w:t>
      </w:r>
      <w:r>
        <w:rPr>
          <w:color w:val="201F20"/>
          <w:spacing w:val="2"/>
          <w:sz w:val="24"/>
        </w:rPr>
        <w:t xml:space="preserve"> </w:t>
      </w:r>
      <w:r>
        <w:rPr>
          <w:color w:val="201F20"/>
          <w:sz w:val="24"/>
        </w:rPr>
        <w:t>Animation</w:t>
      </w:r>
    </w:p>
    <w:p w:rsidR="00047BFC" w:rsidRDefault="00E91524">
      <w:pPr>
        <w:pStyle w:val="ListParagraph"/>
        <w:numPr>
          <w:ilvl w:val="1"/>
          <w:numId w:val="27"/>
        </w:numPr>
        <w:tabs>
          <w:tab w:val="left" w:pos="685"/>
        </w:tabs>
        <w:spacing w:before="137"/>
        <w:ind w:left="684" w:hanging="145"/>
        <w:rPr>
          <w:color w:val="201F20"/>
          <w:sz w:val="24"/>
        </w:rPr>
      </w:pPr>
      <w:r>
        <w:rPr>
          <w:color w:val="201F20"/>
          <w:sz w:val="24"/>
        </w:rPr>
        <w:t>Scientific/technical evidence • Personality</w:t>
      </w:r>
      <w:r>
        <w:rPr>
          <w:color w:val="201F20"/>
          <w:spacing w:val="-12"/>
          <w:sz w:val="24"/>
        </w:rPr>
        <w:t xml:space="preserve"> </w:t>
      </w:r>
      <w:r>
        <w:rPr>
          <w:color w:val="201F20"/>
          <w:sz w:val="24"/>
        </w:rPr>
        <w:t>symbol</w:t>
      </w:r>
    </w:p>
    <w:p w:rsidR="00047BFC" w:rsidRDefault="00E91524">
      <w:pPr>
        <w:pStyle w:val="ListParagraph"/>
        <w:numPr>
          <w:ilvl w:val="1"/>
          <w:numId w:val="27"/>
        </w:numPr>
        <w:tabs>
          <w:tab w:val="left" w:pos="685"/>
        </w:tabs>
        <w:spacing w:before="142"/>
        <w:ind w:left="684" w:hanging="145"/>
        <w:rPr>
          <w:color w:val="201F20"/>
          <w:sz w:val="24"/>
        </w:rPr>
      </w:pPr>
      <w:r>
        <w:rPr>
          <w:color w:val="201F20"/>
          <w:sz w:val="24"/>
        </w:rPr>
        <w:t>Demonstration •</w:t>
      </w:r>
      <w:r>
        <w:rPr>
          <w:color w:val="201F20"/>
          <w:spacing w:val="-5"/>
          <w:sz w:val="24"/>
        </w:rPr>
        <w:t xml:space="preserve"> </w:t>
      </w:r>
      <w:r>
        <w:rPr>
          <w:color w:val="201F20"/>
          <w:sz w:val="24"/>
        </w:rPr>
        <w:t>Fantasy</w:t>
      </w:r>
    </w:p>
    <w:p w:rsidR="00047BFC" w:rsidRDefault="00E91524">
      <w:pPr>
        <w:pStyle w:val="ListParagraph"/>
        <w:numPr>
          <w:ilvl w:val="1"/>
          <w:numId w:val="27"/>
        </w:numPr>
        <w:tabs>
          <w:tab w:val="left" w:pos="685"/>
        </w:tabs>
        <w:spacing w:before="137"/>
        <w:ind w:left="684" w:hanging="145"/>
        <w:rPr>
          <w:color w:val="201F20"/>
          <w:sz w:val="24"/>
        </w:rPr>
      </w:pPr>
      <w:r>
        <w:rPr>
          <w:color w:val="201F20"/>
          <w:sz w:val="24"/>
        </w:rPr>
        <w:t>Comparison •</w:t>
      </w:r>
      <w:r>
        <w:rPr>
          <w:color w:val="201F20"/>
          <w:spacing w:val="-5"/>
          <w:sz w:val="24"/>
        </w:rPr>
        <w:t xml:space="preserve"> </w:t>
      </w:r>
      <w:r>
        <w:rPr>
          <w:color w:val="201F20"/>
          <w:sz w:val="24"/>
        </w:rPr>
        <w:t>Dramatization</w:t>
      </w:r>
    </w:p>
    <w:p w:rsidR="00047BFC" w:rsidRDefault="00E91524">
      <w:pPr>
        <w:pStyle w:val="ListParagraph"/>
        <w:numPr>
          <w:ilvl w:val="1"/>
          <w:numId w:val="27"/>
        </w:numPr>
        <w:tabs>
          <w:tab w:val="left" w:pos="685"/>
        </w:tabs>
        <w:spacing w:before="136"/>
        <w:ind w:left="684" w:hanging="145"/>
        <w:rPr>
          <w:color w:val="201F20"/>
          <w:sz w:val="24"/>
        </w:rPr>
      </w:pPr>
      <w:r>
        <w:rPr>
          <w:color w:val="201F20"/>
          <w:sz w:val="24"/>
        </w:rPr>
        <w:t>Testimonial •</w:t>
      </w:r>
      <w:r>
        <w:rPr>
          <w:color w:val="201F20"/>
          <w:spacing w:val="-5"/>
          <w:sz w:val="24"/>
        </w:rPr>
        <w:t xml:space="preserve"> </w:t>
      </w:r>
      <w:r>
        <w:rPr>
          <w:color w:val="201F20"/>
          <w:sz w:val="24"/>
        </w:rPr>
        <w:t>Humor</w:t>
      </w:r>
    </w:p>
    <w:p w:rsidR="00047BFC" w:rsidRDefault="00E91524">
      <w:pPr>
        <w:pStyle w:val="ListParagraph"/>
        <w:numPr>
          <w:ilvl w:val="1"/>
          <w:numId w:val="27"/>
        </w:numPr>
        <w:tabs>
          <w:tab w:val="left" w:pos="685"/>
        </w:tabs>
        <w:spacing w:before="137"/>
        <w:ind w:left="684" w:hanging="145"/>
        <w:rPr>
          <w:color w:val="201F20"/>
          <w:sz w:val="24"/>
        </w:rPr>
      </w:pPr>
      <w:r>
        <w:rPr>
          <w:color w:val="201F20"/>
          <w:sz w:val="24"/>
        </w:rPr>
        <w:t>Slice of life •</w:t>
      </w:r>
      <w:r>
        <w:rPr>
          <w:color w:val="201F20"/>
          <w:spacing w:val="-1"/>
          <w:sz w:val="24"/>
        </w:rPr>
        <w:t xml:space="preserve"> </w:t>
      </w:r>
      <w:r>
        <w:rPr>
          <w:color w:val="201F20"/>
          <w:sz w:val="24"/>
        </w:rPr>
        <w:t>Combinations</w:t>
      </w:r>
    </w:p>
    <w:p w:rsidR="00047BFC" w:rsidRDefault="00047BFC">
      <w:pPr>
        <w:pStyle w:val="BodyText"/>
        <w:ind w:left="0"/>
        <w:rPr>
          <w:sz w:val="26"/>
        </w:rPr>
      </w:pPr>
    </w:p>
    <w:p w:rsidR="00047BFC" w:rsidRDefault="00047BFC">
      <w:pPr>
        <w:pStyle w:val="BodyText"/>
        <w:spacing w:before="8"/>
        <w:ind w:left="0"/>
        <w:rPr>
          <w:sz w:val="22"/>
        </w:rPr>
      </w:pPr>
    </w:p>
    <w:p w:rsidR="00047BFC" w:rsidRDefault="00E91524">
      <w:pPr>
        <w:pStyle w:val="Heading7"/>
      </w:pPr>
      <w:r>
        <w:t>Creative Tactics for Print Advertising</w:t>
      </w:r>
    </w:p>
    <w:p w:rsidR="00047BFC" w:rsidRDefault="00E91524">
      <w:pPr>
        <w:pStyle w:val="BodyText"/>
        <w:spacing w:before="132" w:line="360" w:lineRule="auto"/>
        <w:ind w:right="551"/>
        <w:jc w:val="both"/>
      </w:pPr>
      <w:r>
        <w:rPr>
          <w:color w:val="201F20"/>
        </w:rPr>
        <w:t>The basic components of a print ad are the headline, the body copy, the visual or illustrations, and the layout (the way they all fit together). The headline and body copy portions of the ad are the responsibility of the copywriters; artists, often working under the direction of an art director, are responsible for the visual presentation. Art directors also work with the copywriters to develop a layout, or arrangement of the various components of the ad: headlines, subheads, body copy, illustrations, captions, logos, and the like.</w:t>
      </w:r>
    </w:p>
    <w:p w:rsidR="00047BFC" w:rsidRDefault="00047BFC">
      <w:pPr>
        <w:pStyle w:val="BodyText"/>
        <w:spacing w:before="7"/>
        <w:ind w:left="0"/>
        <w:rPr>
          <w:sz w:val="36"/>
        </w:rPr>
      </w:pPr>
    </w:p>
    <w:p w:rsidR="00047BFC" w:rsidRDefault="00E91524">
      <w:pPr>
        <w:pStyle w:val="Heading7"/>
        <w:jc w:val="left"/>
      </w:pPr>
      <w:r>
        <w:t>Headlines</w:t>
      </w:r>
    </w:p>
    <w:p w:rsidR="00047BFC" w:rsidRDefault="00E91524">
      <w:pPr>
        <w:pStyle w:val="BodyText"/>
        <w:spacing w:before="132" w:line="360" w:lineRule="auto"/>
        <w:ind w:right="560"/>
        <w:jc w:val="both"/>
      </w:pPr>
      <w:r>
        <w:rPr>
          <w:color w:val="201F20"/>
        </w:rPr>
        <w:t xml:space="preserve">The </w:t>
      </w:r>
      <w:r>
        <w:rPr>
          <w:b/>
          <w:color w:val="201F20"/>
        </w:rPr>
        <w:t xml:space="preserve">headline </w:t>
      </w:r>
      <w:r>
        <w:rPr>
          <w:color w:val="201F20"/>
        </w:rPr>
        <w:t>is the words in the leading position of the ad—the words that will be read first or are positioned to draw the most attention.26 Headlines are usually set in larger type and are often set apart from the body copy or text portion of the ad to give them prominence. Most advertising people consider the headline the most important part of a print ad.</w:t>
      </w:r>
    </w:p>
    <w:p w:rsidR="00047BFC" w:rsidRDefault="00047BFC">
      <w:pPr>
        <w:pStyle w:val="BodyText"/>
        <w:spacing w:before="4"/>
        <w:ind w:left="0"/>
        <w:rPr>
          <w:sz w:val="36"/>
        </w:rPr>
      </w:pPr>
    </w:p>
    <w:p w:rsidR="00047BFC" w:rsidRDefault="00E91524">
      <w:pPr>
        <w:pStyle w:val="Heading7"/>
        <w:spacing w:before="1"/>
      </w:pPr>
      <w:r>
        <w:t>Body Copy</w:t>
      </w:r>
    </w:p>
    <w:p w:rsidR="00047BFC" w:rsidRDefault="00E91524">
      <w:pPr>
        <w:pStyle w:val="BodyText"/>
        <w:spacing w:before="132" w:line="360" w:lineRule="auto"/>
        <w:ind w:right="550"/>
        <w:jc w:val="both"/>
      </w:pPr>
      <w:r>
        <w:rPr>
          <w:color w:val="201F20"/>
        </w:rPr>
        <w:t xml:space="preserve">The </w:t>
      </w:r>
      <w:r>
        <w:rPr>
          <w:color w:val="201F20"/>
          <w:spacing w:val="-3"/>
        </w:rPr>
        <w:t xml:space="preserve">main </w:t>
      </w:r>
      <w:r>
        <w:rPr>
          <w:color w:val="201F20"/>
        </w:rPr>
        <w:t xml:space="preserve">text portion of a print ad </w:t>
      </w:r>
      <w:r>
        <w:rPr>
          <w:color w:val="201F20"/>
          <w:spacing w:val="-3"/>
        </w:rPr>
        <w:t xml:space="preserve">is </w:t>
      </w:r>
      <w:r>
        <w:rPr>
          <w:color w:val="201F20"/>
        </w:rPr>
        <w:t xml:space="preserve">referred to as the </w:t>
      </w:r>
      <w:r>
        <w:rPr>
          <w:b/>
          <w:color w:val="201F20"/>
        </w:rPr>
        <w:t xml:space="preserve">body copy </w:t>
      </w:r>
      <w:r>
        <w:rPr>
          <w:color w:val="201F20"/>
        </w:rPr>
        <w:t xml:space="preserve">(or sometimes just </w:t>
      </w:r>
      <w:r>
        <w:rPr>
          <w:i/>
          <w:color w:val="201F20"/>
        </w:rPr>
        <w:t>copy</w:t>
      </w:r>
      <w:r>
        <w:rPr>
          <w:color w:val="201F20"/>
        </w:rPr>
        <w:t xml:space="preserve">). While the body copy </w:t>
      </w:r>
      <w:r>
        <w:rPr>
          <w:color w:val="201F20"/>
          <w:spacing w:val="-3"/>
        </w:rPr>
        <w:t xml:space="preserve">is </w:t>
      </w:r>
      <w:r>
        <w:rPr>
          <w:color w:val="201F20"/>
        </w:rPr>
        <w:t xml:space="preserve">usually the heart of the advertising message, getting the target audience to read </w:t>
      </w:r>
      <w:r>
        <w:rPr>
          <w:color w:val="201F20"/>
          <w:spacing w:val="-5"/>
        </w:rPr>
        <w:t xml:space="preserve">it is </w:t>
      </w:r>
      <w:r>
        <w:rPr>
          <w:color w:val="201F20"/>
        </w:rPr>
        <w:t xml:space="preserve">often difficult. The copywriter faces a dilemma: The body copy </w:t>
      </w:r>
      <w:r>
        <w:rPr>
          <w:color w:val="201F20"/>
          <w:spacing w:val="-3"/>
        </w:rPr>
        <w:t xml:space="preserve">must be long </w:t>
      </w:r>
      <w:r>
        <w:rPr>
          <w:color w:val="201F20"/>
        </w:rPr>
        <w:t xml:space="preserve">enough to communicate the advertiser’s message yet short enough to </w:t>
      </w:r>
      <w:r>
        <w:rPr>
          <w:color w:val="201F20"/>
          <w:spacing w:val="-3"/>
        </w:rPr>
        <w:t xml:space="preserve">hold </w:t>
      </w:r>
      <w:r>
        <w:rPr>
          <w:color w:val="201F20"/>
        </w:rPr>
        <w:t>readers’ interest</w:t>
      </w:r>
    </w:p>
    <w:p w:rsidR="00047BFC" w:rsidRDefault="00047BFC">
      <w:pPr>
        <w:pStyle w:val="BodyText"/>
        <w:spacing w:before="8"/>
        <w:ind w:left="0"/>
        <w:rPr>
          <w:sz w:val="36"/>
        </w:rPr>
      </w:pPr>
    </w:p>
    <w:p w:rsidR="00047BFC" w:rsidRDefault="00E91524">
      <w:pPr>
        <w:pStyle w:val="Heading7"/>
      </w:pPr>
      <w:r>
        <w:t>Visual Elements</w:t>
      </w:r>
    </w:p>
    <w:p w:rsidR="00047BFC" w:rsidRDefault="00E91524">
      <w:pPr>
        <w:pStyle w:val="BodyText"/>
        <w:spacing w:before="132" w:line="360" w:lineRule="auto"/>
        <w:ind w:right="558"/>
        <w:jc w:val="both"/>
      </w:pPr>
      <w:r>
        <w:rPr>
          <w:color w:val="201F20"/>
        </w:rPr>
        <w:t>The third major component of a print ad is the visual element. The illustration is often a dominant part of a print ad and plays an important role in determining its effectiveness. The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9"/>
        <w:jc w:val="both"/>
      </w:pPr>
      <w:proofErr w:type="gramStart"/>
      <w:r>
        <w:rPr>
          <w:color w:val="201F20"/>
        </w:rPr>
        <w:lastRenderedPageBreak/>
        <w:t>visual</w:t>
      </w:r>
      <w:proofErr w:type="gramEnd"/>
      <w:r>
        <w:rPr>
          <w:color w:val="201F20"/>
        </w:rPr>
        <w:t xml:space="preserve"> portion of and must attract attention, communicate an idea or </w:t>
      </w:r>
      <w:r>
        <w:rPr>
          <w:color w:val="201F20"/>
          <w:spacing w:val="-2"/>
        </w:rPr>
        <w:t xml:space="preserve">image, </w:t>
      </w:r>
      <w:r>
        <w:rPr>
          <w:color w:val="201F20"/>
        </w:rPr>
        <w:t xml:space="preserve">and work </w:t>
      </w:r>
      <w:r>
        <w:rPr>
          <w:color w:val="201F20"/>
          <w:spacing w:val="-3"/>
        </w:rPr>
        <w:t xml:space="preserve">in </w:t>
      </w:r>
      <w:r>
        <w:rPr>
          <w:color w:val="201F20"/>
        </w:rPr>
        <w:t xml:space="preserve">a synergistic fashion with the headline and body copy to produce an effective message. In some print ads, the visual portion of the ad </w:t>
      </w:r>
      <w:r>
        <w:rPr>
          <w:color w:val="201F20"/>
          <w:spacing w:val="-5"/>
        </w:rPr>
        <w:t xml:space="preserve">is </w:t>
      </w:r>
      <w:r>
        <w:rPr>
          <w:color w:val="201F20"/>
        </w:rPr>
        <w:t xml:space="preserve">essentially the message and thus </w:t>
      </w:r>
      <w:r>
        <w:rPr>
          <w:color w:val="201F20"/>
          <w:spacing w:val="-3"/>
        </w:rPr>
        <w:t xml:space="preserve">must </w:t>
      </w:r>
      <w:r>
        <w:rPr>
          <w:color w:val="201F20"/>
        </w:rPr>
        <w:t>convey a strong and meaningful</w:t>
      </w:r>
      <w:r>
        <w:rPr>
          <w:color w:val="201F20"/>
          <w:spacing w:val="5"/>
        </w:rPr>
        <w:t xml:space="preserve"> </w:t>
      </w:r>
      <w:r>
        <w:rPr>
          <w:color w:val="201F20"/>
        </w:rPr>
        <w:t>image.</w:t>
      </w:r>
    </w:p>
    <w:p w:rsidR="00047BFC" w:rsidRDefault="00047BFC">
      <w:pPr>
        <w:pStyle w:val="BodyText"/>
        <w:spacing w:before="5"/>
        <w:ind w:left="0"/>
        <w:rPr>
          <w:sz w:val="36"/>
        </w:rPr>
      </w:pPr>
    </w:p>
    <w:p w:rsidR="00047BFC" w:rsidRDefault="00E91524">
      <w:pPr>
        <w:pStyle w:val="Heading7"/>
        <w:jc w:val="left"/>
      </w:pPr>
      <w:r>
        <w:t>Layout</w:t>
      </w:r>
    </w:p>
    <w:p w:rsidR="00047BFC" w:rsidRDefault="00E91524">
      <w:pPr>
        <w:pStyle w:val="BodyText"/>
        <w:spacing w:before="132" w:line="362" w:lineRule="auto"/>
        <w:ind w:right="552"/>
        <w:jc w:val="both"/>
      </w:pPr>
      <w:r>
        <w:rPr>
          <w:color w:val="201F20"/>
        </w:rPr>
        <w:t xml:space="preserve">While each individual component of a print ad is important, the key factor is how these elements are blended into a finished advertisement. A </w:t>
      </w:r>
      <w:r>
        <w:rPr>
          <w:b/>
          <w:color w:val="201F20"/>
        </w:rPr>
        <w:t xml:space="preserve">layout </w:t>
      </w:r>
      <w:r>
        <w:rPr>
          <w:color w:val="201F20"/>
        </w:rPr>
        <w:t>is the physical arrangement of the various parts of the ad, including the headline, subhead</w:t>
      </w:r>
    </w:p>
    <w:p w:rsidR="00047BFC" w:rsidRDefault="00047BFC">
      <w:pPr>
        <w:pStyle w:val="BodyText"/>
        <w:spacing w:before="8"/>
        <w:ind w:left="0"/>
        <w:rPr>
          <w:sz w:val="35"/>
        </w:rPr>
      </w:pPr>
    </w:p>
    <w:p w:rsidR="00047BFC" w:rsidRDefault="00E91524">
      <w:pPr>
        <w:pStyle w:val="Heading7"/>
      </w:pPr>
      <w:r>
        <w:t>Creative Tactics for Television</w:t>
      </w:r>
    </w:p>
    <w:p w:rsidR="00047BFC" w:rsidRDefault="00E91524">
      <w:pPr>
        <w:pStyle w:val="BodyText"/>
        <w:spacing w:before="138" w:line="360" w:lineRule="auto"/>
        <w:ind w:right="554"/>
        <w:jc w:val="both"/>
      </w:pPr>
      <w:r>
        <w:rPr>
          <w:color w:val="201F20"/>
        </w:rPr>
        <w:t xml:space="preserve">As consumers, we see so many TV commercials that </w:t>
      </w:r>
      <w:r>
        <w:rPr>
          <w:color w:val="201F20"/>
          <w:spacing w:val="-3"/>
        </w:rPr>
        <w:t xml:space="preserve">it’s </w:t>
      </w:r>
      <w:r>
        <w:rPr>
          <w:color w:val="201F20"/>
        </w:rPr>
        <w:t xml:space="preserve">easy </w:t>
      </w:r>
      <w:r>
        <w:rPr>
          <w:color w:val="201F20"/>
          <w:spacing w:val="2"/>
        </w:rPr>
        <w:t xml:space="preserve">to </w:t>
      </w:r>
      <w:r>
        <w:rPr>
          <w:color w:val="201F20"/>
        </w:rPr>
        <w:t xml:space="preserve">take for granted the time, effort, and money that go into </w:t>
      </w:r>
      <w:r>
        <w:rPr>
          <w:color w:val="201F20"/>
          <w:spacing w:val="-2"/>
        </w:rPr>
        <w:t xml:space="preserve">making </w:t>
      </w:r>
      <w:r>
        <w:rPr>
          <w:color w:val="201F20"/>
        </w:rPr>
        <w:t xml:space="preserve">them. Creating and producing commercials that break through the clutter on TV and communicate effectively </w:t>
      </w:r>
      <w:r>
        <w:rPr>
          <w:color w:val="201F20"/>
          <w:spacing w:val="-3"/>
        </w:rPr>
        <w:t xml:space="preserve">is </w:t>
      </w:r>
      <w:r>
        <w:rPr>
          <w:color w:val="201F20"/>
        </w:rPr>
        <w:t xml:space="preserve">a detailed, expensive process. On a cost-per-minute basis, commercials are the </w:t>
      </w:r>
      <w:r>
        <w:rPr>
          <w:color w:val="201F20"/>
          <w:spacing w:val="-3"/>
        </w:rPr>
        <w:t xml:space="preserve">most </w:t>
      </w:r>
      <w:r>
        <w:rPr>
          <w:color w:val="201F20"/>
        </w:rPr>
        <w:t>expensive productions seen on</w:t>
      </w:r>
      <w:r>
        <w:rPr>
          <w:color w:val="201F20"/>
          <w:spacing w:val="-20"/>
        </w:rPr>
        <w:t xml:space="preserve"> </w:t>
      </w:r>
      <w:r>
        <w:rPr>
          <w:color w:val="201F20"/>
        </w:rPr>
        <w:t>television.</w:t>
      </w:r>
    </w:p>
    <w:p w:rsidR="00047BFC" w:rsidRDefault="00047BFC">
      <w:pPr>
        <w:pStyle w:val="BodyText"/>
        <w:spacing w:before="4"/>
        <w:ind w:left="0"/>
        <w:rPr>
          <w:sz w:val="36"/>
        </w:rPr>
      </w:pPr>
    </w:p>
    <w:p w:rsidR="00047BFC" w:rsidRDefault="00E91524">
      <w:pPr>
        <w:pStyle w:val="Heading7"/>
        <w:jc w:val="left"/>
      </w:pPr>
      <w:r>
        <w:t>Video</w:t>
      </w:r>
    </w:p>
    <w:p w:rsidR="00047BFC" w:rsidRDefault="00E91524">
      <w:pPr>
        <w:pStyle w:val="BodyText"/>
        <w:spacing w:before="132" w:line="360" w:lineRule="auto"/>
        <w:ind w:right="553"/>
        <w:jc w:val="both"/>
      </w:pPr>
      <w:r>
        <w:rPr>
          <w:color w:val="201F20"/>
        </w:rPr>
        <w:t xml:space="preserve">The video elements of a commercial are what is seen on the TV screen. The visual portion generally dominates the commercial, so it must attract viewers’ attention and communicate an idea, message, and/or image. A number of visual elements may have to be coordinated to produce a successful ad. </w:t>
      </w:r>
      <w:r>
        <w:rPr>
          <w:color w:val="3976A9"/>
        </w:rPr>
        <w:t xml:space="preserve">Audio </w:t>
      </w:r>
      <w:proofErr w:type="gramStart"/>
      <w:r>
        <w:rPr>
          <w:color w:val="201F20"/>
        </w:rPr>
        <w:t>The</w:t>
      </w:r>
      <w:proofErr w:type="gramEnd"/>
      <w:r>
        <w:rPr>
          <w:color w:val="201F20"/>
        </w:rPr>
        <w:t xml:space="preserve"> audio portion of a commercial includes voices, music, and sound effects. Voices are used in different ways in commercials. They may be heard through the direct presentation of a spokesperson or as a conversation among various people appearing in the commercial. A common method for presenting the audio portion of a commercial is through a </w:t>
      </w:r>
      <w:r>
        <w:rPr>
          <w:b/>
          <w:color w:val="201F20"/>
        </w:rPr>
        <w:t xml:space="preserve">voice-over, </w:t>
      </w:r>
      <w:r>
        <w:rPr>
          <w:color w:val="201F20"/>
        </w:rPr>
        <w:t>where the message is delivered or action on the screen is narrated or described by an announcer who is not visible.</w:t>
      </w:r>
    </w:p>
    <w:p w:rsidR="00047BFC" w:rsidRDefault="00047BFC">
      <w:pPr>
        <w:pStyle w:val="BodyText"/>
        <w:spacing w:before="4"/>
        <w:ind w:left="0"/>
        <w:rPr>
          <w:sz w:val="36"/>
        </w:rPr>
      </w:pPr>
    </w:p>
    <w:p w:rsidR="00047BFC" w:rsidRDefault="00E91524">
      <w:pPr>
        <w:pStyle w:val="Heading7"/>
      </w:pPr>
      <w:r>
        <w:t>Planning and Production of TV Commercials</w:t>
      </w:r>
    </w:p>
    <w:p w:rsidR="00047BFC" w:rsidRDefault="00E91524">
      <w:pPr>
        <w:pStyle w:val="BodyText"/>
        <w:spacing w:before="137" w:line="360" w:lineRule="auto"/>
        <w:ind w:right="553"/>
        <w:jc w:val="both"/>
      </w:pPr>
      <w:r>
        <w:rPr>
          <w:color w:val="201F20"/>
        </w:rPr>
        <w:t xml:space="preserve">One of the first decisions that has to be made in planning a TV commercial is the type of appeal and execution style that will be used. Television is well suited to </w:t>
      </w:r>
      <w:proofErr w:type="gramStart"/>
      <w:r>
        <w:rPr>
          <w:color w:val="201F20"/>
        </w:rPr>
        <w:t>both rational and emotional advertising appeals or</w:t>
      </w:r>
      <w:proofErr w:type="gramEnd"/>
      <w:r>
        <w:rPr>
          <w:color w:val="201F20"/>
        </w:rPr>
        <w:t xml:space="preserve"> combinations of the two. Various execution styles used with rational appeals, such as a straight sell or announcement, demonstration, testimonial, or comparison, work well on TV.</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spacing w:before="79"/>
        <w:ind w:left="540"/>
        <w:jc w:val="both"/>
        <w:rPr>
          <w:b/>
          <w:sz w:val="24"/>
        </w:rPr>
      </w:pPr>
      <w:r>
        <w:rPr>
          <w:b/>
          <w:color w:val="201F20"/>
          <w:sz w:val="24"/>
        </w:rPr>
        <w:lastRenderedPageBreak/>
        <w:t>Planning the Commercial</w:t>
      </w:r>
    </w:p>
    <w:p w:rsidR="00047BFC" w:rsidRDefault="00E91524">
      <w:pPr>
        <w:pStyle w:val="BodyText"/>
        <w:spacing w:before="132" w:line="360" w:lineRule="auto"/>
        <w:ind w:right="554"/>
        <w:jc w:val="both"/>
      </w:pPr>
      <w:r>
        <w:rPr>
          <w:color w:val="201F20"/>
        </w:rPr>
        <w:t xml:space="preserve">The various elements of a TV commercial are brought together </w:t>
      </w:r>
      <w:r>
        <w:rPr>
          <w:color w:val="201F20"/>
          <w:spacing w:val="-3"/>
        </w:rPr>
        <w:t xml:space="preserve">in </w:t>
      </w:r>
      <w:r>
        <w:rPr>
          <w:color w:val="201F20"/>
        </w:rPr>
        <w:t xml:space="preserve">a </w:t>
      </w:r>
      <w:r>
        <w:rPr>
          <w:b/>
          <w:color w:val="201F20"/>
        </w:rPr>
        <w:t xml:space="preserve">script, </w:t>
      </w:r>
      <w:r>
        <w:rPr>
          <w:color w:val="201F20"/>
        </w:rPr>
        <w:t xml:space="preserve">a written version of a commercial that provides a detailed description of its </w:t>
      </w:r>
      <w:r>
        <w:rPr>
          <w:color w:val="201F20"/>
          <w:spacing w:val="-3"/>
        </w:rPr>
        <w:t xml:space="preserve">video </w:t>
      </w:r>
      <w:r>
        <w:rPr>
          <w:color w:val="201F20"/>
        </w:rPr>
        <w:t xml:space="preserve">and audio content. The script shows the various audio components of the commercial—the copy to </w:t>
      </w:r>
      <w:r>
        <w:rPr>
          <w:color w:val="201F20"/>
          <w:spacing w:val="-3"/>
        </w:rPr>
        <w:t xml:space="preserve">be </w:t>
      </w:r>
      <w:r>
        <w:rPr>
          <w:color w:val="201F20"/>
        </w:rPr>
        <w:t xml:space="preserve">spoken by voices, the music, and sound effects. The video portion of the </w:t>
      </w:r>
      <w:r>
        <w:rPr>
          <w:color w:val="201F20"/>
          <w:spacing w:val="-3"/>
        </w:rPr>
        <w:t xml:space="preserve">script </w:t>
      </w:r>
      <w:r>
        <w:rPr>
          <w:color w:val="201F20"/>
        </w:rPr>
        <w:t xml:space="preserve">provides the visual plan of the commercial—camera actions and angles, scenes, transitions, and other important descriptions. The script </w:t>
      </w:r>
      <w:r>
        <w:rPr>
          <w:color w:val="201F20"/>
          <w:spacing w:val="-3"/>
        </w:rPr>
        <w:t xml:space="preserve">also </w:t>
      </w:r>
      <w:r>
        <w:rPr>
          <w:color w:val="201F20"/>
        </w:rPr>
        <w:t>shows how the video corresponds to the audio portion of the commercial</w:t>
      </w:r>
    </w:p>
    <w:p w:rsidR="00047BFC" w:rsidRDefault="00047BFC">
      <w:pPr>
        <w:pStyle w:val="BodyText"/>
        <w:spacing w:before="6"/>
        <w:ind w:left="0"/>
        <w:rPr>
          <w:sz w:val="36"/>
        </w:rPr>
      </w:pPr>
    </w:p>
    <w:p w:rsidR="00047BFC" w:rsidRDefault="00E91524">
      <w:pPr>
        <w:ind w:left="540"/>
        <w:rPr>
          <w:b/>
          <w:sz w:val="24"/>
        </w:rPr>
      </w:pPr>
      <w:r>
        <w:rPr>
          <w:b/>
          <w:color w:val="201F20"/>
          <w:sz w:val="24"/>
        </w:rPr>
        <w:t>Production</w:t>
      </w:r>
    </w:p>
    <w:p w:rsidR="00047BFC" w:rsidRDefault="00E91524">
      <w:pPr>
        <w:pStyle w:val="BodyText"/>
        <w:spacing w:before="132" w:line="364" w:lineRule="auto"/>
      </w:pPr>
      <w:r>
        <w:rPr>
          <w:color w:val="201F20"/>
        </w:rPr>
        <w:t>Once the storyboard or animatic of the commercial is approved, it is ready to move to the production phase, which involves three stages:</w:t>
      </w:r>
    </w:p>
    <w:p w:rsidR="00047BFC" w:rsidRDefault="00E91524">
      <w:pPr>
        <w:pStyle w:val="ListParagraph"/>
        <w:numPr>
          <w:ilvl w:val="0"/>
          <w:numId w:val="16"/>
        </w:numPr>
        <w:tabs>
          <w:tab w:val="left" w:pos="863"/>
        </w:tabs>
        <w:spacing w:line="360" w:lineRule="auto"/>
        <w:ind w:right="568" w:firstLine="0"/>
        <w:rPr>
          <w:sz w:val="24"/>
        </w:rPr>
      </w:pPr>
      <w:r>
        <w:rPr>
          <w:b/>
          <w:i/>
          <w:color w:val="201F20"/>
          <w:sz w:val="24"/>
        </w:rPr>
        <w:t>Preproduction</w:t>
      </w:r>
      <w:r>
        <w:rPr>
          <w:color w:val="201F20"/>
          <w:sz w:val="24"/>
        </w:rPr>
        <w:t>—all the work and activities that occur before the actual shooting/ recording of the</w:t>
      </w:r>
      <w:r>
        <w:rPr>
          <w:color w:val="201F20"/>
          <w:spacing w:val="-4"/>
          <w:sz w:val="24"/>
        </w:rPr>
        <w:t xml:space="preserve"> </w:t>
      </w:r>
      <w:r>
        <w:rPr>
          <w:color w:val="201F20"/>
          <w:sz w:val="24"/>
        </w:rPr>
        <w:t>commercial.</w:t>
      </w:r>
    </w:p>
    <w:p w:rsidR="00047BFC" w:rsidRDefault="00E91524">
      <w:pPr>
        <w:pStyle w:val="ListParagraph"/>
        <w:numPr>
          <w:ilvl w:val="0"/>
          <w:numId w:val="16"/>
        </w:numPr>
        <w:tabs>
          <w:tab w:val="left" w:pos="853"/>
        </w:tabs>
        <w:spacing w:line="360" w:lineRule="auto"/>
        <w:ind w:right="568" w:firstLine="0"/>
        <w:rPr>
          <w:sz w:val="24"/>
        </w:rPr>
      </w:pPr>
      <w:r>
        <w:rPr>
          <w:b/>
          <w:i/>
          <w:color w:val="201F20"/>
          <w:sz w:val="24"/>
        </w:rPr>
        <w:t>Production</w:t>
      </w:r>
      <w:r>
        <w:rPr>
          <w:color w:val="201F20"/>
          <w:sz w:val="24"/>
        </w:rPr>
        <w:t xml:space="preserve">—the period during which the commercial </w:t>
      </w:r>
      <w:r>
        <w:rPr>
          <w:color w:val="201F20"/>
          <w:spacing w:val="-3"/>
          <w:sz w:val="24"/>
        </w:rPr>
        <w:t xml:space="preserve">is </w:t>
      </w:r>
      <w:r>
        <w:rPr>
          <w:color w:val="201F20"/>
          <w:sz w:val="24"/>
        </w:rPr>
        <w:t>filmed or videotaped and recorded.</w:t>
      </w:r>
    </w:p>
    <w:p w:rsidR="00047BFC" w:rsidRDefault="00E91524">
      <w:pPr>
        <w:pStyle w:val="ListParagraph"/>
        <w:numPr>
          <w:ilvl w:val="0"/>
          <w:numId w:val="16"/>
        </w:numPr>
        <w:tabs>
          <w:tab w:val="left" w:pos="786"/>
        </w:tabs>
        <w:spacing w:line="360" w:lineRule="auto"/>
        <w:ind w:right="558" w:firstLine="0"/>
        <w:rPr>
          <w:sz w:val="24"/>
        </w:rPr>
      </w:pPr>
      <w:r>
        <w:rPr>
          <w:b/>
          <w:i/>
          <w:color w:val="201F20"/>
          <w:sz w:val="24"/>
        </w:rPr>
        <w:t>Postproduction</w:t>
      </w:r>
      <w:r>
        <w:rPr>
          <w:color w:val="201F20"/>
          <w:sz w:val="24"/>
        </w:rPr>
        <w:t xml:space="preserve">—activities and work that occur after the commercial has been </w:t>
      </w:r>
      <w:r>
        <w:rPr>
          <w:color w:val="201F20"/>
          <w:spacing w:val="-3"/>
          <w:sz w:val="24"/>
        </w:rPr>
        <w:t xml:space="preserve">filmed </w:t>
      </w:r>
      <w:r>
        <w:rPr>
          <w:color w:val="201F20"/>
          <w:sz w:val="24"/>
        </w:rPr>
        <w:t>and recorded</w:t>
      </w:r>
    </w:p>
    <w:p w:rsidR="00047BFC" w:rsidRDefault="00047BFC">
      <w:pPr>
        <w:pStyle w:val="BodyText"/>
        <w:spacing w:before="6"/>
        <w:ind w:left="0"/>
        <w:rPr>
          <w:sz w:val="35"/>
        </w:rPr>
      </w:pPr>
    </w:p>
    <w:p w:rsidR="00047BFC" w:rsidRDefault="00E91524">
      <w:pPr>
        <w:pStyle w:val="Heading7"/>
      </w:pPr>
      <w:r>
        <w:t>Media Planning</w:t>
      </w:r>
    </w:p>
    <w:p w:rsidR="00047BFC" w:rsidRDefault="00E91524">
      <w:pPr>
        <w:pStyle w:val="BodyText"/>
        <w:spacing w:before="137" w:line="360" w:lineRule="auto"/>
        <w:ind w:right="552"/>
        <w:jc w:val="both"/>
      </w:pPr>
      <w:r>
        <w:rPr>
          <w:b/>
          <w:color w:val="201F20"/>
        </w:rPr>
        <w:t xml:space="preserve">Media planning </w:t>
      </w:r>
      <w:r>
        <w:rPr>
          <w:color w:val="201F20"/>
          <w:spacing w:val="-3"/>
        </w:rPr>
        <w:t xml:space="preserve">is </w:t>
      </w:r>
      <w:r>
        <w:rPr>
          <w:color w:val="201F20"/>
        </w:rPr>
        <w:t xml:space="preserve">the series of decisions involved </w:t>
      </w:r>
      <w:r>
        <w:rPr>
          <w:color w:val="201F20"/>
          <w:spacing w:val="-3"/>
        </w:rPr>
        <w:t xml:space="preserve">in </w:t>
      </w:r>
      <w:r>
        <w:rPr>
          <w:color w:val="201F20"/>
        </w:rPr>
        <w:t xml:space="preserve">delivering the promotional </w:t>
      </w:r>
      <w:proofErr w:type="gramStart"/>
      <w:r>
        <w:rPr>
          <w:color w:val="201F20"/>
        </w:rPr>
        <w:t>message  to</w:t>
      </w:r>
      <w:proofErr w:type="gramEnd"/>
      <w:r>
        <w:rPr>
          <w:color w:val="201F20"/>
        </w:rPr>
        <w:t xml:space="preserve"> the prospective purchasers and/or users of the product or brand. Media planning </w:t>
      </w:r>
      <w:r>
        <w:rPr>
          <w:color w:val="201F20"/>
          <w:spacing w:val="-3"/>
        </w:rPr>
        <w:t xml:space="preserve">is </w:t>
      </w:r>
      <w:r>
        <w:rPr>
          <w:color w:val="201F20"/>
        </w:rPr>
        <w:t xml:space="preserve">a process, which means a number of decisions are made, each of which </w:t>
      </w:r>
      <w:r>
        <w:rPr>
          <w:color w:val="201F20"/>
          <w:spacing w:val="-3"/>
        </w:rPr>
        <w:t xml:space="preserve">may be </w:t>
      </w:r>
      <w:r>
        <w:rPr>
          <w:color w:val="201F20"/>
        </w:rPr>
        <w:t>altered or abandoned as the plan</w:t>
      </w:r>
      <w:r>
        <w:rPr>
          <w:color w:val="201F20"/>
          <w:spacing w:val="-1"/>
        </w:rPr>
        <w:t xml:space="preserve"> </w:t>
      </w:r>
      <w:r>
        <w:rPr>
          <w:color w:val="201F20"/>
        </w:rPr>
        <w:t>develops.</w:t>
      </w:r>
    </w:p>
    <w:p w:rsidR="00047BFC" w:rsidRDefault="00047BFC">
      <w:pPr>
        <w:pStyle w:val="BodyText"/>
        <w:spacing w:before="11"/>
        <w:ind w:left="0"/>
        <w:rPr>
          <w:sz w:val="35"/>
        </w:rPr>
      </w:pPr>
    </w:p>
    <w:p w:rsidR="00047BFC" w:rsidRDefault="00E91524">
      <w:pPr>
        <w:pStyle w:val="BodyText"/>
        <w:spacing w:line="360" w:lineRule="auto"/>
        <w:ind w:right="556"/>
        <w:jc w:val="both"/>
      </w:pPr>
      <w:r>
        <w:rPr>
          <w:color w:val="201F20"/>
        </w:rPr>
        <w:t xml:space="preserve">The media plan is the guide for media selection. It requires development of specific </w:t>
      </w:r>
      <w:r>
        <w:rPr>
          <w:b/>
          <w:color w:val="201F20"/>
        </w:rPr>
        <w:t xml:space="preserve">media objectives </w:t>
      </w:r>
      <w:r>
        <w:rPr>
          <w:color w:val="201F20"/>
        </w:rPr>
        <w:t xml:space="preserve">and specific </w:t>
      </w:r>
      <w:r>
        <w:rPr>
          <w:b/>
          <w:color w:val="201F20"/>
        </w:rPr>
        <w:t xml:space="preserve">media strategies </w:t>
      </w:r>
      <w:r>
        <w:rPr>
          <w:color w:val="201F20"/>
        </w:rPr>
        <w:t>(plans of action) designed to attain these objectives. Once the decisions have been made and the objectives and strategies formulated, this information is organized into the media plan.</w:t>
      </w:r>
    </w:p>
    <w:p w:rsidR="00047BFC" w:rsidRDefault="00047BFC">
      <w:pPr>
        <w:pStyle w:val="BodyText"/>
        <w:spacing w:before="11"/>
        <w:ind w:left="0"/>
        <w:rPr>
          <w:sz w:val="35"/>
        </w:rPr>
      </w:pPr>
    </w:p>
    <w:p w:rsidR="00047BFC" w:rsidRDefault="00E91524">
      <w:pPr>
        <w:pStyle w:val="BodyText"/>
        <w:spacing w:line="362" w:lineRule="auto"/>
        <w:ind w:right="558"/>
        <w:jc w:val="both"/>
      </w:pPr>
      <w:r>
        <w:rPr>
          <w:color w:val="201F20"/>
        </w:rPr>
        <w:t xml:space="preserve">The </w:t>
      </w:r>
      <w:r>
        <w:rPr>
          <w:b/>
          <w:color w:val="201F20"/>
        </w:rPr>
        <w:t xml:space="preserve">medium </w:t>
      </w:r>
      <w:r>
        <w:rPr>
          <w:color w:val="201F20"/>
          <w:spacing w:val="-3"/>
        </w:rPr>
        <w:t xml:space="preserve">is </w:t>
      </w:r>
      <w:r>
        <w:rPr>
          <w:color w:val="201F20"/>
        </w:rPr>
        <w:t xml:space="preserve">the general category of available delivery systems, which </w:t>
      </w:r>
      <w:proofErr w:type="gramStart"/>
      <w:r>
        <w:rPr>
          <w:color w:val="201F20"/>
        </w:rPr>
        <w:t>includes  broadcast</w:t>
      </w:r>
      <w:proofErr w:type="gramEnd"/>
      <w:r>
        <w:rPr>
          <w:color w:val="201F20"/>
        </w:rPr>
        <w:t xml:space="preserve"> </w:t>
      </w:r>
      <w:r>
        <w:rPr>
          <w:color w:val="201F20"/>
          <w:spacing w:val="-3"/>
        </w:rPr>
        <w:t xml:space="preserve">media </w:t>
      </w:r>
      <w:r>
        <w:rPr>
          <w:color w:val="201F20"/>
        </w:rPr>
        <w:t xml:space="preserve">(like TV and radio), print </w:t>
      </w:r>
      <w:r>
        <w:rPr>
          <w:color w:val="201F20"/>
          <w:spacing w:val="-3"/>
        </w:rPr>
        <w:t xml:space="preserve">media </w:t>
      </w:r>
      <w:r>
        <w:rPr>
          <w:color w:val="201F20"/>
        </w:rPr>
        <w:t xml:space="preserve">(like newspapers and magazines), direct </w:t>
      </w:r>
      <w:r>
        <w:rPr>
          <w:color w:val="201F20"/>
          <w:spacing w:val="-3"/>
        </w:rPr>
        <w:t xml:space="preserve">mail, </w:t>
      </w:r>
      <w:r>
        <w:rPr>
          <w:color w:val="201F20"/>
        </w:rPr>
        <w:t>outdoor advertising, and other support</w:t>
      </w:r>
      <w:r>
        <w:rPr>
          <w:color w:val="201F20"/>
          <w:spacing w:val="19"/>
        </w:rPr>
        <w:t xml:space="preserve"> </w:t>
      </w:r>
      <w:r>
        <w:rPr>
          <w:color w:val="201F20"/>
        </w:rPr>
        <w:t>media.</w:t>
      </w:r>
    </w:p>
    <w:p w:rsidR="00047BFC" w:rsidRDefault="00047BFC">
      <w:pPr>
        <w:spacing w:line="362" w:lineRule="auto"/>
        <w:jc w:val="both"/>
        <w:sectPr w:rsidR="00047BFC">
          <w:pgSz w:w="11910" w:h="16840"/>
          <w:pgMar w:top="1320" w:right="780" w:bottom="280" w:left="1140" w:header="720" w:footer="720" w:gutter="0"/>
          <w:cols w:space="720"/>
        </w:sectPr>
      </w:pPr>
    </w:p>
    <w:p w:rsidR="00047BFC" w:rsidRDefault="00E91524">
      <w:pPr>
        <w:pStyle w:val="Heading7"/>
        <w:spacing w:before="79"/>
      </w:pPr>
      <w:r>
        <w:lastRenderedPageBreak/>
        <w:t>Problems in Media Planning</w:t>
      </w:r>
    </w:p>
    <w:p w:rsidR="00047BFC" w:rsidRDefault="00E91524">
      <w:pPr>
        <w:pStyle w:val="BodyText"/>
        <w:spacing w:before="132" w:line="360" w:lineRule="auto"/>
        <w:ind w:right="552"/>
        <w:jc w:val="both"/>
      </w:pPr>
      <w:r>
        <w:t xml:space="preserve">Insufficient Information </w:t>
      </w:r>
      <w:r>
        <w:rPr>
          <w:color w:val="201F20"/>
        </w:rPr>
        <w:t xml:space="preserve">While a great deal of information about markets and the media exists, media planners often require more than is available. Some data are just not measured, either because they cannot be or because measuring them would be too expensive. For example, continuous measures of radio listenership exist, but only periodic listenership studies are reported due to sample size and cost constraints. </w:t>
      </w:r>
      <w:proofErr w:type="gramStart"/>
      <w:r>
        <w:rPr>
          <w:color w:val="201F20"/>
        </w:rPr>
        <w:t>different</w:t>
      </w:r>
      <w:proofErr w:type="gramEnd"/>
      <w:r>
        <w:rPr>
          <w:color w:val="201F20"/>
        </w:rPr>
        <w:t xml:space="preserve"> media often vary and the standards of measurement used to establish these costs are not always consistent. For example, print media may present cost data in terms of the cost to reach a thousand people (cost per thousand, or CPM), broadcast media use the cost per ratings point (CPRP), and outdoor media use the number of showings. Audience information that is used as a basis for these costs has also been collected by different methods. Finally, terms that actually mean something different (such as </w:t>
      </w:r>
      <w:r>
        <w:rPr>
          <w:i/>
          <w:color w:val="201F20"/>
        </w:rPr>
        <w:t xml:space="preserve">reach </w:t>
      </w:r>
      <w:r>
        <w:rPr>
          <w:color w:val="201F20"/>
        </w:rPr>
        <w:t xml:space="preserve">and </w:t>
      </w:r>
      <w:r>
        <w:rPr>
          <w:i/>
          <w:color w:val="201F20"/>
        </w:rPr>
        <w:t>coverage</w:t>
      </w:r>
      <w:r>
        <w:rPr>
          <w:color w:val="201F20"/>
        </w:rPr>
        <w:t>) may be used synonymously, adding to the confusion</w:t>
      </w:r>
    </w:p>
    <w:p w:rsidR="00047BFC" w:rsidRDefault="00047BFC">
      <w:pPr>
        <w:pStyle w:val="BodyText"/>
        <w:spacing w:before="6"/>
        <w:ind w:left="0"/>
        <w:rPr>
          <w:sz w:val="36"/>
        </w:rPr>
      </w:pPr>
    </w:p>
    <w:p w:rsidR="00047BFC" w:rsidRDefault="00E91524">
      <w:pPr>
        <w:pStyle w:val="Heading7"/>
      </w:pPr>
      <w:r>
        <w:t>Time Pressures</w:t>
      </w:r>
    </w:p>
    <w:p w:rsidR="00047BFC" w:rsidRDefault="00E91524">
      <w:pPr>
        <w:pStyle w:val="BodyText"/>
        <w:spacing w:before="132" w:line="360" w:lineRule="auto"/>
        <w:ind w:right="555"/>
        <w:jc w:val="both"/>
      </w:pPr>
      <w:r>
        <w:rPr>
          <w:color w:val="201F20"/>
        </w:rPr>
        <w:t>It seems that advertisers are always in a hurry—sometimes because they need to be; other times because they think they need to be. Actions by a competitor—for example, the cutting of airfares by one carrier—require immediate response. But sometimes a false sense of urgency dictates time pressures. In either situation, media selection decisions may be made without proper planning and analyses of the markets and/or media.</w:t>
      </w:r>
    </w:p>
    <w:p w:rsidR="00047BFC" w:rsidRDefault="00047BFC">
      <w:pPr>
        <w:pStyle w:val="BodyText"/>
        <w:spacing w:before="8"/>
        <w:ind w:left="0"/>
        <w:rPr>
          <w:sz w:val="36"/>
        </w:rPr>
      </w:pPr>
    </w:p>
    <w:p w:rsidR="00047BFC" w:rsidRDefault="00E91524">
      <w:pPr>
        <w:pStyle w:val="Heading7"/>
      </w:pPr>
      <w:r>
        <w:t>Difficulty Measuring Effectiveness</w:t>
      </w:r>
    </w:p>
    <w:p w:rsidR="00047BFC" w:rsidRDefault="00E91524">
      <w:pPr>
        <w:pStyle w:val="BodyText"/>
        <w:spacing w:before="132" w:line="360" w:lineRule="auto"/>
        <w:ind w:right="563"/>
        <w:jc w:val="both"/>
      </w:pPr>
      <w:r>
        <w:rPr>
          <w:color w:val="201F20"/>
        </w:rPr>
        <w:t xml:space="preserve">Because </w:t>
      </w:r>
      <w:r>
        <w:rPr>
          <w:color w:val="201F20"/>
          <w:spacing w:val="-5"/>
        </w:rPr>
        <w:t xml:space="preserve">it is </w:t>
      </w:r>
      <w:r>
        <w:rPr>
          <w:color w:val="201F20"/>
        </w:rPr>
        <w:t xml:space="preserve">so hard to measure the effectiveness of advertising and promotions </w:t>
      </w:r>
      <w:r>
        <w:rPr>
          <w:color w:val="201F20"/>
          <w:spacing w:val="-3"/>
        </w:rPr>
        <w:t xml:space="preserve">in </w:t>
      </w:r>
      <w:r>
        <w:rPr>
          <w:color w:val="201F20"/>
        </w:rPr>
        <w:t xml:space="preserve">general, </w:t>
      </w:r>
      <w:r>
        <w:rPr>
          <w:color w:val="201F20"/>
          <w:spacing w:val="-5"/>
        </w:rPr>
        <w:t xml:space="preserve">it </w:t>
      </w:r>
      <w:r>
        <w:rPr>
          <w:color w:val="201F20"/>
          <w:spacing w:val="-3"/>
        </w:rPr>
        <w:t xml:space="preserve">is also </w:t>
      </w:r>
      <w:r>
        <w:rPr>
          <w:color w:val="201F20"/>
        </w:rPr>
        <w:t xml:space="preserve">difficult to determine the relative effectiveness of various </w:t>
      </w:r>
      <w:r>
        <w:rPr>
          <w:color w:val="201F20"/>
          <w:spacing w:val="-3"/>
        </w:rPr>
        <w:t xml:space="preserve">media </w:t>
      </w:r>
      <w:r>
        <w:rPr>
          <w:color w:val="201F20"/>
        </w:rPr>
        <w:t xml:space="preserve">or </w:t>
      </w:r>
      <w:r>
        <w:rPr>
          <w:color w:val="201F20"/>
          <w:spacing w:val="-3"/>
        </w:rPr>
        <w:t xml:space="preserve">media </w:t>
      </w:r>
      <w:r>
        <w:rPr>
          <w:color w:val="201F20"/>
        </w:rPr>
        <w:t xml:space="preserve">vehicles. While progress </w:t>
      </w:r>
      <w:r>
        <w:rPr>
          <w:color w:val="201F20"/>
          <w:spacing w:val="-3"/>
        </w:rPr>
        <w:t xml:space="preserve">is </w:t>
      </w:r>
      <w:r>
        <w:rPr>
          <w:color w:val="201F20"/>
        </w:rPr>
        <w:t xml:space="preserve">being made </w:t>
      </w:r>
      <w:r>
        <w:rPr>
          <w:color w:val="201F20"/>
          <w:spacing w:val="-3"/>
        </w:rPr>
        <w:t xml:space="preserve">in </w:t>
      </w:r>
      <w:r>
        <w:rPr>
          <w:color w:val="201F20"/>
        </w:rPr>
        <w:t xml:space="preserve">this regard, the </w:t>
      </w:r>
      <w:r>
        <w:rPr>
          <w:color w:val="201F20"/>
          <w:spacing w:val="-3"/>
        </w:rPr>
        <w:t xml:space="preserve">media </w:t>
      </w:r>
      <w:r>
        <w:rPr>
          <w:color w:val="201F20"/>
        </w:rPr>
        <w:t xml:space="preserve">planner </w:t>
      </w:r>
      <w:r>
        <w:rPr>
          <w:color w:val="201F20"/>
          <w:spacing w:val="-3"/>
        </w:rPr>
        <w:t xml:space="preserve">may </w:t>
      </w:r>
      <w:r>
        <w:rPr>
          <w:color w:val="201F20"/>
        </w:rPr>
        <w:t xml:space="preserve">have little more than an estimate of or a good guess </w:t>
      </w:r>
      <w:r>
        <w:rPr>
          <w:color w:val="201F20"/>
          <w:spacing w:val="-3"/>
        </w:rPr>
        <w:t xml:space="preserve">at </w:t>
      </w:r>
      <w:r>
        <w:rPr>
          <w:color w:val="201F20"/>
        </w:rPr>
        <w:t>the impact of these</w:t>
      </w:r>
      <w:r>
        <w:rPr>
          <w:color w:val="201F20"/>
          <w:spacing w:val="3"/>
        </w:rPr>
        <w:t xml:space="preserve"> </w:t>
      </w:r>
      <w:r>
        <w:rPr>
          <w:color w:val="201F20"/>
        </w:rPr>
        <w:t>alternatives</w:t>
      </w:r>
    </w:p>
    <w:p w:rsidR="00047BFC" w:rsidRDefault="00047BFC">
      <w:pPr>
        <w:pStyle w:val="BodyText"/>
        <w:spacing w:before="5"/>
        <w:ind w:left="0"/>
        <w:rPr>
          <w:sz w:val="36"/>
        </w:rPr>
      </w:pPr>
    </w:p>
    <w:p w:rsidR="00047BFC" w:rsidRDefault="00E91524">
      <w:pPr>
        <w:pStyle w:val="Heading7"/>
      </w:pPr>
      <w:r>
        <w:t>Developing media plan</w:t>
      </w:r>
    </w:p>
    <w:p w:rsidR="00047BFC" w:rsidRDefault="00047BFC">
      <w:pPr>
        <w:pStyle w:val="BodyText"/>
        <w:ind w:left="0"/>
        <w:rPr>
          <w:b/>
          <w:sz w:val="26"/>
        </w:rPr>
      </w:pPr>
    </w:p>
    <w:p w:rsidR="00047BFC" w:rsidRDefault="00047BFC">
      <w:pPr>
        <w:pStyle w:val="BodyText"/>
        <w:spacing w:before="9"/>
        <w:ind w:left="0"/>
        <w:rPr>
          <w:b/>
          <w:sz w:val="21"/>
        </w:rPr>
      </w:pPr>
    </w:p>
    <w:p w:rsidR="00047BFC" w:rsidRDefault="00C978E7">
      <w:pPr>
        <w:pStyle w:val="BodyText"/>
        <w:tabs>
          <w:tab w:val="left" w:pos="4425"/>
          <w:tab w:val="left" w:pos="6797"/>
          <w:tab w:val="left" w:pos="8669"/>
        </w:tabs>
        <w:spacing w:line="360" w:lineRule="auto"/>
        <w:ind w:right="549"/>
        <w:jc w:val="both"/>
      </w:pPr>
      <w:r>
        <w:rPr>
          <w:noProof/>
          <w:lang w:val="en-IN" w:eastAsia="en-IN"/>
        </w:rPr>
        <mc:AlternateContent>
          <mc:Choice Requires="wps">
            <w:drawing>
              <wp:anchor distT="0" distB="0" distL="114300" distR="114300" simplePos="0" relativeHeight="486359040" behindDoc="1" locked="0" layoutInCell="1" allowOverlap="1">
                <wp:simplePos x="0" y="0"/>
                <wp:positionH relativeFrom="page">
                  <wp:posOffset>1990725</wp:posOffset>
                </wp:positionH>
                <wp:positionV relativeFrom="paragraph">
                  <wp:posOffset>41910</wp:posOffset>
                </wp:positionV>
                <wp:extent cx="200025" cy="8699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86995"/>
                        </a:xfrm>
                        <a:custGeom>
                          <a:avLst/>
                          <a:gdLst>
                            <a:gd name="T0" fmla="+- 0 3450 3135"/>
                            <a:gd name="T1" fmla="*/ T0 w 315"/>
                            <a:gd name="T2" fmla="+- 0 126 66"/>
                            <a:gd name="T3" fmla="*/ 126 h 137"/>
                            <a:gd name="T4" fmla="+- 0 3430 3135"/>
                            <a:gd name="T5" fmla="*/ T4 w 315"/>
                            <a:gd name="T6" fmla="+- 0 116 66"/>
                            <a:gd name="T7" fmla="*/ 116 h 137"/>
                            <a:gd name="T8" fmla="+- 0 3330 3135"/>
                            <a:gd name="T9" fmla="*/ T8 w 315"/>
                            <a:gd name="T10" fmla="+- 0 66 66"/>
                            <a:gd name="T11" fmla="*/ 66 h 137"/>
                            <a:gd name="T12" fmla="+- 0 3330 3135"/>
                            <a:gd name="T13" fmla="*/ T12 w 315"/>
                            <a:gd name="T14" fmla="+- 0 83 66"/>
                            <a:gd name="T15" fmla="*/ 83 h 137"/>
                            <a:gd name="T16" fmla="+- 0 3330 3135"/>
                            <a:gd name="T17" fmla="*/ T16 w 315"/>
                            <a:gd name="T18" fmla="+- 0 116 66"/>
                            <a:gd name="T19" fmla="*/ 116 h 137"/>
                            <a:gd name="T20" fmla="+- 0 3210 3135"/>
                            <a:gd name="T21" fmla="*/ T20 w 315"/>
                            <a:gd name="T22" fmla="+- 0 116 66"/>
                            <a:gd name="T23" fmla="*/ 116 h 137"/>
                            <a:gd name="T24" fmla="+- 0 3210 3135"/>
                            <a:gd name="T25" fmla="*/ T24 w 315"/>
                            <a:gd name="T26" fmla="+- 0 133 66"/>
                            <a:gd name="T27" fmla="*/ 133 h 137"/>
                            <a:gd name="T28" fmla="+- 0 3135 3135"/>
                            <a:gd name="T29" fmla="*/ T28 w 315"/>
                            <a:gd name="T30" fmla="+- 0 133 66"/>
                            <a:gd name="T31" fmla="*/ 133 h 137"/>
                            <a:gd name="T32" fmla="+- 0 3135 3135"/>
                            <a:gd name="T33" fmla="*/ T32 w 315"/>
                            <a:gd name="T34" fmla="+- 0 153 66"/>
                            <a:gd name="T35" fmla="*/ 153 h 137"/>
                            <a:gd name="T36" fmla="+- 0 3330 3135"/>
                            <a:gd name="T37" fmla="*/ T36 w 315"/>
                            <a:gd name="T38" fmla="+- 0 153 66"/>
                            <a:gd name="T39" fmla="*/ 153 h 137"/>
                            <a:gd name="T40" fmla="+- 0 3330 3135"/>
                            <a:gd name="T41" fmla="*/ T40 w 315"/>
                            <a:gd name="T42" fmla="+- 0 186 66"/>
                            <a:gd name="T43" fmla="*/ 186 h 137"/>
                            <a:gd name="T44" fmla="+- 0 3330 3135"/>
                            <a:gd name="T45" fmla="*/ T44 w 315"/>
                            <a:gd name="T46" fmla="+- 0 203 66"/>
                            <a:gd name="T47" fmla="*/ 203 h 137"/>
                            <a:gd name="T48" fmla="+- 0 3430 3135"/>
                            <a:gd name="T49" fmla="*/ T48 w 315"/>
                            <a:gd name="T50" fmla="+- 0 153 66"/>
                            <a:gd name="T51" fmla="*/ 153 h 137"/>
                            <a:gd name="T52" fmla="+- 0 3450 3135"/>
                            <a:gd name="T53" fmla="*/ T52 w 315"/>
                            <a:gd name="T54" fmla="+- 0 143 66"/>
                            <a:gd name="T55" fmla="*/ 143 h 137"/>
                            <a:gd name="T56" fmla="+- 0 3433 3135"/>
                            <a:gd name="T57" fmla="*/ T56 w 315"/>
                            <a:gd name="T58" fmla="+- 0 134 66"/>
                            <a:gd name="T59" fmla="*/ 134 h 137"/>
                            <a:gd name="T60" fmla="+- 0 3450 3135"/>
                            <a:gd name="T61" fmla="*/ T60 w 315"/>
                            <a:gd name="T62" fmla="+- 0 126 66"/>
                            <a:gd name="T63" fmla="*/ 12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5" h="137">
                              <a:moveTo>
                                <a:pt x="315" y="60"/>
                              </a:moveTo>
                              <a:lnTo>
                                <a:pt x="295" y="50"/>
                              </a:lnTo>
                              <a:lnTo>
                                <a:pt x="195" y="0"/>
                              </a:lnTo>
                              <a:lnTo>
                                <a:pt x="195" y="17"/>
                              </a:lnTo>
                              <a:lnTo>
                                <a:pt x="195" y="50"/>
                              </a:lnTo>
                              <a:lnTo>
                                <a:pt x="75" y="50"/>
                              </a:lnTo>
                              <a:lnTo>
                                <a:pt x="75" y="67"/>
                              </a:lnTo>
                              <a:lnTo>
                                <a:pt x="0" y="67"/>
                              </a:lnTo>
                              <a:lnTo>
                                <a:pt x="0" y="87"/>
                              </a:lnTo>
                              <a:lnTo>
                                <a:pt x="195" y="87"/>
                              </a:lnTo>
                              <a:lnTo>
                                <a:pt x="195" y="120"/>
                              </a:lnTo>
                              <a:lnTo>
                                <a:pt x="195" y="137"/>
                              </a:lnTo>
                              <a:lnTo>
                                <a:pt x="295" y="87"/>
                              </a:lnTo>
                              <a:lnTo>
                                <a:pt x="315" y="77"/>
                              </a:lnTo>
                              <a:lnTo>
                                <a:pt x="298" y="68"/>
                              </a:lnTo>
                              <a:lnTo>
                                <a:pt x="3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EEE6A" id="Freeform 2" o:spid="_x0000_s1026" style="position:absolute;margin-left:156.75pt;margin-top:3.3pt;width:15.75pt;height:6.85pt;z-index:-1695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" path="m315,60l295,50,195,r,17l195,50,75,50r,17l,67,,87r195,l195,120r,17l295,87,315,77,298,68r17,-8xe" fillcolor="black" stroked="f">
                <v:path arrowok="t" o:connecttype="custom" o:connectlocs="200025,80010;187325,73660;123825,41910;123825,52705;123825,73660;47625,73660;47625,84455;0,84455;0,97155;123825,97155;123825,118110;123825,128905;187325,97155;200025,90805;189230,85090;200025,80010" o:connectangles="0,0,0,0,0,0,0,0,0,0,0,0,0,0,0,0"/>
                <w10:wrap anchorx="page"/>
              </v:shape>
            </w:pict>
          </mc:Fallback>
        </mc:AlternateContent>
      </w:r>
      <w:r w:rsidR="00E91524">
        <w:rPr>
          <w:noProof/>
          <w:lang w:val="en-IN" w:eastAsia="en-IN"/>
        </w:rPr>
        <w:drawing>
          <wp:anchor distT="0" distB="0" distL="0" distR="0" simplePos="0" relativeHeight="486359552" behindDoc="1" locked="0" layoutInCell="1" allowOverlap="1">
            <wp:simplePos x="0" y="0"/>
            <wp:positionH relativeFrom="page">
              <wp:posOffset>4714875</wp:posOffset>
            </wp:positionH>
            <wp:positionV relativeFrom="paragraph">
              <wp:posOffset>52490</wp:posOffset>
            </wp:positionV>
            <wp:extent cx="247650" cy="762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3" cstate="print"/>
                    <a:stretch>
                      <a:fillRect/>
                    </a:stretch>
                  </pic:blipFill>
                  <pic:spPr>
                    <a:xfrm>
                      <a:off x="0" y="0"/>
                      <a:ext cx="247650" cy="76200"/>
                    </a:xfrm>
                    <a:prstGeom prst="rect">
                      <a:avLst/>
                    </a:prstGeom>
                  </pic:spPr>
                </pic:pic>
              </a:graphicData>
            </a:graphic>
          </wp:anchor>
        </w:drawing>
      </w:r>
      <w:r w:rsidR="00E91524">
        <w:rPr>
          <w:noProof/>
          <w:lang w:val="en-IN" w:eastAsia="en-IN"/>
        </w:rPr>
        <w:drawing>
          <wp:anchor distT="0" distB="0" distL="0" distR="0" simplePos="0" relativeHeight="486360064" behindDoc="1" locked="0" layoutInCell="1" allowOverlap="1">
            <wp:simplePos x="0" y="0"/>
            <wp:positionH relativeFrom="page">
              <wp:posOffset>3206750</wp:posOffset>
            </wp:positionH>
            <wp:positionV relativeFrom="paragraph">
              <wp:posOffset>310300</wp:posOffset>
            </wp:positionV>
            <wp:extent cx="247650" cy="76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3" cstate="print"/>
                    <a:stretch>
                      <a:fillRect/>
                    </a:stretch>
                  </pic:blipFill>
                  <pic:spPr>
                    <a:xfrm>
                      <a:off x="0" y="0"/>
                      <a:ext cx="247650" cy="76200"/>
                    </a:xfrm>
                    <a:prstGeom prst="rect">
                      <a:avLst/>
                    </a:prstGeom>
                  </pic:spPr>
                </pic:pic>
              </a:graphicData>
            </a:graphic>
          </wp:anchor>
        </w:drawing>
      </w:r>
      <w:r w:rsidR="00E91524">
        <w:rPr>
          <w:noProof/>
          <w:lang w:val="en-IN" w:eastAsia="en-IN"/>
        </w:rPr>
        <w:drawing>
          <wp:anchor distT="0" distB="0" distL="0" distR="0" simplePos="0" relativeHeight="486360576" behindDoc="1" locked="0" layoutInCell="1" allowOverlap="1">
            <wp:simplePos x="0" y="0"/>
            <wp:positionH relativeFrom="page">
              <wp:posOffset>5670550</wp:posOffset>
            </wp:positionH>
            <wp:positionV relativeFrom="paragraph">
              <wp:posOffset>94400</wp:posOffset>
            </wp:positionV>
            <wp:extent cx="247650" cy="762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3" cstate="print"/>
                    <a:stretch>
                      <a:fillRect/>
                    </a:stretch>
                  </pic:blipFill>
                  <pic:spPr>
                    <a:xfrm>
                      <a:off x="0" y="0"/>
                      <a:ext cx="247650" cy="76200"/>
                    </a:xfrm>
                    <a:prstGeom prst="rect">
                      <a:avLst/>
                    </a:prstGeom>
                  </pic:spPr>
                </pic:pic>
              </a:graphicData>
            </a:graphic>
          </wp:anchor>
        </w:drawing>
      </w:r>
      <w:r w:rsidR="00E91524">
        <w:rPr>
          <w:color w:val="201F20"/>
        </w:rPr>
        <w:t>Market analysis          Establishment of</w:t>
      </w:r>
      <w:r w:rsidR="00E91524">
        <w:rPr>
          <w:color w:val="201F20"/>
          <w:spacing w:val="15"/>
        </w:rPr>
        <w:t xml:space="preserve"> </w:t>
      </w:r>
      <w:r w:rsidR="00E91524">
        <w:rPr>
          <w:color w:val="201F20"/>
          <w:spacing w:val="-3"/>
        </w:rPr>
        <w:t>media</w:t>
      </w:r>
      <w:r w:rsidR="00E91524">
        <w:rPr>
          <w:color w:val="201F20"/>
          <w:spacing w:val="-1"/>
        </w:rPr>
        <w:t xml:space="preserve"> </w:t>
      </w:r>
      <w:r w:rsidR="00E91524">
        <w:rPr>
          <w:color w:val="201F20"/>
        </w:rPr>
        <w:t>objectives</w:t>
      </w:r>
      <w:r w:rsidR="00E91524">
        <w:rPr>
          <w:color w:val="201F20"/>
        </w:rPr>
        <w:tab/>
        <w:t>Media</w:t>
      </w:r>
      <w:r w:rsidR="00E91524">
        <w:rPr>
          <w:color w:val="201F20"/>
        </w:rPr>
        <w:tab/>
        <w:t>strategy development</w:t>
      </w:r>
      <w:r w:rsidR="00E91524">
        <w:rPr>
          <w:color w:val="201F20"/>
          <w:spacing w:val="1"/>
        </w:rPr>
        <w:t xml:space="preserve"> </w:t>
      </w:r>
      <w:r w:rsidR="00E91524">
        <w:rPr>
          <w:color w:val="201F20"/>
        </w:rPr>
        <w:t>and</w:t>
      </w:r>
      <w:r w:rsidR="00E91524">
        <w:rPr>
          <w:color w:val="201F20"/>
          <w:spacing w:val="-2"/>
        </w:rPr>
        <w:t xml:space="preserve"> </w:t>
      </w:r>
      <w:r w:rsidR="00E91524">
        <w:rPr>
          <w:color w:val="201F20"/>
        </w:rPr>
        <w:t>Implementation</w:t>
      </w:r>
      <w:r w:rsidR="00E91524">
        <w:rPr>
          <w:color w:val="201F20"/>
        </w:rPr>
        <w:tab/>
        <w:t>Evaluation and follow</w:t>
      </w:r>
      <w:r w:rsidR="00E91524">
        <w:rPr>
          <w:color w:val="201F20"/>
          <w:spacing w:val="2"/>
        </w:rPr>
        <w:t xml:space="preserve"> </w:t>
      </w:r>
      <w:r w:rsidR="00E91524">
        <w:rPr>
          <w:color w:val="201F20"/>
        </w:rPr>
        <w:t>up</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spacing w:before="79"/>
        <w:ind w:left="540"/>
        <w:rPr>
          <w:b/>
          <w:sz w:val="24"/>
        </w:rPr>
      </w:pPr>
      <w:r>
        <w:rPr>
          <w:b/>
          <w:color w:val="201F20"/>
          <w:sz w:val="24"/>
        </w:rPr>
        <w:lastRenderedPageBreak/>
        <w:t>Evaluation of</w:t>
      </w:r>
      <w:r>
        <w:rPr>
          <w:b/>
          <w:color w:val="201F20"/>
          <w:spacing w:val="-11"/>
          <w:sz w:val="24"/>
        </w:rPr>
        <w:t xml:space="preserve"> </w:t>
      </w:r>
      <w:r>
        <w:rPr>
          <w:b/>
          <w:color w:val="201F20"/>
          <w:sz w:val="24"/>
        </w:rPr>
        <w:t>Television</w:t>
      </w:r>
    </w:p>
    <w:p w:rsidR="00047BFC" w:rsidRDefault="00E91524">
      <w:pPr>
        <w:pStyle w:val="BodyText"/>
        <w:spacing w:before="132"/>
      </w:pPr>
      <w:r>
        <w:t>Advantages of</w:t>
      </w:r>
      <w:r>
        <w:rPr>
          <w:spacing w:val="-11"/>
        </w:rPr>
        <w:t xml:space="preserve"> </w:t>
      </w:r>
      <w:r>
        <w:t>Television</w:t>
      </w:r>
    </w:p>
    <w:p w:rsidR="00047BFC" w:rsidRDefault="00047BFC">
      <w:pPr>
        <w:pStyle w:val="BodyText"/>
        <w:ind w:left="0"/>
        <w:rPr>
          <w:sz w:val="26"/>
        </w:rPr>
      </w:pPr>
    </w:p>
    <w:p w:rsidR="00047BFC" w:rsidRDefault="00047BFC">
      <w:pPr>
        <w:pStyle w:val="BodyText"/>
        <w:spacing w:before="3"/>
        <w:ind w:left="0"/>
        <w:rPr>
          <w:sz w:val="22"/>
        </w:rPr>
      </w:pPr>
    </w:p>
    <w:p w:rsidR="00047BFC" w:rsidRDefault="00E91524">
      <w:pPr>
        <w:pStyle w:val="BodyText"/>
        <w:spacing w:line="360" w:lineRule="auto"/>
        <w:ind w:right="813"/>
      </w:pPr>
      <w:r>
        <w:rPr>
          <w:color w:val="201F20"/>
        </w:rPr>
        <w:t>TV has numerous advantages over other media, including creativity and impact, coverage and cost effectiveness, captivity and attention, and selectivity and flexibility.</w:t>
      </w:r>
    </w:p>
    <w:p w:rsidR="00047BFC" w:rsidRDefault="00047BFC">
      <w:pPr>
        <w:pStyle w:val="BodyText"/>
        <w:spacing w:before="8"/>
        <w:ind w:left="0"/>
        <w:rPr>
          <w:sz w:val="35"/>
        </w:rPr>
      </w:pPr>
    </w:p>
    <w:p w:rsidR="00047BFC" w:rsidRDefault="00E91524">
      <w:pPr>
        <w:pStyle w:val="BodyText"/>
        <w:spacing w:line="360" w:lineRule="auto"/>
        <w:ind w:right="549"/>
        <w:jc w:val="both"/>
      </w:pPr>
      <w:r>
        <w:t xml:space="preserve">Creativity and Impact </w:t>
      </w:r>
      <w:r>
        <w:rPr>
          <w:color w:val="201F20"/>
        </w:rPr>
        <w:t xml:space="preserve">Perhaps the greatest advantage of TV </w:t>
      </w:r>
      <w:r>
        <w:rPr>
          <w:color w:val="201F20"/>
          <w:spacing w:val="-5"/>
        </w:rPr>
        <w:t xml:space="preserve">is </w:t>
      </w:r>
      <w:r>
        <w:rPr>
          <w:color w:val="201F20"/>
        </w:rPr>
        <w:t xml:space="preserve">the opportunity </w:t>
      </w:r>
      <w:proofErr w:type="gramStart"/>
      <w:r>
        <w:rPr>
          <w:color w:val="201F20"/>
          <w:spacing w:val="-5"/>
        </w:rPr>
        <w:t xml:space="preserve">it  </w:t>
      </w:r>
      <w:r>
        <w:rPr>
          <w:color w:val="201F20"/>
        </w:rPr>
        <w:t>provides</w:t>
      </w:r>
      <w:proofErr w:type="gramEnd"/>
      <w:r>
        <w:rPr>
          <w:color w:val="201F20"/>
        </w:rPr>
        <w:t xml:space="preserve"> for presenting the advertising message. The interaction of sight and sound </w:t>
      </w:r>
      <w:proofErr w:type="gramStart"/>
      <w:r>
        <w:rPr>
          <w:color w:val="201F20"/>
        </w:rPr>
        <w:t>offers  tremendous</w:t>
      </w:r>
      <w:proofErr w:type="gramEnd"/>
      <w:r>
        <w:rPr>
          <w:color w:val="201F20"/>
        </w:rPr>
        <w:t xml:space="preserve"> creative flexibility and makes possible dramatic, lifelike representations of products and services. TV commercials can </w:t>
      </w:r>
      <w:r>
        <w:rPr>
          <w:color w:val="201F20"/>
          <w:spacing w:val="-3"/>
        </w:rPr>
        <w:t xml:space="preserve">be </w:t>
      </w:r>
      <w:r>
        <w:rPr>
          <w:color w:val="201F20"/>
        </w:rPr>
        <w:t xml:space="preserve">used to convey a mood or </w:t>
      </w:r>
      <w:r>
        <w:rPr>
          <w:color w:val="201F20"/>
          <w:spacing w:val="-3"/>
        </w:rPr>
        <w:t xml:space="preserve">image </w:t>
      </w:r>
      <w:r>
        <w:rPr>
          <w:color w:val="201F20"/>
        </w:rPr>
        <w:t xml:space="preserve">for a brand as well as to develop emotional or entertaining appeals that </w:t>
      </w:r>
      <w:r>
        <w:rPr>
          <w:color w:val="201F20"/>
          <w:spacing w:val="-3"/>
        </w:rPr>
        <w:t xml:space="preserve">help </w:t>
      </w:r>
      <w:r>
        <w:rPr>
          <w:color w:val="201F20"/>
        </w:rPr>
        <w:t>make a dull product appear interesting.</w:t>
      </w:r>
    </w:p>
    <w:p w:rsidR="00047BFC" w:rsidRDefault="00047BFC">
      <w:pPr>
        <w:pStyle w:val="BodyText"/>
        <w:spacing w:before="7"/>
        <w:ind w:left="0"/>
        <w:rPr>
          <w:sz w:val="36"/>
        </w:rPr>
      </w:pPr>
    </w:p>
    <w:p w:rsidR="00047BFC" w:rsidRDefault="00E91524">
      <w:pPr>
        <w:pStyle w:val="Heading7"/>
        <w:spacing w:before="1"/>
      </w:pPr>
      <w:r>
        <w:t>Coverage and Cost Effectiveness</w:t>
      </w:r>
    </w:p>
    <w:p w:rsidR="00047BFC" w:rsidRDefault="00E91524">
      <w:pPr>
        <w:pStyle w:val="BodyText"/>
        <w:spacing w:before="132" w:line="360" w:lineRule="auto"/>
        <w:ind w:right="564"/>
        <w:jc w:val="both"/>
      </w:pPr>
      <w:r>
        <w:rPr>
          <w:color w:val="201F20"/>
        </w:rPr>
        <w:t xml:space="preserve">Television advertising makes </w:t>
      </w:r>
      <w:r>
        <w:rPr>
          <w:color w:val="201F20"/>
          <w:spacing w:val="-5"/>
        </w:rPr>
        <w:t xml:space="preserve">it </w:t>
      </w:r>
      <w:r>
        <w:rPr>
          <w:color w:val="201F20"/>
        </w:rPr>
        <w:t xml:space="preserve">possible to reach large audiences. Nearly everyone, regardless of age, sex, income, or educational </w:t>
      </w:r>
      <w:r>
        <w:rPr>
          <w:color w:val="201F20"/>
          <w:spacing w:val="-3"/>
        </w:rPr>
        <w:t xml:space="preserve">level, </w:t>
      </w:r>
      <w:r>
        <w:rPr>
          <w:color w:val="201F20"/>
        </w:rPr>
        <w:t xml:space="preserve">watches at </w:t>
      </w:r>
      <w:r>
        <w:rPr>
          <w:color w:val="201F20"/>
          <w:spacing w:val="-3"/>
        </w:rPr>
        <w:t xml:space="preserve">least </w:t>
      </w:r>
      <w:r>
        <w:rPr>
          <w:color w:val="201F20"/>
        </w:rPr>
        <w:t xml:space="preserve">some TV. Most people do </w:t>
      </w:r>
      <w:r>
        <w:rPr>
          <w:color w:val="201F20"/>
          <w:spacing w:val="-4"/>
        </w:rPr>
        <w:t xml:space="preserve">so </w:t>
      </w:r>
      <w:r>
        <w:rPr>
          <w:color w:val="201F20"/>
        </w:rPr>
        <w:t>on a regular basis. According to Nielsen Media Research estimates</w:t>
      </w:r>
      <w:proofErr w:type="gramStart"/>
      <w:r>
        <w:rPr>
          <w:color w:val="201F20"/>
        </w:rPr>
        <w:t>,  nearly</w:t>
      </w:r>
      <w:proofErr w:type="gramEnd"/>
      <w:r>
        <w:rPr>
          <w:color w:val="201F20"/>
        </w:rPr>
        <w:t xml:space="preserve"> 270 million people age 2 or older </w:t>
      </w:r>
      <w:r>
        <w:rPr>
          <w:color w:val="201F20"/>
          <w:spacing w:val="-3"/>
        </w:rPr>
        <w:t xml:space="preserve">live in </w:t>
      </w:r>
      <w:r>
        <w:rPr>
          <w:color w:val="201F20"/>
        </w:rPr>
        <w:t>the nation’s 106.7 million TV households, nearly 76 percent of whom are 18 or</w:t>
      </w:r>
      <w:r>
        <w:rPr>
          <w:color w:val="201F20"/>
          <w:spacing w:val="-15"/>
        </w:rPr>
        <w:t xml:space="preserve"> </w:t>
      </w:r>
      <w:r>
        <w:rPr>
          <w:color w:val="201F20"/>
        </w:rPr>
        <w:t>older.</w:t>
      </w:r>
    </w:p>
    <w:p w:rsidR="00047BFC" w:rsidRDefault="00047BFC">
      <w:pPr>
        <w:pStyle w:val="BodyText"/>
        <w:spacing w:before="8"/>
        <w:ind w:left="0"/>
        <w:rPr>
          <w:sz w:val="36"/>
        </w:rPr>
      </w:pPr>
    </w:p>
    <w:p w:rsidR="00047BFC" w:rsidRDefault="00E91524">
      <w:pPr>
        <w:pStyle w:val="Heading7"/>
      </w:pPr>
      <w:r>
        <w:t>Captivity and Attention</w:t>
      </w:r>
    </w:p>
    <w:p w:rsidR="00047BFC" w:rsidRDefault="00E91524">
      <w:pPr>
        <w:pStyle w:val="BodyText"/>
        <w:spacing w:before="132" w:line="360" w:lineRule="auto"/>
        <w:ind w:right="553"/>
        <w:jc w:val="both"/>
      </w:pPr>
      <w:r>
        <w:rPr>
          <w:color w:val="201F20"/>
        </w:rPr>
        <w:t xml:space="preserve">Television </w:t>
      </w:r>
      <w:r>
        <w:rPr>
          <w:color w:val="201F20"/>
          <w:spacing w:val="-3"/>
        </w:rPr>
        <w:t xml:space="preserve">is </w:t>
      </w:r>
      <w:r>
        <w:rPr>
          <w:color w:val="201F20"/>
        </w:rPr>
        <w:t xml:space="preserve">basically intrusive </w:t>
      </w:r>
      <w:r>
        <w:rPr>
          <w:color w:val="201F20"/>
          <w:spacing w:val="-3"/>
        </w:rPr>
        <w:t xml:space="preserve">in </w:t>
      </w:r>
      <w:r>
        <w:rPr>
          <w:color w:val="201F20"/>
        </w:rPr>
        <w:t xml:space="preserve">that commercials impose themselves on viewers as they watch their favorite programs. Unless we make a special effort to </w:t>
      </w:r>
      <w:r>
        <w:rPr>
          <w:color w:val="201F20"/>
          <w:spacing w:val="-3"/>
        </w:rPr>
        <w:t xml:space="preserve">avoid </w:t>
      </w:r>
      <w:r>
        <w:rPr>
          <w:color w:val="201F20"/>
        </w:rPr>
        <w:t xml:space="preserve">commercials, </w:t>
      </w:r>
      <w:r>
        <w:rPr>
          <w:color w:val="201F20"/>
          <w:spacing w:val="-3"/>
        </w:rPr>
        <w:t xml:space="preserve">most </w:t>
      </w:r>
      <w:r>
        <w:rPr>
          <w:color w:val="201F20"/>
        </w:rPr>
        <w:t xml:space="preserve">of us are exposed to thousands </w:t>
      </w:r>
      <w:r>
        <w:rPr>
          <w:color w:val="201F20"/>
          <w:spacing w:val="4"/>
        </w:rPr>
        <w:t xml:space="preserve">of </w:t>
      </w:r>
      <w:r>
        <w:rPr>
          <w:color w:val="201F20"/>
        </w:rPr>
        <w:t xml:space="preserve">them each year. The increase </w:t>
      </w:r>
      <w:r>
        <w:rPr>
          <w:color w:val="201F20"/>
          <w:spacing w:val="-3"/>
        </w:rPr>
        <w:t xml:space="preserve">in </w:t>
      </w:r>
      <w:r>
        <w:rPr>
          <w:color w:val="201F20"/>
        </w:rPr>
        <w:t xml:space="preserve">viewing options and the penetration of VCRs, DVDs, PVRs, remote controls, and other automatic devices have made </w:t>
      </w:r>
      <w:r>
        <w:rPr>
          <w:color w:val="201F20"/>
          <w:spacing w:val="-5"/>
        </w:rPr>
        <w:t xml:space="preserve">it </w:t>
      </w:r>
      <w:r>
        <w:rPr>
          <w:color w:val="201F20"/>
        </w:rPr>
        <w:t xml:space="preserve">easier for TV viewers to </w:t>
      </w:r>
      <w:r>
        <w:rPr>
          <w:color w:val="201F20"/>
          <w:spacing w:val="-3"/>
        </w:rPr>
        <w:t xml:space="preserve">avoid </w:t>
      </w:r>
      <w:r>
        <w:rPr>
          <w:color w:val="201F20"/>
        </w:rPr>
        <w:t xml:space="preserve">commercial messages. Studies of consumers’ viewing habits found that as much as a third of program audiences </w:t>
      </w:r>
      <w:r>
        <w:rPr>
          <w:color w:val="201F20"/>
          <w:spacing w:val="-3"/>
        </w:rPr>
        <w:t xml:space="preserve">may be lost </w:t>
      </w:r>
      <w:r>
        <w:rPr>
          <w:color w:val="201F20"/>
        </w:rPr>
        <w:t>during commercial</w:t>
      </w:r>
      <w:r>
        <w:rPr>
          <w:color w:val="201F20"/>
          <w:spacing w:val="-4"/>
        </w:rPr>
        <w:t xml:space="preserve"> </w:t>
      </w:r>
      <w:r>
        <w:rPr>
          <w:color w:val="201F20"/>
        </w:rPr>
        <w:t>breaks.</w:t>
      </w:r>
    </w:p>
    <w:p w:rsidR="00047BFC" w:rsidRDefault="00047BFC">
      <w:pPr>
        <w:pStyle w:val="BodyText"/>
        <w:spacing w:before="6"/>
        <w:ind w:left="0"/>
        <w:rPr>
          <w:sz w:val="36"/>
        </w:rPr>
      </w:pPr>
    </w:p>
    <w:p w:rsidR="00047BFC" w:rsidRDefault="00E91524">
      <w:pPr>
        <w:pStyle w:val="Heading7"/>
      </w:pPr>
      <w:r>
        <w:t>Selectivity and Flexibility</w:t>
      </w:r>
    </w:p>
    <w:p w:rsidR="00047BFC" w:rsidRDefault="00E91524">
      <w:pPr>
        <w:pStyle w:val="BodyText"/>
        <w:spacing w:before="132" w:line="360" w:lineRule="auto"/>
        <w:ind w:right="551"/>
        <w:jc w:val="both"/>
      </w:pPr>
      <w:r>
        <w:rPr>
          <w:color w:val="201F20"/>
        </w:rPr>
        <w:t>Television has often been criticized for being a nonselective medium, since it is difficult to reach a precisely defined market segment through the use of TV advertising. But some selectivity is possible due to variations in the composition of audiences as a result of program content, broadcast time, and geographic coverage. For example, Saturday morning TV caters to children; Saturday and Sunday afternoon programs are geared to the sports oriented male; and weekday daytime shows appeal heavily to homemakers.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7"/>
        <w:spacing w:before="79"/>
      </w:pPr>
      <w:r>
        <w:lastRenderedPageBreak/>
        <w:t>Limitations of Television</w:t>
      </w:r>
    </w:p>
    <w:p w:rsidR="00047BFC" w:rsidRDefault="00E91524">
      <w:pPr>
        <w:pStyle w:val="BodyText"/>
        <w:spacing w:before="132" w:line="360" w:lineRule="auto"/>
        <w:ind w:right="555"/>
        <w:jc w:val="both"/>
      </w:pPr>
      <w:r>
        <w:rPr>
          <w:color w:val="201F20"/>
        </w:rPr>
        <w:t xml:space="preserve">Although television is unsurpassed from a creative perspective, the medium has several disadvantages that limit or preclude its use by many advertisers. These problems include high costs, the lack of selectivity, </w:t>
      </w:r>
      <w:proofErr w:type="gramStart"/>
      <w:r>
        <w:rPr>
          <w:color w:val="201F20"/>
        </w:rPr>
        <w:t>the</w:t>
      </w:r>
      <w:proofErr w:type="gramEnd"/>
      <w:r>
        <w:rPr>
          <w:color w:val="201F20"/>
        </w:rPr>
        <w:t xml:space="preserve"> fleeting nature of a television message, commercial clutter, limited viewer attention, and distrust of TV ads. </w:t>
      </w:r>
      <w:r>
        <w:rPr>
          <w:color w:val="3976A9"/>
        </w:rPr>
        <w:t xml:space="preserve">Costs </w:t>
      </w:r>
      <w:r>
        <w:rPr>
          <w:color w:val="201F20"/>
        </w:rPr>
        <w:t>Despite the efficiency of TV in reaching large audiences, it is an expensive medium in which to advertise. The high cost of TV stems not only from the expense of buying airtime but also from the costs of producing a quality commercial</w:t>
      </w:r>
    </w:p>
    <w:p w:rsidR="00047BFC" w:rsidRDefault="00047BFC">
      <w:pPr>
        <w:pStyle w:val="BodyText"/>
        <w:spacing w:before="6"/>
        <w:ind w:left="0"/>
        <w:rPr>
          <w:sz w:val="36"/>
        </w:rPr>
      </w:pPr>
    </w:p>
    <w:p w:rsidR="00047BFC" w:rsidRDefault="00E91524">
      <w:pPr>
        <w:pStyle w:val="Heading7"/>
      </w:pPr>
      <w:r>
        <w:t>Lack of Selectivity</w:t>
      </w:r>
    </w:p>
    <w:p w:rsidR="00047BFC" w:rsidRDefault="00E91524">
      <w:pPr>
        <w:pStyle w:val="BodyText"/>
        <w:spacing w:before="132" w:line="362" w:lineRule="auto"/>
        <w:ind w:right="556"/>
        <w:jc w:val="both"/>
      </w:pPr>
      <w:r>
        <w:rPr>
          <w:color w:val="201F20"/>
        </w:rPr>
        <w:t>Some selectivity is available in television through variations in programs and cable TV. But advertisers who are seeking a very specific, often small, target audience find the coverage of TV often extends beyond their market, reducing its cost effectiveness</w:t>
      </w:r>
    </w:p>
    <w:p w:rsidR="00047BFC" w:rsidRDefault="00047BFC">
      <w:pPr>
        <w:pStyle w:val="BodyText"/>
        <w:spacing w:before="9"/>
        <w:ind w:left="0"/>
        <w:rPr>
          <w:sz w:val="35"/>
        </w:rPr>
      </w:pPr>
    </w:p>
    <w:p w:rsidR="00047BFC" w:rsidRDefault="00E91524">
      <w:pPr>
        <w:pStyle w:val="Heading7"/>
      </w:pPr>
      <w:r>
        <w:t>Fleeting Message</w:t>
      </w:r>
    </w:p>
    <w:p w:rsidR="00047BFC" w:rsidRDefault="00E91524">
      <w:pPr>
        <w:pStyle w:val="BodyText"/>
        <w:spacing w:before="133" w:line="360" w:lineRule="auto"/>
        <w:ind w:right="556"/>
        <w:jc w:val="both"/>
      </w:pPr>
      <w:r>
        <w:rPr>
          <w:color w:val="201F20"/>
        </w:rPr>
        <w:t xml:space="preserve">TV commercials usually </w:t>
      </w:r>
      <w:r>
        <w:rPr>
          <w:color w:val="201F20"/>
          <w:spacing w:val="-3"/>
        </w:rPr>
        <w:t xml:space="preserve">last </w:t>
      </w:r>
      <w:r>
        <w:rPr>
          <w:color w:val="201F20"/>
        </w:rPr>
        <w:t xml:space="preserve">only 30 seconds or </w:t>
      </w:r>
      <w:r>
        <w:rPr>
          <w:color w:val="201F20"/>
          <w:spacing w:val="-3"/>
        </w:rPr>
        <w:t xml:space="preserve">less </w:t>
      </w:r>
      <w:r>
        <w:rPr>
          <w:color w:val="201F20"/>
        </w:rPr>
        <w:t xml:space="preserve">and leave nothing tangible for the viewer to examine or consider. Commercials have become shorter and shorter as the demand for a limited amount of broadcast time has intensified and advertisers try </w:t>
      </w:r>
      <w:r>
        <w:rPr>
          <w:color w:val="201F20"/>
          <w:spacing w:val="2"/>
        </w:rPr>
        <w:t xml:space="preserve">to </w:t>
      </w:r>
      <w:r>
        <w:rPr>
          <w:color w:val="201F20"/>
        </w:rPr>
        <w:t xml:space="preserve">get more impressions from their </w:t>
      </w:r>
      <w:r>
        <w:rPr>
          <w:color w:val="201F20"/>
          <w:spacing w:val="-3"/>
        </w:rPr>
        <w:t>media</w:t>
      </w:r>
      <w:r>
        <w:rPr>
          <w:color w:val="201F20"/>
          <w:spacing w:val="15"/>
        </w:rPr>
        <w:t xml:space="preserve"> </w:t>
      </w:r>
      <w:r>
        <w:rPr>
          <w:color w:val="201F20"/>
        </w:rPr>
        <w:t>budgets.</w:t>
      </w:r>
    </w:p>
    <w:p w:rsidR="00047BFC" w:rsidRDefault="00047BFC">
      <w:pPr>
        <w:pStyle w:val="BodyText"/>
        <w:spacing w:before="8"/>
        <w:ind w:left="0"/>
        <w:rPr>
          <w:sz w:val="36"/>
        </w:rPr>
      </w:pPr>
    </w:p>
    <w:p w:rsidR="00047BFC" w:rsidRDefault="00E91524">
      <w:pPr>
        <w:pStyle w:val="Heading7"/>
        <w:spacing w:before="1"/>
        <w:jc w:val="left"/>
      </w:pPr>
      <w:r>
        <w:t>Clutter</w:t>
      </w:r>
    </w:p>
    <w:p w:rsidR="00047BFC" w:rsidRDefault="00E91524">
      <w:pPr>
        <w:pStyle w:val="BodyText"/>
        <w:spacing w:before="132" w:line="360" w:lineRule="auto"/>
        <w:ind w:right="551"/>
        <w:jc w:val="both"/>
        <w:rPr>
          <w:i/>
        </w:rPr>
      </w:pPr>
      <w:r>
        <w:rPr>
          <w:color w:val="201F20"/>
        </w:rPr>
        <w:t xml:space="preserve">The problems of fleeting messages and shorter commercials are compounded by the fact that the advertiser’s message </w:t>
      </w:r>
      <w:r>
        <w:rPr>
          <w:color w:val="201F20"/>
          <w:spacing w:val="-3"/>
        </w:rPr>
        <w:t xml:space="preserve">is </w:t>
      </w:r>
      <w:r>
        <w:rPr>
          <w:color w:val="201F20"/>
        </w:rPr>
        <w:t xml:space="preserve">only one of many spots and other </w:t>
      </w:r>
      <w:proofErr w:type="spellStart"/>
      <w:r>
        <w:rPr>
          <w:color w:val="201F20"/>
        </w:rPr>
        <w:t>non programming</w:t>
      </w:r>
      <w:proofErr w:type="spellEnd"/>
      <w:r>
        <w:rPr>
          <w:color w:val="201F20"/>
        </w:rPr>
        <w:t xml:space="preserve"> material seen during a commercial break, so </w:t>
      </w:r>
      <w:r>
        <w:rPr>
          <w:color w:val="201F20"/>
          <w:spacing w:val="-5"/>
        </w:rPr>
        <w:t xml:space="preserve">it </w:t>
      </w:r>
      <w:r>
        <w:rPr>
          <w:color w:val="201F20"/>
          <w:spacing w:val="-3"/>
        </w:rPr>
        <w:t xml:space="preserve">may </w:t>
      </w:r>
      <w:r>
        <w:rPr>
          <w:color w:val="201F20"/>
        </w:rPr>
        <w:t xml:space="preserve">have trouble being noticed. </w:t>
      </w:r>
      <w:r>
        <w:rPr>
          <w:color w:val="201F20"/>
          <w:spacing w:val="-3"/>
        </w:rPr>
        <w:t xml:space="preserve">One </w:t>
      </w:r>
      <w:r>
        <w:rPr>
          <w:color w:val="201F20"/>
        </w:rPr>
        <w:t xml:space="preserve">of advertisers’ greatest concerns with TV advertising </w:t>
      </w:r>
      <w:r>
        <w:rPr>
          <w:color w:val="201F20"/>
          <w:spacing w:val="-3"/>
        </w:rPr>
        <w:t xml:space="preserve">is </w:t>
      </w:r>
      <w:r>
        <w:rPr>
          <w:color w:val="201F20"/>
        </w:rPr>
        <w:t xml:space="preserve">the potential decline </w:t>
      </w:r>
      <w:r>
        <w:rPr>
          <w:color w:val="201F20"/>
          <w:spacing w:val="-3"/>
        </w:rPr>
        <w:t xml:space="preserve">in </w:t>
      </w:r>
      <w:r>
        <w:rPr>
          <w:color w:val="201F20"/>
        </w:rPr>
        <w:t xml:space="preserve">effectiveness because </w:t>
      </w:r>
      <w:r>
        <w:rPr>
          <w:color w:val="201F20"/>
          <w:spacing w:val="4"/>
        </w:rPr>
        <w:t xml:space="preserve">of </w:t>
      </w:r>
      <w:r>
        <w:rPr>
          <w:color w:val="201F20"/>
        </w:rPr>
        <w:t>such</w:t>
      </w:r>
      <w:r>
        <w:rPr>
          <w:color w:val="201F20"/>
          <w:spacing w:val="-3"/>
        </w:rPr>
        <w:t xml:space="preserve"> </w:t>
      </w:r>
      <w:r>
        <w:rPr>
          <w:i/>
          <w:color w:val="201F20"/>
        </w:rPr>
        <w:t>clutter.</w:t>
      </w:r>
    </w:p>
    <w:p w:rsidR="00047BFC" w:rsidRDefault="00047BFC">
      <w:pPr>
        <w:pStyle w:val="BodyText"/>
        <w:spacing w:before="3"/>
        <w:ind w:left="0"/>
        <w:rPr>
          <w:i/>
          <w:sz w:val="36"/>
        </w:rPr>
      </w:pPr>
    </w:p>
    <w:p w:rsidR="00047BFC" w:rsidRDefault="00E91524">
      <w:pPr>
        <w:pStyle w:val="Heading7"/>
        <w:jc w:val="left"/>
      </w:pPr>
      <w:r>
        <w:t>Advantages of Radio</w:t>
      </w:r>
    </w:p>
    <w:p w:rsidR="00047BFC" w:rsidRDefault="00E91524">
      <w:pPr>
        <w:pStyle w:val="BodyText"/>
        <w:spacing w:before="137" w:line="360" w:lineRule="auto"/>
        <w:ind w:right="563"/>
        <w:jc w:val="both"/>
      </w:pPr>
      <w:r>
        <w:rPr>
          <w:color w:val="201F20"/>
        </w:rPr>
        <w:t>Radio has many advantages over other media, including cost and efficiency, selectivity, flexibility, mental imagery, and integrated marketing opportunities.</w:t>
      </w:r>
    </w:p>
    <w:p w:rsidR="00047BFC" w:rsidRDefault="00047BFC">
      <w:pPr>
        <w:pStyle w:val="BodyText"/>
        <w:spacing w:before="2"/>
        <w:ind w:left="0"/>
        <w:rPr>
          <w:sz w:val="36"/>
        </w:rPr>
      </w:pPr>
    </w:p>
    <w:p w:rsidR="00047BFC" w:rsidRDefault="00E91524">
      <w:pPr>
        <w:pStyle w:val="Heading7"/>
      </w:pPr>
      <w:r>
        <w:t>Cost and Efficiency</w:t>
      </w:r>
    </w:p>
    <w:p w:rsidR="00047BFC" w:rsidRDefault="00E91524">
      <w:pPr>
        <w:pStyle w:val="BodyText"/>
        <w:spacing w:before="137" w:line="360" w:lineRule="auto"/>
        <w:ind w:right="555"/>
        <w:jc w:val="both"/>
      </w:pPr>
      <w:r>
        <w:rPr>
          <w:color w:val="201F20"/>
        </w:rPr>
        <w:t>One of the main strengths of radio as an advertising medium is its low cost. Radio commercials are very inexpensive to produce. They require only a script of the commercial to be read by the radio announcer or a copy of a prerecorded message that can be broadcast by the station</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7"/>
        <w:spacing w:before="79"/>
        <w:jc w:val="left"/>
      </w:pPr>
      <w:r>
        <w:lastRenderedPageBreak/>
        <w:t>Selectivity</w:t>
      </w:r>
    </w:p>
    <w:p w:rsidR="00047BFC" w:rsidRDefault="00E91524">
      <w:pPr>
        <w:pStyle w:val="BodyText"/>
        <w:spacing w:before="132" w:line="360" w:lineRule="auto"/>
        <w:ind w:right="556"/>
        <w:jc w:val="both"/>
      </w:pPr>
      <w:r>
        <w:rPr>
          <w:color w:val="201F20"/>
        </w:rPr>
        <w:t xml:space="preserve">Another </w:t>
      </w:r>
      <w:r>
        <w:rPr>
          <w:color w:val="201F20"/>
          <w:spacing w:val="-3"/>
        </w:rPr>
        <w:t xml:space="preserve">major </w:t>
      </w:r>
      <w:r>
        <w:rPr>
          <w:color w:val="201F20"/>
        </w:rPr>
        <w:t xml:space="preserve">advantage of radio </w:t>
      </w:r>
      <w:r>
        <w:rPr>
          <w:color w:val="201F20"/>
          <w:spacing w:val="-3"/>
        </w:rPr>
        <w:t xml:space="preserve">is </w:t>
      </w:r>
      <w:r>
        <w:rPr>
          <w:color w:val="201F20"/>
        </w:rPr>
        <w:t>the high degree of audience selectivity available through the various program formats and geographic coverage of the numerous stations. Radio lets companies focus their advertising on specialized audiences such as certain demographic and lifestyle</w:t>
      </w:r>
      <w:r>
        <w:rPr>
          <w:color w:val="201F20"/>
          <w:spacing w:val="7"/>
        </w:rPr>
        <w:t xml:space="preserve"> </w:t>
      </w:r>
      <w:r>
        <w:rPr>
          <w:color w:val="201F20"/>
        </w:rPr>
        <w:t>groups</w:t>
      </w:r>
    </w:p>
    <w:p w:rsidR="00047BFC" w:rsidRDefault="00047BFC">
      <w:pPr>
        <w:pStyle w:val="BodyText"/>
        <w:spacing w:before="4"/>
        <w:ind w:left="0"/>
        <w:rPr>
          <w:sz w:val="36"/>
        </w:rPr>
      </w:pPr>
    </w:p>
    <w:p w:rsidR="00047BFC" w:rsidRDefault="00E91524">
      <w:pPr>
        <w:pStyle w:val="Heading7"/>
        <w:spacing w:before="1"/>
        <w:jc w:val="left"/>
      </w:pPr>
      <w:r>
        <w:t>Flexibility</w:t>
      </w:r>
    </w:p>
    <w:p w:rsidR="00047BFC" w:rsidRDefault="00E91524">
      <w:pPr>
        <w:pStyle w:val="BodyText"/>
        <w:spacing w:before="137" w:line="360" w:lineRule="auto"/>
        <w:ind w:right="557"/>
        <w:jc w:val="both"/>
      </w:pPr>
      <w:r>
        <w:rPr>
          <w:color w:val="201F20"/>
        </w:rPr>
        <w:t>Radio is probably the most flexible of all the advertising media because it has a very short closing period, which means advertisers can change their message almost up to the time it goes on the air.</w:t>
      </w:r>
    </w:p>
    <w:p w:rsidR="00047BFC" w:rsidRDefault="00047BFC">
      <w:pPr>
        <w:pStyle w:val="BodyText"/>
        <w:spacing w:before="5"/>
        <w:ind w:left="0"/>
        <w:rPr>
          <w:sz w:val="36"/>
        </w:rPr>
      </w:pPr>
    </w:p>
    <w:p w:rsidR="00047BFC" w:rsidRDefault="00E91524">
      <w:pPr>
        <w:pStyle w:val="Heading7"/>
      </w:pPr>
      <w:r>
        <w:t>Mental Imagery</w:t>
      </w:r>
    </w:p>
    <w:p w:rsidR="00047BFC" w:rsidRDefault="00E91524">
      <w:pPr>
        <w:pStyle w:val="BodyText"/>
        <w:spacing w:before="132" w:line="360" w:lineRule="auto"/>
        <w:ind w:right="554"/>
        <w:jc w:val="both"/>
      </w:pPr>
      <w:r>
        <w:rPr>
          <w:color w:val="201F20"/>
        </w:rPr>
        <w:t xml:space="preserve">A potential advantage of radio that </w:t>
      </w:r>
      <w:r>
        <w:rPr>
          <w:color w:val="201F20"/>
          <w:spacing w:val="-5"/>
        </w:rPr>
        <w:t xml:space="preserve">is </w:t>
      </w:r>
      <w:r>
        <w:rPr>
          <w:color w:val="201F20"/>
        </w:rPr>
        <w:t xml:space="preserve">often overlooked </w:t>
      </w:r>
      <w:r>
        <w:rPr>
          <w:color w:val="201F20"/>
          <w:spacing w:val="-3"/>
        </w:rPr>
        <w:t xml:space="preserve">is </w:t>
      </w:r>
      <w:r>
        <w:rPr>
          <w:color w:val="201F20"/>
        </w:rPr>
        <w:t xml:space="preserve">that </w:t>
      </w:r>
      <w:r>
        <w:rPr>
          <w:color w:val="201F20"/>
          <w:spacing w:val="-5"/>
        </w:rPr>
        <w:t xml:space="preserve">it </w:t>
      </w:r>
      <w:r>
        <w:rPr>
          <w:color w:val="201F20"/>
        </w:rPr>
        <w:t xml:space="preserve">encourages listeners </w:t>
      </w:r>
      <w:r>
        <w:rPr>
          <w:color w:val="201F20"/>
          <w:spacing w:val="2"/>
        </w:rPr>
        <w:t xml:space="preserve">to </w:t>
      </w:r>
      <w:r>
        <w:rPr>
          <w:color w:val="201F20"/>
        </w:rPr>
        <w:t xml:space="preserve">use their imagination when processing a commercial message. </w:t>
      </w:r>
      <w:r>
        <w:rPr>
          <w:color w:val="201F20"/>
          <w:spacing w:val="-3"/>
        </w:rPr>
        <w:t xml:space="preserve">While </w:t>
      </w:r>
      <w:r>
        <w:rPr>
          <w:color w:val="201F20"/>
        </w:rPr>
        <w:t xml:space="preserve">the creative options of radio are limited, many advertisers take advantage of the absence of a visual element to </w:t>
      </w:r>
      <w:r>
        <w:rPr>
          <w:color w:val="201F20"/>
          <w:spacing w:val="-4"/>
        </w:rPr>
        <w:t>let</w:t>
      </w:r>
      <w:r>
        <w:rPr>
          <w:color w:val="201F20"/>
          <w:spacing w:val="52"/>
        </w:rPr>
        <w:t xml:space="preserve"> </w:t>
      </w:r>
      <w:r>
        <w:rPr>
          <w:color w:val="201F20"/>
        </w:rPr>
        <w:t xml:space="preserve">consumers create their own picture of what </w:t>
      </w:r>
      <w:r>
        <w:rPr>
          <w:color w:val="201F20"/>
          <w:spacing w:val="-5"/>
        </w:rPr>
        <w:t xml:space="preserve">is </w:t>
      </w:r>
      <w:r>
        <w:rPr>
          <w:color w:val="201F20"/>
        </w:rPr>
        <w:t xml:space="preserve">happening </w:t>
      </w:r>
      <w:r>
        <w:rPr>
          <w:color w:val="201F20"/>
          <w:spacing w:val="-3"/>
        </w:rPr>
        <w:t xml:space="preserve">in </w:t>
      </w:r>
      <w:r>
        <w:rPr>
          <w:color w:val="201F20"/>
        </w:rPr>
        <w:t>a radio message.</w:t>
      </w:r>
    </w:p>
    <w:p w:rsidR="00047BFC" w:rsidRDefault="00047BFC">
      <w:pPr>
        <w:pStyle w:val="BodyText"/>
        <w:spacing w:before="4"/>
        <w:ind w:left="0"/>
        <w:rPr>
          <w:sz w:val="36"/>
        </w:rPr>
      </w:pPr>
    </w:p>
    <w:p w:rsidR="00047BFC" w:rsidRDefault="00E91524">
      <w:pPr>
        <w:pStyle w:val="Heading7"/>
        <w:spacing w:before="1"/>
      </w:pPr>
      <w:r>
        <w:t>Limitations of Radio</w:t>
      </w:r>
    </w:p>
    <w:p w:rsidR="00047BFC" w:rsidRDefault="00E91524">
      <w:pPr>
        <w:pStyle w:val="BodyText"/>
        <w:spacing w:before="132" w:line="360" w:lineRule="auto"/>
        <w:ind w:right="558"/>
        <w:jc w:val="both"/>
      </w:pPr>
      <w:r>
        <w:rPr>
          <w:color w:val="201F20"/>
        </w:rPr>
        <w:t>Several factors limit the effectiveness of radio as an advertising medium, among them creative limitations, fragmentation, chaotic buying procedures, limited research data, limited listener attention, and clutter. The media planner must consider them in determining the role the medium will play in the advertising program.</w:t>
      </w:r>
    </w:p>
    <w:p w:rsidR="00047BFC" w:rsidRDefault="00047BFC">
      <w:pPr>
        <w:pStyle w:val="BodyText"/>
        <w:spacing w:before="4"/>
        <w:ind w:left="0"/>
        <w:rPr>
          <w:sz w:val="36"/>
        </w:rPr>
      </w:pPr>
    </w:p>
    <w:p w:rsidR="00047BFC" w:rsidRDefault="00E91524">
      <w:pPr>
        <w:pStyle w:val="Heading7"/>
      </w:pPr>
      <w:r>
        <w:t>Creative Limitations</w:t>
      </w:r>
    </w:p>
    <w:p w:rsidR="00047BFC" w:rsidRDefault="00E91524">
      <w:pPr>
        <w:pStyle w:val="BodyText"/>
        <w:spacing w:before="137" w:line="360" w:lineRule="auto"/>
        <w:ind w:right="559"/>
        <w:jc w:val="both"/>
      </w:pPr>
      <w:r>
        <w:rPr>
          <w:color w:val="201F20"/>
        </w:rPr>
        <w:t>A major drawback of radio as an advertising medium is the absence of a visual image. The radio advertiser cannot show the product, demonstrate it, or use any type of visual appeal or information</w:t>
      </w:r>
    </w:p>
    <w:p w:rsidR="00047BFC" w:rsidRDefault="00047BFC">
      <w:pPr>
        <w:pStyle w:val="BodyText"/>
        <w:spacing w:before="5"/>
        <w:ind w:left="0"/>
        <w:rPr>
          <w:sz w:val="36"/>
        </w:rPr>
      </w:pPr>
    </w:p>
    <w:p w:rsidR="00047BFC" w:rsidRDefault="00E91524">
      <w:pPr>
        <w:pStyle w:val="Heading7"/>
        <w:spacing w:before="1"/>
        <w:jc w:val="left"/>
      </w:pPr>
      <w:r>
        <w:t>Fragmentation</w:t>
      </w:r>
    </w:p>
    <w:p w:rsidR="00047BFC" w:rsidRDefault="00E91524">
      <w:pPr>
        <w:pStyle w:val="BodyText"/>
        <w:spacing w:before="132" w:line="360" w:lineRule="auto"/>
        <w:ind w:right="553"/>
        <w:jc w:val="both"/>
      </w:pPr>
      <w:r>
        <w:rPr>
          <w:color w:val="201F20"/>
        </w:rPr>
        <w:t>Another problem with radio is the high level of audience fragmentation due to the large number of stations. The percentage of the market tuned to any particular station is usually very small</w:t>
      </w:r>
    </w:p>
    <w:p w:rsidR="00047BFC" w:rsidRDefault="00047BFC">
      <w:pPr>
        <w:pStyle w:val="BodyText"/>
        <w:spacing w:before="5"/>
        <w:ind w:left="0"/>
        <w:rPr>
          <w:sz w:val="36"/>
        </w:rPr>
      </w:pPr>
    </w:p>
    <w:p w:rsidR="00047BFC" w:rsidRDefault="00E91524">
      <w:pPr>
        <w:pStyle w:val="Heading7"/>
        <w:jc w:val="left"/>
      </w:pPr>
      <w:r>
        <w:t>Chaotic Buying Procedures</w:t>
      </w:r>
    </w:p>
    <w:p w:rsidR="00047BFC" w:rsidRDefault="00E91524">
      <w:pPr>
        <w:pStyle w:val="BodyText"/>
        <w:spacing w:before="132" w:line="360" w:lineRule="auto"/>
        <w:ind w:right="554"/>
        <w:jc w:val="both"/>
      </w:pPr>
      <w:r>
        <w:rPr>
          <w:color w:val="201F20"/>
        </w:rPr>
        <w:t>It should be readily apparent how chaotic the media planning and purchasing process can become for the advertiser that wants to use radio on a nationwide spot basis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047BFC">
      <w:pPr>
        <w:pStyle w:val="BodyText"/>
        <w:spacing w:before="8"/>
        <w:ind w:left="0"/>
        <w:rPr>
          <w:sz w:val="12"/>
        </w:rPr>
      </w:pPr>
    </w:p>
    <w:p w:rsidR="00047BFC" w:rsidRDefault="00E91524">
      <w:pPr>
        <w:pStyle w:val="Heading6"/>
        <w:spacing w:before="87"/>
      </w:pPr>
      <w:r>
        <w:t>Evaluation of Print Media</w:t>
      </w:r>
    </w:p>
    <w:p w:rsidR="00047BFC" w:rsidRDefault="00E91524">
      <w:pPr>
        <w:pStyle w:val="Heading7"/>
        <w:spacing w:before="162"/>
      </w:pPr>
      <w:r>
        <w:t>Classifications of Magazines</w:t>
      </w:r>
    </w:p>
    <w:p w:rsidR="00047BFC" w:rsidRDefault="00E91524">
      <w:pPr>
        <w:pStyle w:val="BodyText"/>
        <w:spacing w:before="132" w:line="360" w:lineRule="auto"/>
        <w:ind w:right="551"/>
        <w:jc w:val="both"/>
      </w:pPr>
      <w:r>
        <w:t xml:space="preserve">Consumer Magazines </w:t>
      </w:r>
      <w:r>
        <w:rPr>
          <w:color w:val="201F20"/>
        </w:rPr>
        <w:t xml:space="preserve">Consumer magazines are bought by the general public </w:t>
      </w:r>
      <w:proofErr w:type="gramStart"/>
      <w:r>
        <w:rPr>
          <w:color w:val="201F20"/>
        </w:rPr>
        <w:t>for  information</w:t>
      </w:r>
      <w:proofErr w:type="gramEnd"/>
      <w:r>
        <w:rPr>
          <w:color w:val="201F20"/>
        </w:rPr>
        <w:t xml:space="preserve"> and/or entertainment. SRDS divides 2,700 domestic consumer magazines into 75 classifications, among them general editorial, sports, travel, and women’s. Another way of classifying consumer magazines </w:t>
      </w:r>
      <w:r>
        <w:rPr>
          <w:color w:val="201F20"/>
          <w:spacing w:val="-3"/>
        </w:rPr>
        <w:t xml:space="preserve">is </w:t>
      </w:r>
      <w:r>
        <w:rPr>
          <w:color w:val="201F20"/>
        </w:rPr>
        <w:t xml:space="preserve">by distribution: They can be </w:t>
      </w:r>
      <w:r>
        <w:rPr>
          <w:color w:val="201F20"/>
          <w:spacing w:val="-3"/>
        </w:rPr>
        <w:t xml:space="preserve">sold </w:t>
      </w:r>
      <w:r>
        <w:rPr>
          <w:color w:val="201F20"/>
        </w:rPr>
        <w:t xml:space="preserve">through subscription or circulation, store distribution, or both. </w:t>
      </w:r>
      <w:r>
        <w:rPr>
          <w:i/>
          <w:color w:val="201F20"/>
        </w:rPr>
        <w:t xml:space="preserve">Time </w:t>
      </w:r>
      <w:r>
        <w:rPr>
          <w:color w:val="201F20"/>
        </w:rPr>
        <w:t xml:space="preserve">and </w:t>
      </w:r>
      <w:r>
        <w:rPr>
          <w:i/>
          <w:color w:val="201F20"/>
        </w:rPr>
        <w:t xml:space="preserve">Newsweek </w:t>
      </w:r>
      <w:r>
        <w:rPr>
          <w:color w:val="201F20"/>
        </w:rPr>
        <w:t xml:space="preserve">are </w:t>
      </w:r>
      <w:r>
        <w:rPr>
          <w:color w:val="201F20"/>
          <w:spacing w:val="-3"/>
        </w:rPr>
        <w:t xml:space="preserve">sold </w:t>
      </w:r>
      <w:r>
        <w:rPr>
          <w:color w:val="201F20"/>
        </w:rPr>
        <w:t xml:space="preserve">both through subscription and </w:t>
      </w:r>
      <w:r>
        <w:rPr>
          <w:color w:val="201F20"/>
          <w:spacing w:val="-3"/>
        </w:rPr>
        <w:t xml:space="preserve">in </w:t>
      </w:r>
      <w:r>
        <w:rPr>
          <w:color w:val="201F20"/>
        </w:rPr>
        <w:t xml:space="preserve">stores; </w:t>
      </w:r>
      <w:r>
        <w:rPr>
          <w:i/>
          <w:color w:val="201F20"/>
        </w:rPr>
        <w:t xml:space="preserve">Woman’s World </w:t>
      </w:r>
      <w:r>
        <w:rPr>
          <w:color w:val="201F20"/>
          <w:spacing w:val="-3"/>
        </w:rPr>
        <w:t xml:space="preserve">is </w:t>
      </w:r>
      <w:r>
        <w:rPr>
          <w:color w:val="201F20"/>
        </w:rPr>
        <w:t xml:space="preserve">sold only through stores. </w:t>
      </w:r>
      <w:r>
        <w:rPr>
          <w:i/>
          <w:color w:val="201F20"/>
        </w:rPr>
        <w:t xml:space="preserve">People </w:t>
      </w:r>
      <w:r>
        <w:rPr>
          <w:color w:val="201F20"/>
        </w:rPr>
        <w:t xml:space="preserve">magazine was originally sold only through stores but then added subscription sales as </w:t>
      </w:r>
      <w:r>
        <w:rPr>
          <w:color w:val="201F20"/>
          <w:spacing w:val="-5"/>
        </w:rPr>
        <w:t xml:space="preserve">it </w:t>
      </w:r>
      <w:r>
        <w:rPr>
          <w:color w:val="201F20"/>
        </w:rPr>
        <w:t xml:space="preserve">gained </w:t>
      </w:r>
      <w:r>
        <w:rPr>
          <w:color w:val="201F20"/>
          <w:spacing w:val="-3"/>
        </w:rPr>
        <w:t>in</w:t>
      </w:r>
      <w:r>
        <w:rPr>
          <w:color w:val="201F20"/>
          <w:spacing w:val="54"/>
        </w:rPr>
        <w:t xml:space="preserve"> </w:t>
      </w:r>
      <w:r>
        <w:rPr>
          <w:color w:val="201F20"/>
        </w:rPr>
        <w:t>popularity</w:t>
      </w:r>
    </w:p>
    <w:p w:rsidR="00047BFC" w:rsidRDefault="00047BFC">
      <w:pPr>
        <w:pStyle w:val="BodyText"/>
        <w:spacing w:before="5"/>
        <w:ind w:left="0"/>
        <w:rPr>
          <w:sz w:val="36"/>
        </w:rPr>
      </w:pPr>
    </w:p>
    <w:p w:rsidR="00047BFC" w:rsidRDefault="00E91524">
      <w:pPr>
        <w:pStyle w:val="Heading7"/>
      </w:pPr>
      <w:r>
        <w:t>Farm Publications</w:t>
      </w:r>
    </w:p>
    <w:p w:rsidR="00047BFC" w:rsidRDefault="00E91524">
      <w:pPr>
        <w:pStyle w:val="BodyText"/>
        <w:spacing w:before="132" w:line="360" w:lineRule="auto"/>
        <w:ind w:right="551"/>
        <w:jc w:val="both"/>
      </w:pPr>
      <w:r>
        <w:rPr>
          <w:color w:val="201F20"/>
        </w:rPr>
        <w:t xml:space="preserve">The second major SRDS category consists of all the magazines directed to farmers and their families. About 300 publications are tailored to nearly every possible type of farming or agricultural interest. Standard Rate and Data Service breaks farm publications into 9 classifications, ranging from general-interest magazines aimed at all types of farmers (e.g., </w:t>
      </w:r>
      <w:r>
        <w:rPr>
          <w:i/>
          <w:color w:val="201F20"/>
        </w:rPr>
        <w:t>Farm Journal, Successful Farming, Progressive Farmer</w:t>
      </w:r>
      <w:r>
        <w:rPr>
          <w:color w:val="201F20"/>
        </w:rPr>
        <w:t>) to those in specialized agricultural areas such as poultry (</w:t>
      </w:r>
      <w:r>
        <w:rPr>
          <w:i/>
          <w:color w:val="201F20"/>
        </w:rPr>
        <w:t>Gobbles</w:t>
      </w:r>
      <w:r>
        <w:rPr>
          <w:color w:val="201F20"/>
        </w:rPr>
        <w:t>), hog farming (</w:t>
      </w:r>
      <w:r>
        <w:rPr>
          <w:i/>
          <w:color w:val="201F20"/>
        </w:rPr>
        <w:t>National Hog Farmer</w:t>
      </w:r>
      <w:r>
        <w:rPr>
          <w:color w:val="201F20"/>
        </w:rPr>
        <w:t>), or cattle raising</w:t>
      </w:r>
    </w:p>
    <w:p w:rsidR="00047BFC" w:rsidRDefault="00047BFC">
      <w:pPr>
        <w:pStyle w:val="BodyText"/>
        <w:spacing w:before="7"/>
        <w:ind w:left="0"/>
        <w:rPr>
          <w:sz w:val="36"/>
        </w:rPr>
      </w:pPr>
    </w:p>
    <w:p w:rsidR="00047BFC" w:rsidRDefault="00E91524">
      <w:pPr>
        <w:pStyle w:val="Heading7"/>
        <w:jc w:val="left"/>
      </w:pPr>
      <w:r>
        <w:t>Business Publications</w:t>
      </w:r>
    </w:p>
    <w:p w:rsidR="00047BFC" w:rsidRDefault="00E91524">
      <w:pPr>
        <w:pStyle w:val="BodyText"/>
        <w:spacing w:before="133" w:line="362" w:lineRule="auto"/>
        <w:ind w:right="595"/>
      </w:pPr>
      <w:r>
        <w:rPr>
          <w:color w:val="201F20"/>
        </w:rPr>
        <w:t>Business publications are those magazines or trade journals published for specific businesses, industries, or occupations. Standard Rate and Data Service breaks down over 9,300 U.S. magazines and trade journals into more than 180 market classifications</w:t>
      </w:r>
    </w:p>
    <w:p w:rsidR="00047BFC" w:rsidRDefault="00047BFC">
      <w:pPr>
        <w:pStyle w:val="BodyText"/>
        <w:spacing w:before="8"/>
        <w:ind w:left="0"/>
        <w:rPr>
          <w:sz w:val="35"/>
        </w:rPr>
      </w:pPr>
    </w:p>
    <w:p w:rsidR="00047BFC" w:rsidRDefault="00E91524">
      <w:pPr>
        <w:pStyle w:val="Heading7"/>
      </w:pPr>
      <w:r>
        <w:t>Advantages of Magazines</w:t>
      </w:r>
    </w:p>
    <w:p w:rsidR="00047BFC" w:rsidRDefault="00E91524">
      <w:pPr>
        <w:pStyle w:val="BodyText"/>
        <w:spacing w:before="137" w:line="360" w:lineRule="auto"/>
        <w:ind w:right="560"/>
        <w:jc w:val="both"/>
      </w:pPr>
      <w:r>
        <w:rPr>
          <w:color w:val="201F20"/>
        </w:rPr>
        <w:t>Magazines have a number of characteristics that make them attractive as an advertising medium. Strengths of magazines include their selectivity, excellent reproduction quality, creative flexibility, permanence, prestige, readers’ high receptivity and involvement, and services they offer to advertisers.</w:t>
      </w:r>
    </w:p>
    <w:p w:rsidR="00047BFC" w:rsidRDefault="00047BFC">
      <w:pPr>
        <w:pStyle w:val="BodyText"/>
        <w:spacing w:before="5"/>
        <w:ind w:left="0"/>
        <w:rPr>
          <w:sz w:val="36"/>
        </w:rPr>
      </w:pPr>
    </w:p>
    <w:p w:rsidR="00047BFC" w:rsidRDefault="00E91524">
      <w:pPr>
        <w:pStyle w:val="Heading7"/>
      </w:pPr>
      <w:r>
        <w:t>Disadvantages of Magazines</w:t>
      </w:r>
    </w:p>
    <w:p w:rsidR="00047BFC" w:rsidRDefault="00E91524">
      <w:pPr>
        <w:pStyle w:val="BodyText"/>
        <w:spacing w:before="132" w:line="360" w:lineRule="auto"/>
        <w:ind w:right="556"/>
        <w:jc w:val="both"/>
      </w:pPr>
      <w:r>
        <w:rPr>
          <w:color w:val="201F20"/>
        </w:rPr>
        <w:t>Although the advantages offered by magazines are considerable, they have certain drawbacks too. These include the costs of advertising, their limited reach and frequency, the long lead time required in placing an ad, and the problem of clutter and heavy advertising competition.</w:t>
      </w:r>
    </w:p>
    <w:p w:rsidR="00047BFC" w:rsidRDefault="00047BFC">
      <w:pPr>
        <w:spacing w:line="360" w:lineRule="auto"/>
        <w:jc w:val="both"/>
        <w:sectPr w:rsidR="00047BFC">
          <w:pgSz w:w="11910" w:h="16840"/>
          <w:pgMar w:top="1580" w:right="780" w:bottom="280" w:left="1140" w:header="720" w:footer="720" w:gutter="0"/>
          <w:cols w:space="720"/>
        </w:sectPr>
      </w:pPr>
    </w:p>
    <w:p w:rsidR="00047BFC" w:rsidRDefault="00E91524">
      <w:pPr>
        <w:pStyle w:val="Heading7"/>
        <w:spacing w:before="79"/>
        <w:jc w:val="left"/>
      </w:pPr>
      <w:r>
        <w:lastRenderedPageBreak/>
        <w:t>Costs</w:t>
      </w:r>
    </w:p>
    <w:p w:rsidR="00047BFC" w:rsidRDefault="00E91524">
      <w:pPr>
        <w:pStyle w:val="BodyText"/>
        <w:spacing w:before="132" w:line="362" w:lineRule="auto"/>
        <w:ind w:right="552"/>
        <w:jc w:val="both"/>
      </w:pPr>
      <w:r>
        <w:rPr>
          <w:color w:val="201F20"/>
        </w:rPr>
        <w:t xml:space="preserve">The costs of advertising in magazines vary according to the size of the audience they reach and their selectivity. Advertising in large mass-circulation magazines like </w:t>
      </w:r>
      <w:r>
        <w:rPr>
          <w:i/>
          <w:color w:val="201F20"/>
        </w:rPr>
        <w:t xml:space="preserve">TV Guide, Time, </w:t>
      </w:r>
      <w:r>
        <w:rPr>
          <w:color w:val="201F20"/>
        </w:rPr>
        <w:t xml:space="preserve">or </w:t>
      </w:r>
      <w:r>
        <w:rPr>
          <w:i/>
          <w:color w:val="201F20"/>
        </w:rPr>
        <w:t xml:space="preserve">Reader’s Digest </w:t>
      </w:r>
      <w:r>
        <w:rPr>
          <w:color w:val="201F20"/>
        </w:rPr>
        <w:t>can be very expensive</w:t>
      </w:r>
    </w:p>
    <w:p w:rsidR="00047BFC" w:rsidRDefault="00047BFC">
      <w:pPr>
        <w:pStyle w:val="BodyText"/>
        <w:spacing w:before="9"/>
        <w:ind w:left="0"/>
        <w:rPr>
          <w:sz w:val="35"/>
        </w:rPr>
      </w:pPr>
    </w:p>
    <w:p w:rsidR="00047BFC" w:rsidRDefault="00E91524">
      <w:pPr>
        <w:pStyle w:val="Heading7"/>
      </w:pPr>
      <w:r>
        <w:t>Limited Reach and Frequency</w:t>
      </w:r>
    </w:p>
    <w:p w:rsidR="00047BFC" w:rsidRDefault="00E91524">
      <w:pPr>
        <w:pStyle w:val="BodyText"/>
        <w:spacing w:before="132" w:line="360" w:lineRule="auto"/>
        <w:ind w:right="559"/>
        <w:jc w:val="both"/>
      </w:pPr>
      <w:r>
        <w:rPr>
          <w:color w:val="201F20"/>
        </w:rPr>
        <w:t xml:space="preserve">Magazines are generally not as effective as other </w:t>
      </w:r>
      <w:r>
        <w:rPr>
          <w:color w:val="201F20"/>
          <w:spacing w:val="-3"/>
        </w:rPr>
        <w:t xml:space="preserve">media in </w:t>
      </w:r>
      <w:r>
        <w:rPr>
          <w:color w:val="201F20"/>
        </w:rPr>
        <w:t xml:space="preserve">offering reach and frequency. While nearly 90 percent of adults </w:t>
      </w:r>
      <w:r>
        <w:rPr>
          <w:color w:val="201F20"/>
          <w:spacing w:val="-3"/>
        </w:rPr>
        <w:t xml:space="preserve">in </w:t>
      </w:r>
      <w:r>
        <w:rPr>
          <w:color w:val="201F20"/>
        </w:rPr>
        <w:t xml:space="preserve">the United States read one or more consumer magazines each month, the percentage of adults reading any individual publication tends </w:t>
      </w:r>
      <w:r>
        <w:rPr>
          <w:color w:val="201F20"/>
          <w:spacing w:val="2"/>
        </w:rPr>
        <w:t xml:space="preserve">to </w:t>
      </w:r>
      <w:r>
        <w:rPr>
          <w:color w:val="201F20"/>
          <w:spacing w:val="-3"/>
        </w:rPr>
        <w:t xml:space="preserve">be </w:t>
      </w:r>
      <w:r>
        <w:rPr>
          <w:color w:val="201F20"/>
        </w:rPr>
        <w:t>much smaller, so magazines have a thin penetration of</w:t>
      </w:r>
      <w:r>
        <w:rPr>
          <w:color w:val="201F20"/>
          <w:spacing w:val="5"/>
        </w:rPr>
        <w:t xml:space="preserve"> </w:t>
      </w:r>
      <w:r>
        <w:rPr>
          <w:color w:val="201F20"/>
        </w:rPr>
        <w:t>households.</w:t>
      </w:r>
    </w:p>
    <w:p w:rsidR="00047BFC" w:rsidRDefault="00047BFC">
      <w:pPr>
        <w:pStyle w:val="BodyText"/>
        <w:spacing w:before="9"/>
        <w:ind w:left="0"/>
        <w:rPr>
          <w:sz w:val="36"/>
        </w:rPr>
      </w:pPr>
    </w:p>
    <w:p w:rsidR="00047BFC" w:rsidRDefault="00E91524">
      <w:pPr>
        <w:pStyle w:val="Heading7"/>
        <w:spacing w:before="1"/>
      </w:pPr>
      <w:r>
        <w:t>Long Lead Time</w:t>
      </w:r>
    </w:p>
    <w:p w:rsidR="00047BFC" w:rsidRDefault="00E91524">
      <w:pPr>
        <w:pStyle w:val="BodyText"/>
        <w:spacing w:before="132" w:line="360" w:lineRule="auto"/>
        <w:ind w:right="555"/>
        <w:jc w:val="both"/>
      </w:pPr>
      <w:r>
        <w:rPr>
          <w:color w:val="201F20"/>
        </w:rPr>
        <w:t>Another drawback of magazines is the long lead time needed to place an ad. Most major publications have a 30- to 90-day lead time, which means space must be purchased and the ad must be prepared well in advance of the actual publication date. No changes in the art or copy of the ad can be made after the closing date. This long lead time means magazine ads cannot be as timely as other media, such as radio or newspapers, in responding to current events or changing market conditions</w:t>
      </w:r>
    </w:p>
    <w:p w:rsidR="00047BFC" w:rsidRDefault="00047BFC">
      <w:pPr>
        <w:pStyle w:val="BodyText"/>
        <w:spacing w:before="2"/>
        <w:ind w:left="0"/>
        <w:rPr>
          <w:sz w:val="36"/>
        </w:rPr>
      </w:pPr>
    </w:p>
    <w:p w:rsidR="00047BFC" w:rsidRDefault="00E91524">
      <w:pPr>
        <w:pStyle w:val="Heading7"/>
      </w:pPr>
      <w:r>
        <w:t>Clutter and Competition</w:t>
      </w:r>
    </w:p>
    <w:p w:rsidR="00047BFC" w:rsidRDefault="00E91524">
      <w:pPr>
        <w:pStyle w:val="BodyText"/>
        <w:spacing w:before="137" w:line="360" w:lineRule="auto"/>
        <w:ind w:right="563"/>
        <w:jc w:val="both"/>
      </w:pPr>
      <w:r>
        <w:rPr>
          <w:color w:val="201F20"/>
        </w:rPr>
        <w:t>While the problem of advertising clutter is generally discussed in reference to the broadcast media, magazines also have this drawback. The clutter problem for magazines is something of a paradox: The more successful a magazine becomes, the more advertising pages it attracts, and this leads to greater clutter</w:t>
      </w:r>
    </w:p>
    <w:p w:rsidR="00047BFC" w:rsidRDefault="00047BFC">
      <w:pPr>
        <w:pStyle w:val="BodyText"/>
        <w:spacing w:before="4"/>
        <w:ind w:left="0"/>
        <w:rPr>
          <w:sz w:val="36"/>
        </w:rPr>
      </w:pPr>
    </w:p>
    <w:p w:rsidR="00047BFC" w:rsidRDefault="00E91524">
      <w:pPr>
        <w:pStyle w:val="Heading7"/>
      </w:pPr>
      <w:r>
        <w:t>Types of Newspapers</w:t>
      </w:r>
    </w:p>
    <w:p w:rsidR="00047BFC" w:rsidRDefault="00E91524">
      <w:pPr>
        <w:pStyle w:val="BodyText"/>
        <w:spacing w:before="132" w:line="360" w:lineRule="auto"/>
        <w:ind w:right="552"/>
        <w:jc w:val="both"/>
      </w:pPr>
      <w:r>
        <w:rPr>
          <w:color w:val="201F20"/>
        </w:rPr>
        <w:t>The traditional role of newspapers has been to deliver prompt, detailed coverage of news as well as to supply other information and features that appeal to readers. The vast majority of newspapers are daily publications serving a local community. However, weekly, national, and special-audience newspapers have special characteristics that can be valuable to advertisers.</w:t>
      </w:r>
    </w:p>
    <w:p w:rsidR="00047BFC" w:rsidRDefault="00047BFC">
      <w:pPr>
        <w:pStyle w:val="BodyText"/>
        <w:spacing w:before="8"/>
        <w:ind w:left="0"/>
        <w:rPr>
          <w:sz w:val="36"/>
        </w:rPr>
      </w:pPr>
    </w:p>
    <w:p w:rsidR="00047BFC" w:rsidRDefault="00E91524">
      <w:pPr>
        <w:pStyle w:val="Heading7"/>
      </w:pPr>
      <w:r>
        <w:t>Types of Newspaper Advertising</w:t>
      </w:r>
    </w:p>
    <w:p w:rsidR="00047BFC" w:rsidRDefault="00E91524">
      <w:pPr>
        <w:pStyle w:val="BodyText"/>
        <w:spacing w:before="132" w:line="360" w:lineRule="auto"/>
        <w:ind w:right="558"/>
        <w:jc w:val="both"/>
      </w:pPr>
      <w:r>
        <w:rPr>
          <w:color w:val="201F20"/>
        </w:rPr>
        <w:t>The ads appearing in newspapers can also be divided into different categories. The major types of newspaper advertising are display and classified. Other special types of ads and preprinted inserts also appear in newspapers.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7"/>
        <w:spacing w:before="79"/>
      </w:pPr>
      <w:r>
        <w:lastRenderedPageBreak/>
        <w:t>Display Advertising</w:t>
      </w:r>
    </w:p>
    <w:p w:rsidR="00047BFC" w:rsidRDefault="00E91524">
      <w:pPr>
        <w:pStyle w:val="BodyText"/>
        <w:spacing w:before="132" w:line="362" w:lineRule="auto"/>
        <w:ind w:right="559"/>
        <w:jc w:val="both"/>
      </w:pPr>
      <w:r>
        <w:rPr>
          <w:color w:val="201F20"/>
        </w:rPr>
        <w:t>Display advertising is found throughout the newspaper and generally uses illustrations, headlines, white space, and other visual devices in addition to the copy text. Display ads account for approximately 70 percent of the advertising revenue of the average newspaper.</w:t>
      </w:r>
    </w:p>
    <w:p w:rsidR="00047BFC" w:rsidRDefault="00047BFC">
      <w:pPr>
        <w:pStyle w:val="BodyText"/>
        <w:spacing w:before="4"/>
        <w:ind w:left="0"/>
        <w:rPr>
          <w:sz w:val="35"/>
        </w:rPr>
      </w:pPr>
    </w:p>
    <w:p w:rsidR="00047BFC" w:rsidRDefault="00E91524">
      <w:pPr>
        <w:pStyle w:val="BodyText"/>
        <w:jc w:val="both"/>
      </w:pPr>
      <w:r>
        <w:rPr>
          <w:color w:val="201F20"/>
        </w:rPr>
        <w:t>The two types of display advertising in newspapers are local and national (general)</w:t>
      </w:r>
    </w:p>
    <w:p w:rsidR="00047BFC" w:rsidRDefault="00E91524">
      <w:pPr>
        <w:pStyle w:val="Heading7"/>
        <w:spacing w:before="142"/>
      </w:pPr>
      <w:r>
        <w:t>Classified Advertising</w:t>
      </w:r>
    </w:p>
    <w:p w:rsidR="00047BFC" w:rsidRDefault="00E91524">
      <w:pPr>
        <w:pStyle w:val="BodyText"/>
        <w:spacing w:before="137" w:line="360" w:lineRule="auto"/>
        <w:ind w:right="553"/>
        <w:jc w:val="both"/>
      </w:pPr>
      <w:r>
        <w:rPr>
          <w:color w:val="201F20"/>
        </w:rPr>
        <w:t xml:space="preserve">Classified advertising also provides newspapers with a substantial amount </w:t>
      </w:r>
      <w:proofErr w:type="gramStart"/>
      <w:r>
        <w:rPr>
          <w:color w:val="201F20"/>
        </w:rPr>
        <w:t>of  revenue</w:t>
      </w:r>
      <w:proofErr w:type="gramEnd"/>
      <w:r>
        <w:rPr>
          <w:color w:val="201F20"/>
        </w:rPr>
        <w:t xml:space="preserve">. These ads are arranged under subheads according to the product, service, or offering being advertised. Employment, real estate, and automotive are the three major categories </w:t>
      </w:r>
      <w:r>
        <w:rPr>
          <w:color w:val="201F20"/>
          <w:spacing w:val="4"/>
        </w:rPr>
        <w:t xml:space="preserve">of </w:t>
      </w:r>
      <w:r>
        <w:rPr>
          <w:color w:val="201F20"/>
        </w:rPr>
        <w:t>classified</w:t>
      </w:r>
      <w:r>
        <w:rPr>
          <w:color w:val="201F20"/>
          <w:spacing w:val="1"/>
        </w:rPr>
        <w:t xml:space="preserve"> </w:t>
      </w:r>
      <w:r>
        <w:rPr>
          <w:color w:val="201F20"/>
        </w:rPr>
        <w:t>advertising</w:t>
      </w:r>
    </w:p>
    <w:p w:rsidR="00047BFC" w:rsidRDefault="00E91524">
      <w:pPr>
        <w:pStyle w:val="Heading7"/>
        <w:spacing w:before="6"/>
      </w:pPr>
      <w:r>
        <w:t>Special Ads and Inserts</w:t>
      </w:r>
    </w:p>
    <w:p w:rsidR="00047BFC" w:rsidRDefault="00E91524">
      <w:pPr>
        <w:pStyle w:val="BodyText"/>
        <w:spacing w:before="132" w:line="360" w:lineRule="auto"/>
        <w:ind w:right="558"/>
        <w:jc w:val="both"/>
      </w:pPr>
      <w:r>
        <w:rPr>
          <w:color w:val="201F20"/>
        </w:rPr>
        <w:t>Special advertisements in newspapers include a variety of government and financial reports and notices and public notices of changes in business and personal relationships.</w:t>
      </w:r>
    </w:p>
    <w:p w:rsidR="00047BFC" w:rsidRDefault="00047BFC">
      <w:pPr>
        <w:pStyle w:val="BodyText"/>
        <w:spacing w:before="1"/>
        <w:ind w:left="0"/>
        <w:rPr>
          <w:sz w:val="36"/>
        </w:rPr>
      </w:pPr>
    </w:p>
    <w:p w:rsidR="00047BFC" w:rsidRDefault="00E91524">
      <w:pPr>
        <w:pStyle w:val="Heading7"/>
      </w:pPr>
      <w:r>
        <w:t>Advantages of Newspapers</w:t>
      </w:r>
    </w:p>
    <w:p w:rsidR="00047BFC" w:rsidRDefault="00E91524">
      <w:pPr>
        <w:pStyle w:val="BodyText"/>
        <w:spacing w:before="137" w:line="360" w:lineRule="auto"/>
        <w:ind w:right="559"/>
        <w:jc w:val="both"/>
      </w:pPr>
      <w:r>
        <w:rPr>
          <w:color w:val="201F20"/>
        </w:rPr>
        <w:t>Newspapers have a number of characteristics that make them popular among both local and national advertisers. These include their extensive penetration of local markets, flexibility, geographic selectivity, reader involvement, and special services.</w:t>
      </w:r>
    </w:p>
    <w:p w:rsidR="00047BFC" w:rsidRDefault="00047BFC">
      <w:pPr>
        <w:pStyle w:val="BodyText"/>
        <w:spacing w:before="5"/>
        <w:ind w:left="0"/>
        <w:rPr>
          <w:sz w:val="36"/>
        </w:rPr>
      </w:pPr>
    </w:p>
    <w:p w:rsidR="00047BFC" w:rsidRDefault="00E91524">
      <w:pPr>
        <w:pStyle w:val="Heading7"/>
        <w:spacing w:before="1"/>
      </w:pPr>
      <w:r>
        <w:t>Limitations of Newspapers</w:t>
      </w:r>
    </w:p>
    <w:p w:rsidR="00047BFC" w:rsidRDefault="00E91524">
      <w:pPr>
        <w:pStyle w:val="BodyText"/>
        <w:spacing w:before="132" w:line="360" w:lineRule="auto"/>
        <w:ind w:right="556"/>
        <w:jc w:val="both"/>
      </w:pPr>
      <w:r>
        <w:rPr>
          <w:color w:val="201F20"/>
        </w:rPr>
        <w:t>While newspapers have many advantages, like all media they also have disadvantages that media planners must consider. The limitations of newspapers include their reproduction problems, short life span, lack of selectivity, and clutter.</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047BFC">
      <w:pPr>
        <w:pStyle w:val="BodyText"/>
        <w:ind w:left="0"/>
        <w:rPr>
          <w:sz w:val="20"/>
        </w:rPr>
      </w:pPr>
    </w:p>
    <w:p w:rsidR="00047BFC" w:rsidRDefault="00047BFC">
      <w:pPr>
        <w:pStyle w:val="BodyText"/>
        <w:spacing w:before="1"/>
        <w:ind w:left="0"/>
        <w:rPr>
          <w:sz w:val="28"/>
        </w:rPr>
      </w:pPr>
    </w:p>
    <w:p w:rsidR="00047BFC" w:rsidRDefault="00E91524">
      <w:pPr>
        <w:spacing w:before="83"/>
        <w:ind w:left="3674" w:right="3737"/>
        <w:jc w:val="center"/>
        <w:rPr>
          <w:sz w:val="44"/>
        </w:rPr>
      </w:pPr>
      <w:r>
        <w:rPr>
          <w:color w:val="FF0000"/>
          <w:sz w:val="44"/>
        </w:rPr>
        <w:t>Unit-IV</w:t>
      </w:r>
    </w:p>
    <w:p w:rsidR="00047BFC" w:rsidRDefault="00047BFC">
      <w:pPr>
        <w:pStyle w:val="BodyText"/>
        <w:ind w:left="0"/>
        <w:rPr>
          <w:sz w:val="48"/>
        </w:rPr>
      </w:pPr>
    </w:p>
    <w:p w:rsidR="00047BFC" w:rsidRDefault="00047BFC">
      <w:pPr>
        <w:pStyle w:val="BodyText"/>
        <w:ind w:left="0"/>
        <w:rPr>
          <w:sz w:val="48"/>
        </w:rPr>
      </w:pPr>
    </w:p>
    <w:p w:rsidR="00047BFC" w:rsidRDefault="00E91524">
      <w:pPr>
        <w:spacing w:before="402"/>
        <w:ind w:left="540"/>
        <w:rPr>
          <w:b/>
          <w:sz w:val="44"/>
        </w:rPr>
      </w:pPr>
      <w:r>
        <w:rPr>
          <w:b/>
          <w:color w:val="FF0000"/>
          <w:sz w:val="44"/>
        </w:rPr>
        <w:t>MARKETING COMMUNICATION MIX II</w:t>
      </w:r>
    </w:p>
    <w:p w:rsidR="00047BFC" w:rsidRDefault="00047BFC">
      <w:pPr>
        <w:rPr>
          <w:sz w:val="44"/>
        </w:rPr>
        <w:sectPr w:rsidR="00047BFC">
          <w:pgSz w:w="11910" w:h="16840"/>
          <w:pgMar w:top="1580" w:right="780" w:bottom="280" w:left="1140" w:header="720" w:footer="720" w:gutter="0"/>
          <w:cols w:space="720"/>
        </w:sectPr>
      </w:pPr>
    </w:p>
    <w:p w:rsidR="00047BFC" w:rsidRDefault="00E91524">
      <w:pPr>
        <w:pStyle w:val="Heading7"/>
        <w:spacing w:before="79"/>
      </w:pPr>
      <w:r>
        <w:lastRenderedPageBreak/>
        <w:t>Sales Promotion</w:t>
      </w:r>
    </w:p>
    <w:p w:rsidR="00047BFC" w:rsidRDefault="00E91524">
      <w:pPr>
        <w:pStyle w:val="BodyText"/>
        <w:spacing w:before="132" w:line="360" w:lineRule="auto"/>
        <w:ind w:right="555"/>
        <w:jc w:val="both"/>
      </w:pPr>
      <w:r>
        <w:rPr>
          <w:color w:val="201F20"/>
        </w:rPr>
        <w:t>Sales promotion has been defined as “a direct inducement that offers an extra value or incentive for the product to the sales force, distributors, or the ultimate consumer with the primary objective of creating an immediate sale.” sales promotion can be broken into two major categories: consumer-oriented and trade-oriented promotions.</w:t>
      </w:r>
    </w:p>
    <w:p w:rsidR="00047BFC" w:rsidRDefault="00047BFC">
      <w:pPr>
        <w:pStyle w:val="BodyText"/>
        <w:ind w:left="0"/>
        <w:rPr>
          <w:sz w:val="36"/>
        </w:rPr>
      </w:pPr>
    </w:p>
    <w:p w:rsidR="00047BFC" w:rsidRDefault="00E91524">
      <w:pPr>
        <w:pStyle w:val="BodyText"/>
        <w:spacing w:line="360" w:lineRule="auto"/>
        <w:ind w:right="552"/>
        <w:jc w:val="both"/>
      </w:pPr>
      <w:r>
        <w:rPr>
          <w:color w:val="201F20"/>
        </w:rPr>
        <w:t xml:space="preserve">Activities involved </w:t>
      </w:r>
      <w:r>
        <w:rPr>
          <w:color w:val="201F20"/>
          <w:spacing w:val="-3"/>
        </w:rPr>
        <w:t xml:space="preserve">in </w:t>
      </w:r>
      <w:r>
        <w:rPr>
          <w:b/>
          <w:color w:val="201F20"/>
        </w:rPr>
        <w:t xml:space="preserve">consumer-oriented sales promotion </w:t>
      </w:r>
      <w:r>
        <w:rPr>
          <w:color w:val="201F20"/>
        </w:rPr>
        <w:t xml:space="preserve">include sampling, couponing, premiums, contests and sweepstakes, refunds and rebates, bonus packs, price-offs, frequency programs, and event marketing. These promotions are directed at consumers, the end purchasers of goods and services, and are designed to induce them </w:t>
      </w:r>
      <w:r>
        <w:rPr>
          <w:color w:val="201F20"/>
          <w:spacing w:val="2"/>
        </w:rPr>
        <w:t xml:space="preserve">to </w:t>
      </w:r>
      <w:r>
        <w:rPr>
          <w:color w:val="201F20"/>
        </w:rPr>
        <w:t>purchase the marketer’s</w:t>
      </w:r>
      <w:r>
        <w:rPr>
          <w:color w:val="201F20"/>
          <w:spacing w:val="-2"/>
        </w:rPr>
        <w:t xml:space="preserve"> </w:t>
      </w:r>
      <w:r>
        <w:rPr>
          <w:color w:val="201F20"/>
        </w:rPr>
        <w:t>brand.</w:t>
      </w:r>
    </w:p>
    <w:p w:rsidR="00047BFC" w:rsidRDefault="00047BFC">
      <w:pPr>
        <w:pStyle w:val="BodyText"/>
        <w:spacing w:before="3"/>
        <w:ind w:left="0"/>
        <w:rPr>
          <w:sz w:val="36"/>
        </w:rPr>
      </w:pPr>
    </w:p>
    <w:p w:rsidR="00047BFC" w:rsidRDefault="00E91524">
      <w:pPr>
        <w:pStyle w:val="BodyText"/>
        <w:spacing w:line="360" w:lineRule="auto"/>
        <w:ind w:right="557"/>
        <w:jc w:val="both"/>
      </w:pPr>
      <w:r>
        <w:rPr>
          <w:b/>
          <w:color w:val="201F20"/>
        </w:rPr>
        <w:t xml:space="preserve">Trade-oriented sales promotion </w:t>
      </w:r>
      <w:r>
        <w:rPr>
          <w:color w:val="201F20"/>
        </w:rPr>
        <w:t>includes dealer contests and incentives, trade allowances, point-of-purchase displays, sales training programs, trade shows, cooperative advertising, and other programs designed to motivate distributors and retailers to carry a product and make an extra effort to push it to their customers.</w:t>
      </w:r>
    </w:p>
    <w:p w:rsidR="00047BFC" w:rsidRDefault="00047BFC">
      <w:pPr>
        <w:pStyle w:val="BodyText"/>
        <w:spacing w:before="4"/>
        <w:ind w:left="0"/>
        <w:rPr>
          <w:sz w:val="36"/>
        </w:rPr>
      </w:pPr>
    </w:p>
    <w:p w:rsidR="00047BFC" w:rsidRDefault="00E91524">
      <w:pPr>
        <w:pStyle w:val="Heading7"/>
        <w:spacing w:before="1" w:line="360" w:lineRule="auto"/>
        <w:ind w:right="6169"/>
        <w:jc w:val="left"/>
      </w:pPr>
      <w:r>
        <w:t>Consumer-Oriented Sales Promotion Techniques Sampling</w:t>
      </w:r>
    </w:p>
    <w:p w:rsidR="00047BFC" w:rsidRDefault="00E91524">
      <w:pPr>
        <w:pStyle w:val="BodyText"/>
        <w:spacing w:line="360" w:lineRule="auto"/>
        <w:ind w:right="563"/>
        <w:jc w:val="both"/>
      </w:pPr>
      <w:r>
        <w:rPr>
          <w:color w:val="201F20"/>
        </w:rPr>
        <w:t>Marketers use various sales promotion techniques to meet the objectives just discussed. Figure 16-2 shows the extent to which these consumer promotions are used by packaged goods companies.</w:t>
      </w:r>
    </w:p>
    <w:p w:rsidR="00047BFC" w:rsidRDefault="00047BFC">
      <w:pPr>
        <w:pStyle w:val="BodyText"/>
        <w:spacing w:before="9"/>
        <w:ind w:left="0"/>
        <w:rPr>
          <w:sz w:val="35"/>
        </w:rPr>
      </w:pPr>
    </w:p>
    <w:p w:rsidR="00047BFC" w:rsidRDefault="00E91524">
      <w:pPr>
        <w:pStyle w:val="BodyText"/>
        <w:spacing w:line="360" w:lineRule="auto"/>
        <w:ind w:right="558"/>
        <w:jc w:val="both"/>
      </w:pPr>
      <w:r>
        <w:rPr>
          <w:b/>
          <w:color w:val="201F20"/>
        </w:rPr>
        <w:t xml:space="preserve">Sampling </w:t>
      </w:r>
      <w:r>
        <w:rPr>
          <w:color w:val="201F20"/>
        </w:rPr>
        <w:t>involves a variety of procedures whereby consumers are given some quantity of a product for no charge to induce trial. Sampling is generally considered the most effective way to generate trial, although it is also the most expensive. As a sales promotion technique, sampling is often used to introduce a new product or brand to the market</w:t>
      </w:r>
    </w:p>
    <w:p w:rsidR="00047BFC" w:rsidRDefault="00047BFC">
      <w:pPr>
        <w:pStyle w:val="BodyText"/>
        <w:spacing w:before="4"/>
        <w:ind w:left="0"/>
        <w:rPr>
          <w:sz w:val="36"/>
        </w:rPr>
      </w:pPr>
    </w:p>
    <w:p w:rsidR="00047BFC" w:rsidRDefault="00E91524">
      <w:pPr>
        <w:pStyle w:val="Heading7"/>
        <w:jc w:val="left"/>
      </w:pPr>
      <w:r>
        <w:t>Couponing</w:t>
      </w:r>
    </w:p>
    <w:p w:rsidR="00047BFC" w:rsidRDefault="00E91524">
      <w:pPr>
        <w:pStyle w:val="BodyText"/>
        <w:spacing w:before="132" w:line="360" w:lineRule="auto"/>
        <w:ind w:right="550"/>
        <w:jc w:val="both"/>
      </w:pPr>
      <w:r>
        <w:rPr>
          <w:color w:val="201F20"/>
        </w:rPr>
        <w:t>The oldest, most widely used, and most effective sales promotion tool is the cents-off coupon. Coupons have been around since 1895, when the C. W. Post Co. started using the penny-off coupon to sell its new Grape-Nuts cereal. In recent years, coupons have become increasingly popular with consumers, which may explain their explosive growth among manufacturers and retailers that use them as sales promotion incentives. As Figure 16-2</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1"/>
        <w:jc w:val="both"/>
      </w:pPr>
      <w:proofErr w:type="gramStart"/>
      <w:r>
        <w:rPr>
          <w:color w:val="201F20"/>
        </w:rPr>
        <w:lastRenderedPageBreak/>
        <w:t>showed</w:t>
      </w:r>
      <w:proofErr w:type="gramEnd"/>
      <w:r>
        <w:rPr>
          <w:color w:val="201F20"/>
        </w:rPr>
        <w:t>, coupons are the most popular sales promotion technique as they are used by nearly all the packaged-goods firms.</w:t>
      </w:r>
    </w:p>
    <w:p w:rsidR="00047BFC" w:rsidRDefault="00047BFC">
      <w:pPr>
        <w:pStyle w:val="BodyText"/>
        <w:spacing w:before="7"/>
        <w:ind w:left="0"/>
        <w:rPr>
          <w:sz w:val="36"/>
        </w:rPr>
      </w:pPr>
    </w:p>
    <w:p w:rsidR="00047BFC" w:rsidRDefault="00E91524">
      <w:pPr>
        <w:pStyle w:val="Heading7"/>
        <w:jc w:val="left"/>
      </w:pPr>
      <w:r>
        <w:t>Premiums</w:t>
      </w:r>
    </w:p>
    <w:p w:rsidR="00047BFC" w:rsidRDefault="00E91524">
      <w:pPr>
        <w:pStyle w:val="BodyText"/>
        <w:spacing w:before="132" w:line="360" w:lineRule="auto"/>
        <w:ind w:right="550"/>
        <w:jc w:val="both"/>
      </w:pPr>
      <w:r>
        <w:rPr>
          <w:color w:val="201F20"/>
        </w:rPr>
        <w:t xml:space="preserve">Premiums are a sales promotion device used by many marketers. A </w:t>
      </w:r>
      <w:r>
        <w:rPr>
          <w:b/>
          <w:color w:val="201F20"/>
        </w:rPr>
        <w:t xml:space="preserve">premium </w:t>
      </w:r>
      <w:r>
        <w:rPr>
          <w:color w:val="201F20"/>
        </w:rPr>
        <w:t>is an offer of an item of merchandise or service either free or at a low price that is an extra incentive for purchasers. Many marketers are eliminating toys and gimmicks in favor of value-added premiums that reflect the quality of the product and are consistent with its image and positioning in the market. Marketers spend over $4 billion a year on value-added premium incentives targeted at the consumer market.</w:t>
      </w:r>
    </w:p>
    <w:p w:rsidR="00047BFC" w:rsidRDefault="00047BFC">
      <w:pPr>
        <w:pStyle w:val="BodyText"/>
        <w:spacing w:before="2"/>
        <w:ind w:left="0"/>
        <w:rPr>
          <w:sz w:val="36"/>
        </w:rPr>
      </w:pPr>
    </w:p>
    <w:p w:rsidR="00047BFC" w:rsidRDefault="00E91524">
      <w:pPr>
        <w:pStyle w:val="BodyText"/>
        <w:spacing w:before="1"/>
      </w:pPr>
      <w:r>
        <w:rPr>
          <w:color w:val="201F20"/>
        </w:rPr>
        <w:t>The two basic types of offers are the free premium and the self-liquidating premium.</w:t>
      </w:r>
    </w:p>
    <w:p w:rsidR="00047BFC" w:rsidRDefault="00E91524">
      <w:pPr>
        <w:pStyle w:val="Heading7"/>
        <w:spacing w:before="141"/>
      </w:pPr>
      <w:r>
        <w:t>Contests and Sweepstakes</w:t>
      </w:r>
    </w:p>
    <w:p w:rsidR="00047BFC" w:rsidRDefault="00E91524">
      <w:pPr>
        <w:pStyle w:val="BodyText"/>
        <w:spacing w:before="132" w:line="360" w:lineRule="auto"/>
        <w:ind w:right="546"/>
        <w:jc w:val="both"/>
      </w:pPr>
      <w:r>
        <w:rPr>
          <w:color w:val="201F20"/>
        </w:rPr>
        <w:t xml:space="preserve">Contests and sweepstakes are an increasingly popular consumer-oriented promotion. Marketers spent nearly $2 billion on these promotions </w:t>
      </w:r>
      <w:r>
        <w:rPr>
          <w:color w:val="201F20"/>
          <w:spacing w:val="-3"/>
        </w:rPr>
        <w:t xml:space="preserve">in </w:t>
      </w:r>
      <w:r>
        <w:rPr>
          <w:color w:val="201F20"/>
        </w:rPr>
        <w:t xml:space="preserve">2001. These promotions seem </w:t>
      </w:r>
      <w:r>
        <w:rPr>
          <w:color w:val="201F20"/>
          <w:spacing w:val="2"/>
        </w:rPr>
        <w:t xml:space="preserve">to </w:t>
      </w:r>
      <w:r>
        <w:rPr>
          <w:color w:val="201F20"/>
        </w:rPr>
        <w:t xml:space="preserve">have an appeal and glamour that tools </w:t>
      </w:r>
      <w:r>
        <w:rPr>
          <w:color w:val="201F20"/>
          <w:spacing w:val="-3"/>
        </w:rPr>
        <w:t xml:space="preserve">like </w:t>
      </w:r>
      <w:r>
        <w:rPr>
          <w:color w:val="201F20"/>
        </w:rPr>
        <w:t xml:space="preserve">cents-off coupons </w:t>
      </w:r>
      <w:r>
        <w:rPr>
          <w:color w:val="201F20"/>
          <w:spacing w:val="-3"/>
        </w:rPr>
        <w:t xml:space="preserve">lack. </w:t>
      </w:r>
      <w:proofErr w:type="gramStart"/>
      <w:r>
        <w:rPr>
          <w:color w:val="201F20"/>
        </w:rPr>
        <w:t>Contests  and</w:t>
      </w:r>
      <w:proofErr w:type="gramEnd"/>
      <w:r>
        <w:rPr>
          <w:color w:val="201F20"/>
        </w:rPr>
        <w:t xml:space="preserve"> sweepstakes are exciting because, as one expert has noted, many consumers have a “pot of gold at the end of the rainbow mentality” and think they can win the </w:t>
      </w:r>
      <w:r>
        <w:rPr>
          <w:color w:val="201F20"/>
          <w:spacing w:val="-4"/>
        </w:rPr>
        <w:t xml:space="preserve">big </w:t>
      </w:r>
      <w:r>
        <w:rPr>
          <w:color w:val="201F20"/>
        </w:rPr>
        <w:t>prizes being offered.</w:t>
      </w:r>
    </w:p>
    <w:p w:rsidR="00047BFC" w:rsidRDefault="00047BFC">
      <w:pPr>
        <w:pStyle w:val="BodyText"/>
        <w:spacing w:before="2"/>
        <w:ind w:left="0"/>
        <w:rPr>
          <w:sz w:val="36"/>
        </w:rPr>
      </w:pPr>
    </w:p>
    <w:p w:rsidR="00047BFC" w:rsidRDefault="00E91524">
      <w:pPr>
        <w:pStyle w:val="BodyText"/>
        <w:spacing w:before="1" w:line="360" w:lineRule="auto"/>
        <w:ind w:right="558"/>
        <w:jc w:val="both"/>
      </w:pPr>
      <w:r>
        <w:rPr>
          <w:color w:val="201F20"/>
        </w:rPr>
        <w:t xml:space="preserve">A </w:t>
      </w:r>
      <w:r>
        <w:rPr>
          <w:b/>
          <w:color w:val="201F20"/>
        </w:rPr>
        <w:t xml:space="preserve">contest </w:t>
      </w:r>
      <w:r>
        <w:rPr>
          <w:color w:val="201F20"/>
        </w:rPr>
        <w:t>is a promotion where consumers compete for prizes or money on the basis of skills or ability. The company determines winners by judging the entries or ascertaining which entry comes closest to some predetermined criteria (e.g., picking the winning teams and total number of points in the Super Bowl or NCAA basketball tournament)</w:t>
      </w:r>
    </w:p>
    <w:p w:rsidR="00047BFC" w:rsidRDefault="00047BFC">
      <w:pPr>
        <w:pStyle w:val="BodyText"/>
        <w:spacing w:before="10"/>
        <w:ind w:left="0"/>
        <w:rPr>
          <w:sz w:val="35"/>
        </w:rPr>
      </w:pPr>
    </w:p>
    <w:p w:rsidR="00047BFC" w:rsidRDefault="00E91524">
      <w:pPr>
        <w:pStyle w:val="BodyText"/>
        <w:spacing w:before="1" w:line="360" w:lineRule="auto"/>
        <w:ind w:right="557"/>
        <w:jc w:val="both"/>
      </w:pPr>
      <w:r>
        <w:rPr>
          <w:color w:val="201F20"/>
        </w:rPr>
        <w:t xml:space="preserve">A </w:t>
      </w:r>
      <w:r>
        <w:rPr>
          <w:b/>
          <w:color w:val="201F20"/>
        </w:rPr>
        <w:t xml:space="preserve">sweepstakes </w:t>
      </w:r>
      <w:r>
        <w:rPr>
          <w:color w:val="201F20"/>
          <w:spacing w:val="-5"/>
        </w:rPr>
        <w:t xml:space="preserve">is </w:t>
      </w:r>
      <w:r>
        <w:rPr>
          <w:color w:val="201F20"/>
        </w:rPr>
        <w:t xml:space="preserve">a promotion where winners are determined purely by chance; </w:t>
      </w:r>
      <w:r>
        <w:rPr>
          <w:color w:val="201F20"/>
          <w:spacing w:val="-5"/>
        </w:rPr>
        <w:t xml:space="preserve">it </w:t>
      </w:r>
      <w:r>
        <w:rPr>
          <w:color w:val="201F20"/>
        </w:rPr>
        <w:t xml:space="preserve">cannot require a proof of purchase as a condition for </w:t>
      </w:r>
      <w:r>
        <w:rPr>
          <w:color w:val="201F20"/>
          <w:spacing w:val="-4"/>
        </w:rPr>
        <w:t xml:space="preserve">entry. </w:t>
      </w:r>
      <w:r>
        <w:rPr>
          <w:color w:val="201F20"/>
        </w:rPr>
        <w:t xml:space="preserve">Entrants need only submit their names for the prize drawing. While there </w:t>
      </w:r>
      <w:r>
        <w:rPr>
          <w:color w:val="201F20"/>
          <w:spacing w:val="-5"/>
        </w:rPr>
        <w:t xml:space="preserve">is </w:t>
      </w:r>
      <w:r>
        <w:rPr>
          <w:color w:val="201F20"/>
        </w:rPr>
        <w:t xml:space="preserve">often an official entry </w:t>
      </w:r>
      <w:r>
        <w:rPr>
          <w:color w:val="201F20"/>
          <w:spacing w:val="-3"/>
        </w:rPr>
        <w:t xml:space="preserve">form, </w:t>
      </w:r>
      <w:r>
        <w:rPr>
          <w:color w:val="201F20"/>
        </w:rPr>
        <w:t xml:space="preserve">handwritten entries </w:t>
      </w:r>
      <w:r>
        <w:rPr>
          <w:color w:val="201F20"/>
          <w:spacing w:val="-4"/>
        </w:rPr>
        <w:t>must</w:t>
      </w:r>
      <w:r>
        <w:rPr>
          <w:color w:val="201F20"/>
          <w:spacing w:val="52"/>
        </w:rPr>
        <w:t xml:space="preserve"> </w:t>
      </w:r>
      <w:r>
        <w:rPr>
          <w:color w:val="201F20"/>
        </w:rPr>
        <w:t xml:space="preserve">also </w:t>
      </w:r>
      <w:r>
        <w:rPr>
          <w:color w:val="201F20"/>
          <w:spacing w:val="-3"/>
        </w:rPr>
        <w:t xml:space="preserve">be </w:t>
      </w:r>
      <w:r>
        <w:rPr>
          <w:color w:val="201F20"/>
        </w:rPr>
        <w:t>permitted</w:t>
      </w:r>
    </w:p>
    <w:p w:rsidR="00047BFC" w:rsidRDefault="00047BFC">
      <w:pPr>
        <w:pStyle w:val="BodyText"/>
        <w:spacing w:before="4"/>
        <w:ind w:left="0"/>
        <w:rPr>
          <w:sz w:val="36"/>
        </w:rPr>
      </w:pPr>
    </w:p>
    <w:p w:rsidR="00047BFC" w:rsidRDefault="00E91524">
      <w:pPr>
        <w:pStyle w:val="Heading7"/>
      </w:pPr>
      <w:r>
        <w:t>Refunds and Rebates</w:t>
      </w:r>
    </w:p>
    <w:p w:rsidR="00047BFC" w:rsidRDefault="00E91524">
      <w:pPr>
        <w:pStyle w:val="BodyText"/>
        <w:spacing w:before="132" w:line="360" w:lineRule="auto"/>
        <w:ind w:right="549"/>
        <w:jc w:val="both"/>
      </w:pPr>
      <w:r>
        <w:rPr>
          <w:b/>
          <w:color w:val="201F20"/>
        </w:rPr>
        <w:t xml:space="preserve">Refunds </w:t>
      </w:r>
      <w:r>
        <w:rPr>
          <w:color w:val="201F20"/>
        </w:rPr>
        <w:t xml:space="preserve">(also known as </w:t>
      </w:r>
      <w:r>
        <w:rPr>
          <w:i/>
          <w:color w:val="201F20"/>
        </w:rPr>
        <w:t>rebates</w:t>
      </w:r>
      <w:r>
        <w:rPr>
          <w:color w:val="201F20"/>
        </w:rPr>
        <w:t>) are offers by the manufacturer to return a portion of the product purchase price, usually after the consumer supplies some proof of purchase. Consumers are generally very responsive to rebate offers, particularly as the size of the savings increases. Rebates are used by makers of all types of products, ranging from packaged goods to major appliances, cars, and computer software.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7"/>
        <w:spacing w:before="79"/>
      </w:pPr>
      <w:r>
        <w:lastRenderedPageBreak/>
        <w:t>Bonus Packs</w:t>
      </w:r>
    </w:p>
    <w:p w:rsidR="00047BFC" w:rsidRDefault="00E91524">
      <w:pPr>
        <w:pStyle w:val="BodyText"/>
        <w:spacing w:before="132" w:line="360" w:lineRule="auto"/>
        <w:ind w:right="553"/>
        <w:jc w:val="both"/>
      </w:pPr>
      <w:r>
        <w:rPr>
          <w:b/>
          <w:color w:val="201F20"/>
        </w:rPr>
        <w:t xml:space="preserve">Bonus packs </w:t>
      </w:r>
      <w:r>
        <w:rPr>
          <w:color w:val="201F20"/>
        </w:rPr>
        <w:t xml:space="preserve">offer the consumer an extra amount of a product at the regular price by providing larger containers or extra units (Exhibit 16-22). Bonus packs result </w:t>
      </w:r>
      <w:r>
        <w:rPr>
          <w:color w:val="201F20"/>
          <w:spacing w:val="-3"/>
        </w:rPr>
        <w:t xml:space="preserve">in </w:t>
      </w:r>
      <w:r>
        <w:rPr>
          <w:color w:val="201F20"/>
        </w:rPr>
        <w:t xml:space="preserve">a lower cost per </w:t>
      </w:r>
      <w:r>
        <w:rPr>
          <w:color w:val="201F20"/>
          <w:spacing w:val="-3"/>
        </w:rPr>
        <w:t xml:space="preserve">unit </w:t>
      </w:r>
      <w:r>
        <w:rPr>
          <w:color w:val="201F20"/>
        </w:rPr>
        <w:t xml:space="preserve">for the consumer and provide extra value as well as more product for the </w:t>
      </w:r>
      <w:r>
        <w:rPr>
          <w:color w:val="201F20"/>
          <w:spacing w:val="-3"/>
        </w:rPr>
        <w:t xml:space="preserve">money. </w:t>
      </w:r>
      <w:r>
        <w:rPr>
          <w:color w:val="201F20"/>
        </w:rPr>
        <w:t xml:space="preserve">There are several advantages to bonus pack promotions. First, they give marketers a direct way to </w:t>
      </w:r>
      <w:r>
        <w:rPr>
          <w:color w:val="201F20"/>
          <w:spacing w:val="-3"/>
        </w:rPr>
        <w:t xml:space="preserve">provide </w:t>
      </w:r>
      <w:r>
        <w:rPr>
          <w:color w:val="201F20"/>
        </w:rPr>
        <w:t xml:space="preserve">extra </w:t>
      </w:r>
      <w:r>
        <w:rPr>
          <w:color w:val="201F20"/>
          <w:spacing w:val="-3"/>
        </w:rPr>
        <w:t xml:space="preserve">value </w:t>
      </w:r>
      <w:r>
        <w:rPr>
          <w:color w:val="201F20"/>
        </w:rPr>
        <w:t xml:space="preserve">without having to get involved with complicated coupons or refund offers. The additional value of a bonus pack </w:t>
      </w:r>
      <w:r>
        <w:rPr>
          <w:color w:val="201F20"/>
          <w:spacing w:val="-3"/>
        </w:rPr>
        <w:t xml:space="preserve">is </w:t>
      </w:r>
      <w:r>
        <w:rPr>
          <w:color w:val="201F20"/>
        </w:rPr>
        <w:t xml:space="preserve">generally obvious to the </w:t>
      </w:r>
      <w:proofErr w:type="gramStart"/>
      <w:r>
        <w:rPr>
          <w:color w:val="201F20"/>
        </w:rPr>
        <w:t>consumer  and</w:t>
      </w:r>
      <w:proofErr w:type="gramEnd"/>
      <w:r>
        <w:rPr>
          <w:color w:val="201F20"/>
        </w:rPr>
        <w:t xml:space="preserve"> can have a strong impact on the purchase decision at the time </w:t>
      </w:r>
      <w:r>
        <w:rPr>
          <w:color w:val="201F20"/>
          <w:spacing w:val="4"/>
        </w:rPr>
        <w:t>of</w:t>
      </w:r>
      <w:r>
        <w:rPr>
          <w:color w:val="201F20"/>
          <w:spacing w:val="-10"/>
        </w:rPr>
        <w:t xml:space="preserve"> </w:t>
      </w:r>
      <w:r>
        <w:rPr>
          <w:color w:val="201F20"/>
        </w:rPr>
        <w:t>purchase.</w:t>
      </w:r>
    </w:p>
    <w:p w:rsidR="00047BFC" w:rsidRDefault="00047BFC">
      <w:pPr>
        <w:pStyle w:val="BodyText"/>
        <w:spacing w:before="6"/>
        <w:ind w:left="0"/>
        <w:rPr>
          <w:sz w:val="36"/>
        </w:rPr>
      </w:pPr>
    </w:p>
    <w:p w:rsidR="00047BFC" w:rsidRDefault="00E91524">
      <w:pPr>
        <w:pStyle w:val="Heading7"/>
      </w:pPr>
      <w:r>
        <w:t>Price-Off Deals</w:t>
      </w:r>
    </w:p>
    <w:p w:rsidR="00047BFC" w:rsidRDefault="00E91524">
      <w:pPr>
        <w:pStyle w:val="BodyText"/>
        <w:spacing w:before="132" w:line="360" w:lineRule="auto"/>
        <w:ind w:right="552"/>
        <w:jc w:val="both"/>
      </w:pPr>
      <w:r>
        <w:rPr>
          <w:color w:val="201F20"/>
        </w:rPr>
        <w:t xml:space="preserve">Another consumer-oriented promotion technique </w:t>
      </w:r>
      <w:r>
        <w:rPr>
          <w:color w:val="201F20"/>
          <w:spacing w:val="-3"/>
        </w:rPr>
        <w:t xml:space="preserve">is </w:t>
      </w:r>
      <w:r>
        <w:rPr>
          <w:color w:val="201F20"/>
        </w:rPr>
        <w:t xml:space="preserve">the direct </w:t>
      </w:r>
      <w:r>
        <w:rPr>
          <w:b/>
          <w:color w:val="201F20"/>
        </w:rPr>
        <w:t xml:space="preserve">price-off deal, </w:t>
      </w:r>
      <w:r>
        <w:rPr>
          <w:color w:val="201F20"/>
        </w:rPr>
        <w:t xml:space="preserve">which reduces the price of the brand. Price-off reductions are typically offered right on the package through specially marked price packs, as shown </w:t>
      </w:r>
      <w:r>
        <w:rPr>
          <w:color w:val="201F20"/>
          <w:spacing w:val="-3"/>
        </w:rPr>
        <w:t xml:space="preserve">in </w:t>
      </w:r>
      <w:r>
        <w:rPr>
          <w:color w:val="201F20"/>
        </w:rPr>
        <w:t xml:space="preserve">Exhibit 16-23. Typically, price-offs range from 10 to 25 percent off the regular price, with the reduction coming out of the manufacturer’s profit </w:t>
      </w:r>
      <w:r>
        <w:rPr>
          <w:color w:val="201F20"/>
          <w:spacing w:val="-3"/>
        </w:rPr>
        <w:t xml:space="preserve">margin, </w:t>
      </w:r>
      <w:r>
        <w:rPr>
          <w:color w:val="201F20"/>
        </w:rPr>
        <w:t>not the retailer’s. Keeping the retailer’s margin during a price- off promotion maintains its support and</w:t>
      </w:r>
      <w:r>
        <w:rPr>
          <w:color w:val="201F20"/>
          <w:spacing w:val="5"/>
        </w:rPr>
        <w:t xml:space="preserve"> </w:t>
      </w:r>
      <w:r>
        <w:rPr>
          <w:color w:val="201F20"/>
        </w:rPr>
        <w:t>cooperation.</w:t>
      </w:r>
    </w:p>
    <w:p w:rsidR="00047BFC" w:rsidRDefault="00047BFC">
      <w:pPr>
        <w:pStyle w:val="BodyText"/>
        <w:spacing w:before="3"/>
        <w:ind w:left="0"/>
        <w:rPr>
          <w:sz w:val="36"/>
        </w:rPr>
      </w:pPr>
    </w:p>
    <w:p w:rsidR="00047BFC" w:rsidRDefault="00E91524">
      <w:pPr>
        <w:pStyle w:val="BodyText"/>
        <w:spacing w:line="360" w:lineRule="auto"/>
        <w:ind w:right="550"/>
        <w:jc w:val="both"/>
      </w:pPr>
      <w:r>
        <w:rPr>
          <w:color w:val="201F20"/>
        </w:rPr>
        <w:t xml:space="preserve">One of the fastest-growing areas of sales promotion is the use of </w:t>
      </w:r>
      <w:r>
        <w:rPr>
          <w:b/>
          <w:color w:val="201F20"/>
        </w:rPr>
        <w:t xml:space="preserve">frequency programs </w:t>
      </w:r>
      <w:r>
        <w:rPr>
          <w:color w:val="201F20"/>
        </w:rPr>
        <w:t xml:space="preserve">(also referred to as </w:t>
      </w:r>
      <w:r>
        <w:rPr>
          <w:i/>
          <w:color w:val="201F20"/>
        </w:rPr>
        <w:t xml:space="preserve">continuity </w:t>
      </w:r>
      <w:r>
        <w:rPr>
          <w:color w:val="201F20"/>
        </w:rPr>
        <w:t xml:space="preserve">or </w:t>
      </w:r>
      <w:r>
        <w:rPr>
          <w:i/>
          <w:color w:val="201F20"/>
        </w:rPr>
        <w:t>loyalty programs</w:t>
      </w:r>
      <w:r>
        <w:rPr>
          <w:color w:val="201F20"/>
        </w:rPr>
        <w:t>). American Airlines was one of the first major companies to use loyalty programs when it introduced its advantage frequent-flyer program in 1981. Since then frequency programs have become commonplace in a number of product and service categories, particularly travel and hospitality, as well as among retailers.</w:t>
      </w:r>
    </w:p>
    <w:p w:rsidR="00047BFC" w:rsidRDefault="00047BFC">
      <w:pPr>
        <w:pStyle w:val="BodyText"/>
        <w:spacing w:before="3"/>
        <w:ind w:left="0"/>
        <w:rPr>
          <w:sz w:val="36"/>
        </w:rPr>
      </w:pPr>
    </w:p>
    <w:p w:rsidR="00047BFC" w:rsidRDefault="00E91524">
      <w:pPr>
        <w:pStyle w:val="Heading7"/>
      </w:pPr>
      <w:r>
        <w:t>Event Marketing</w:t>
      </w:r>
    </w:p>
    <w:p w:rsidR="00047BFC" w:rsidRDefault="00E91524">
      <w:pPr>
        <w:pStyle w:val="BodyText"/>
        <w:spacing w:before="137" w:line="360" w:lineRule="auto"/>
        <w:ind w:right="553"/>
        <w:jc w:val="both"/>
      </w:pPr>
      <w:r>
        <w:rPr>
          <w:color w:val="201F20"/>
        </w:rPr>
        <w:t xml:space="preserve">Another type of consumer-oriented promotion that has become very popular in recent years is the use of event marketing. It is important to make a distinction between </w:t>
      </w:r>
      <w:r>
        <w:rPr>
          <w:i/>
          <w:color w:val="201F20"/>
        </w:rPr>
        <w:t xml:space="preserve">event marketing </w:t>
      </w:r>
      <w:r>
        <w:rPr>
          <w:color w:val="201F20"/>
        </w:rPr>
        <w:t xml:space="preserve">and </w:t>
      </w:r>
      <w:r>
        <w:rPr>
          <w:i/>
          <w:color w:val="201F20"/>
        </w:rPr>
        <w:t xml:space="preserve">event sponsorships, </w:t>
      </w:r>
      <w:r>
        <w:rPr>
          <w:color w:val="201F20"/>
        </w:rPr>
        <w:t xml:space="preserve">as the two terms are often used interchangeably yet they refer to different activities. </w:t>
      </w:r>
      <w:r>
        <w:rPr>
          <w:b/>
          <w:color w:val="201F20"/>
        </w:rPr>
        <w:t xml:space="preserve">Event marketing </w:t>
      </w:r>
      <w:r>
        <w:rPr>
          <w:color w:val="201F20"/>
        </w:rPr>
        <w:t>is a type of promotion where a company or brand is linked to an event or where a themed activity is developed for the purpose of creating experiences for consumers and promoting a product or service.</w:t>
      </w:r>
    </w:p>
    <w:p w:rsidR="00047BFC" w:rsidRDefault="00047BFC">
      <w:pPr>
        <w:pStyle w:val="BodyText"/>
        <w:spacing w:before="9"/>
        <w:ind w:left="0"/>
        <w:rPr>
          <w:sz w:val="35"/>
        </w:rPr>
      </w:pPr>
    </w:p>
    <w:p w:rsidR="00047BFC" w:rsidRDefault="00E91524">
      <w:pPr>
        <w:pStyle w:val="BodyText"/>
        <w:spacing w:line="360" w:lineRule="auto"/>
        <w:ind w:right="549"/>
        <w:jc w:val="both"/>
      </w:pPr>
      <w:r>
        <w:rPr>
          <w:color w:val="201F20"/>
        </w:rPr>
        <w:t>Marketers often do event marketing by associating their product with some popular activity such as a sporting event, concert, fair, or festival. However, marketers also create their own events to use for promotional purposes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7"/>
        <w:spacing w:before="79"/>
      </w:pPr>
      <w:r>
        <w:lastRenderedPageBreak/>
        <w:t>Trade-Oriented Sales Promotion</w:t>
      </w:r>
    </w:p>
    <w:p w:rsidR="00047BFC" w:rsidRDefault="00E91524">
      <w:pPr>
        <w:pStyle w:val="BodyText"/>
        <w:spacing w:before="132" w:line="360" w:lineRule="auto"/>
        <w:ind w:right="558"/>
        <w:jc w:val="both"/>
      </w:pPr>
      <w:r>
        <w:t xml:space="preserve">Contests and Incentives </w:t>
      </w:r>
      <w:r>
        <w:rPr>
          <w:color w:val="201F20"/>
        </w:rPr>
        <w:t>Manufacturers may develop contests or special incentive programs to stimulate greater selling effort and support from reseller management or sales personnel. Contests or incentive programs can be directed toward managers who work for a wholesaler or distributor as well as toward store or department managers at the retail level. Manufacturers often sponsor contests for resellers and use prizes such as trips or valuable merchandise as rewards for meeting sales quotas or other goals.</w:t>
      </w:r>
    </w:p>
    <w:p w:rsidR="00047BFC" w:rsidRDefault="00047BFC">
      <w:pPr>
        <w:pStyle w:val="BodyText"/>
        <w:spacing w:before="7"/>
        <w:ind w:left="0"/>
        <w:rPr>
          <w:sz w:val="36"/>
        </w:rPr>
      </w:pPr>
    </w:p>
    <w:p w:rsidR="00047BFC" w:rsidRDefault="00E91524">
      <w:pPr>
        <w:pStyle w:val="Heading7"/>
        <w:spacing w:before="1"/>
      </w:pPr>
      <w:r>
        <w:t>Trade Allowances</w:t>
      </w:r>
    </w:p>
    <w:p w:rsidR="00047BFC" w:rsidRDefault="00E91524">
      <w:pPr>
        <w:pStyle w:val="BodyText"/>
        <w:spacing w:before="132" w:line="360" w:lineRule="auto"/>
        <w:ind w:right="551"/>
        <w:jc w:val="both"/>
      </w:pPr>
      <w:r>
        <w:rPr>
          <w:color w:val="201F20"/>
        </w:rPr>
        <w:t xml:space="preserve">Probably the </w:t>
      </w:r>
      <w:r>
        <w:rPr>
          <w:color w:val="201F20"/>
          <w:spacing w:val="-3"/>
        </w:rPr>
        <w:t xml:space="preserve">most </w:t>
      </w:r>
      <w:r>
        <w:rPr>
          <w:color w:val="201F20"/>
        </w:rPr>
        <w:t xml:space="preserve">common trade promotion </w:t>
      </w:r>
      <w:r>
        <w:rPr>
          <w:color w:val="201F20"/>
          <w:spacing w:val="-3"/>
        </w:rPr>
        <w:t xml:space="preserve">is </w:t>
      </w:r>
      <w:r>
        <w:rPr>
          <w:color w:val="201F20"/>
        </w:rPr>
        <w:t xml:space="preserve">some form </w:t>
      </w:r>
      <w:r>
        <w:rPr>
          <w:color w:val="201F20"/>
          <w:spacing w:val="4"/>
        </w:rPr>
        <w:t xml:space="preserve">of </w:t>
      </w:r>
      <w:r>
        <w:rPr>
          <w:b/>
          <w:color w:val="201F20"/>
        </w:rPr>
        <w:t xml:space="preserve">trade allowance, </w:t>
      </w:r>
      <w:r>
        <w:rPr>
          <w:color w:val="201F20"/>
        </w:rPr>
        <w:t xml:space="preserve">a discount or deal offered </w:t>
      </w:r>
      <w:r>
        <w:rPr>
          <w:color w:val="201F20"/>
          <w:spacing w:val="2"/>
        </w:rPr>
        <w:t xml:space="preserve">to </w:t>
      </w:r>
      <w:r>
        <w:rPr>
          <w:color w:val="201F20"/>
        </w:rPr>
        <w:t xml:space="preserve">retailers or wholesalers </w:t>
      </w:r>
      <w:r>
        <w:rPr>
          <w:color w:val="201F20"/>
          <w:spacing w:val="2"/>
        </w:rPr>
        <w:t xml:space="preserve">to </w:t>
      </w:r>
      <w:r>
        <w:rPr>
          <w:color w:val="201F20"/>
        </w:rPr>
        <w:t>encourage them to stock, promote, or display the manufacturer’s products. Types of allowances offered to retailers include buying allowances, promotional or display allowances, and slotting allowances.</w:t>
      </w:r>
    </w:p>
    <w:p w:rsidR="00047BFC" w:rsidRDefault="00047BFC">
      <w:pPr>
        <w:pStyle w:val="BodyText"/>
        <w:spacing w:before="4"/>
        <w:ind w:left="0"/>
        <w:rPr>
          <w:sz w:val="36"/>
        </w:rPr>
      </w:pPr>
    </w:p>
    <w:p w:rsidR="00047BFC" w:rsidRDefault="00E91524">
      <w:pPr>
        <w:pStyle w:val="Heading7"/>
      </w:pPr>
      <w:r>
        <w:t>Displays and Point-of-Purchase Materials</w:t>
      </w:r>
    </w:p>
    <w:p w:rsidR="00047BFC" w:rsidRDefault="00E91524">
      <w:pPr>
        <w:pStyle w:val="BodyText"/>
        <w:spacing w:before="132" w:line="360" w:lineRule="auto"/>
        <w:ind w:right="557"/>
        <w:jc w:val="both"/>
      </w:pPr>
      <w:r>
        <w:rPr>
          <w:color w:val="201F20"/>
        </w:rPr>
        <w:t>The next time you are in a store, take a moment to examine the various promotional materials used to display and sell products. Point-of-purchase (POP) displays are an important promotional tool because they can help a manufacturer obtain more effective in- store merchandising of products. Companies in the United States spend more than $15 billion a year on point of- purchase materials, including end-of-aisle displays, banners, posters, shelf cards, motion pieces, and stand-up racks, among others</w:t>
      </w:r>
    </w:p>
    <w:p w:rsidR="00047BFC" w:rsidRDefault="00047BFC">
      <w:pPr>
        <w:pStyle w:val="BodyText"/>
        <w:spacing w:before="7"/>
        <w:ind w:left="0"/>
        <w:rPr>
          <w:sz w:val="36"/>
        </w:rPr>
      </w:pPr>
    </w:p>
    <w:p w:rsidR="00047BFC" w:rsidRDefault="00E91524">
      <w:pPr>
        <w:pStyle w:val="Heading7"/>
      </w:pPr>
      <w:r>
        <w:t>Sales Training Programs</w:t>
      </w:r>
    </w:p>
    <w:p w:rsidR="00047BFC" w:rsidRDefault="00E91524">
      <w:pPr>
        <w:pStyle w:val="BodyText"/>
        <w:spacing w:before="133" w:line="360" w:lineRule="auto"/>
        <w:ind w:right="556"/>
        <w:jc w:val="both"/>
      </w:pPr>
      <w:r>
        <w:rPr>
          <w:color w:val="201F20"/>
        </w:rPr>
        <w:t xml:space="preserve">Another form of manufacturer-sponsored promotional assistance </w:t>
      </w:r>
      <w:r>
        <w:rPr>
          <w:color w:val="201F20"/>
          <w:spacing w:val="-5"/>
        </w:rPr>
        <w:t xml:space="preserve">is </w:t>
      </w:r>
      <w:r>
        <w:rPr>
          <w:color w:val="201F20"/>
        </w:rPr>
        <w:t xml:space="preserve">sales training programs for reseller personnel. Many products </w:t>
      </w:r>
      <w:r>
        <w:rPr>
          <w:color w:val="201F20"/>
          <w:spacing w:val="-3"/>
        </w:rPr>
        <w:t xml:space="preserve">sold </w:t>
      </w:r>
      <w:r>
        <w:rPr>
          <w:color w:val="201F20"/>
        </w:rPr>
        <w:t>at the retail level require knowledgeable salespeople who can provide consumers with information about the features, benefits, and advantages of various brands and models. Cosmetics, appliances, computers, consumer electronics, and sporting equipment are examples of products for which consumers often rely on well-informed retail sales personnel for</w:t>
      </w:r>
      <w:r>
        <w:rPr>
          <w:color w:val="201F20"/>
          <w:spacing w:val="-11"/>
        </w:rPr>
        <w:t xml:space="preserve"> </w:t>
      </w:r>
      <w:r>
        <w:rPr>
          <w:color w:val="201F20"/>
        </w:rPr>
        <w:t>assistance.</w:t>
      </w:r>
    </w:p>
    <w:p w:rsidR="00047BFC" w:rsidRDefault="00047BFC">
      <w:pPr>
        <w:pStyle w:val="BodyText"/>
        <w:spacing w:before="6"/>
        <w:ind w:left="0"/>
        <w:rPr>
          <w:sz w:val="36"/>
        </w:rPr>
      </w:pPr>
    </w:p>
    <w:p w:rsidR="00047BFC" w:rsidRDefault="00E91524">
      <w:pPr>
        <w:pStyle w:val="Heading7"/>
      </w:pPr>
      <w:r>
        <w:t>Trade Shows</w:t>
      </w:r>
    </w:p>
    <w:p w:rsidR="00047BFC" w:rsidRDefault="00E91524">
      <w:pPr>
        <w:pStyle w:val="BodyText"/>
        <w:spacing w:before="133" w:line="360" w:lineRule="auto"/>
        <w:ind w:right="548"/>
        <w:jc w:val="both"/>
      </w:pPr>
      <w:r>
        <w:rPr>
          <w:color w:val="201F20"/>
        </w:rPr>
        <w:t xml:space="preserve">Another important promotional activity targeted to resellers </w:t>
      </w:r>
      <w:r>
        <w:rPr>
          <w:color w:val="201F20"/>
          <w:spacing w:val="-3"/>
        </w:rPr>
        <w:t xml:space="preserve">is </w:t>
      </w:r>
      <w:r>
        <w:rPr>
          <w:color w:val="201F20"/>
        </w:rPr>
        <w:t>the trade show</w:t>
      </w:r>
      <w:r>
        <w:rPr>
          <w:b/>
          <w:color w:val="201F20"/>
        </w:rPr>
        <w:t xml:space="preserve">, </w:t>
      </w:r>
      <w:r>
        <w:rPr>
          <w:color w:val="201F20"/>
        </w:rPr>
        <w:t xml:space="preserve">a forum where manufacturers can display their products to current as well as prospective buyers. According to the Trade Show Bureau, nearly 100 million people attend the 5,000 trade shows each year </w:t>
      </w:r>
      <w:r>
        <w:rPr>
          <w:color w:val="201F20"/>
          <w:spacing w:val="-3"/>
        </w:rPr>
        <w:t xml:space="preserve">in </w:t>
      </w:r>
      <w:r>
        <w:rPr>
          <w:color w:val="201F20"/>
        </w:rPr>
        <w:t xml:space="preserve">the United States and Canada, and the </w:t>
      </w:r>
      <w:r>
        <w:rPr>
          <w:color w:val="201F20"/>
          <w:spacing w:val="-2"/>
        </w:rPr>
        <w:t xml:space="preserve">number </w:t>
      </w:r>
      <w:r>
        <w:rPr>
          <w:color w:val="201F20"/>
        </w:rPr>
        <w:t xml:space="preserve">of exhibiting companies exceeds 1.3 million. In many industries, trade shows are a </w:t>
      </w:r>
      <w:r>
        <w:rPr>
          <w:color w:val="201F20"/>
          <w:spacing w:val="-3"/>
        </w:rPr>
        <w:t xml:space="preserve">major </w:t>
      </w:r>
      <w:r>
        <w:rPr>
          <w:color w:val="201F20"/>
        </w:rPr>
        <w:t>opportunity to</w:t>
      </w:r>
      <w:r>
        <w:rPr>
          <w:color w:val="201F20"/>
          <w:spacing w:val="40"/>
        </w:rPr>
        <w:t xml:space="preserve"> </w:t>
      </w:r>
      <w:r>
        <w:rPr>
          <w:color w:val="201F20"/>
        </w:rPr>
        <w:t>display</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8"/>
        <w:jc w:val="both"/>
      </w:pPr>
      <w:proofErr w:type="gramStart"/>
      <w:r>
        <w:rPr>
          <w:color w:val="201F20"/>
        </w:rPr>
        <w:lastRenderedPageBreak/>
        <w:t>one’s</w:t>
      </w:r>
      <w:proofErr w:type="gramEnd"/>
      <w:r>
        <w:rPr>
          <w:color w:val="201F20"/>
        </w:rPr>
        <w:t xml:space="preserve"> product lines and interact with customers. They are often attended by important management personnel from large retail chains as well as by distributors and other reseller representatives.</w:t>
      </w:r>
    </w:p>
    <w:p w:rsidR="00047BFC" w:rsidRDefault="00047BFC">
      <w:pPr>
        <w:pStyle w:val="BodyText"/>
        <w:spacing w:before="6"/>
        <w:ind w:left="0"/>
        <w:rPr>
          <w:sz w:val="36"/>
        </w:rPr>
      </w:pPr>
    </w:p>
    <w:p w:rsidR="00047BFC" w:rsidRDefault="00E91524">
      <w:pPr>
        <w:pStyle w:val="Heading7"/>
      </w:pPr>
      <w:r>
        <w:t>Cooperative Advertising</w:t>
      </w:r>
    </w:p>
    <w:p w:rsidR="00047BFC" w:rsidRDefault="00E91524">
      <w:pPr>
        <w:pStyle w:val="BodyText"/>
        <w:spacing w:before="132" w:line="360" w:lineRule="auto"/>
        <w:ind w:right="556"/>
        <w:jc w:val="both"/>
      </w:pPr>
      <w:r>
        <w:rPr>
          <w:color w:val="201F20"/>
        </w:rPr>
        <w:t xml:space="preserve">The final form of trade-oriented promotion we examine </w:t>
      </w:r>
      <w:r>
        <w:rPr>
          <w:color w:val="201F20"/>
          <w:spacing w:val="-3"/>
        </w:rPr>
        <w:t xml:space="preserve">is </w:t>
      </w:r>
      <w:r>
        <w:rPr>
          <w:b/>
          <w:color w:val="201F20"/>
        </w:rPr>
        <w:t xml:space="preserve">cooperative advertising, </w:t>
      </w:r>
      <w:r>
        <w:rPr>
          <w:color w:val="201F20"/>
        </w:rPr>
        <w:t xml:space="preserve">where the cost of advertising </w:t>
      </w:r>
      <w:r>
        <w:rPr>
          <w:color w:val="201F20"/>
          <w:spacing w:val="-3"/>
        </w:rPr>
        <w:t xml:space="preserve">is </w:t>
      </w:r>
      <w:r>
        <w:rPr>
          <w:color w:val="201F20"/>
        </w:rPr>
        <w:t xml:space="preserve">shared by more than one party. There are three types </w:t>
      </w:r>
      <w:r>
        <w:rPr>
          <w:color w:val="201F20"/>
          <w:spacing w:val="4"/>
        </w:rPr>
        <w:t xml:space="preserve">of </w:t>
      </w:r>
      <w:r>
        <w:rPr>
          <w:color w:val="201F20"/>
        </w:rPr>
        <w:t xml:space="preserve">cooperative advertising. Although the </w:t>
      </w:r>
      <w:r>
        <w:rPr>
          <w:color w:val="201F20"/>
          <w:spacing w:val="-3"/>
        </w:rPr>
        <w:t xml:space="preserve">first </w:t>
      </w:r>
      <w:r>
        <w:rPr>
          <w:color w:val="201F20"/>
        </w:rPr>
        <w:t>two are not trade-oriented promotion, we should recognize their objectives and</w:t>
      </w:r>
      <w:r>
        <w:rPr>
          <w:color w:val="201F20"/>
          <w:spacing w:val="5"/>
        </w:rPr>
        <w:t xml:space="preserve"> </w:t>
      </w:r>
      <w:r>
        <w:rPr>
          <w:color w:val="201F20"/>
        </w:rPr>
        <w:t>purpose.</w:t>
      </w:r>
    </w:p>
    <w:p w:rsidR="00047BFC" w:rsidRDefault="00047BFC">
      <w:pPr>
        <w:pStyle w:val="BodyText"/>
        <w:spacing w:before="11"/>
        <w:ind w:left="0"/>
        <w:rPr>
          <w:sz w:val="35"/>
        </w:rPr>
      </w:pPr>
    </w:p>
    <w:p w:rsidR="00047BFC" w:rsidRDefault="00E91524">
      <w:pPr>
        <w:pStyle w:val="BodyText"/>
        <w:spacing w:line="360" w:lineRule="auto"/>
        <w:ind w:right="546"/>
        <w:jc w:val="both"/>
      </w:pPr>
      <w:r>
        <w:rPr>
          <w:b/>
          <w:color w:val="201F20"/>
        </w:rPr>
        <w:t xml:space="preserve">Horizontal cooperative advertising </w:t>
      </w:r>
      <w:r>
        <w:rPr>
          <w:color w:val="201F20"/>
        </w:rPr>
        <w:t>is advertising sponsored in common by a group of retailers or other organizations providing products or services to the market. For example, automobile dealers who are located near one another in an auto park or along the same street often allocate some of their ad budgets to a cooperative advertising fund. Ads are run promoting the location of the dealerships and encouraging car buyers to take advantage of their close proximity when shopping for a new automobile.</w:t>
      </w:r>
    </w:p>
    <w:p w:rsidR="00047BFC" w:rsidRDefault="00047BFC">
      <w:pPr>
        <w:pStyle w:val="BodyText"/>
        <w:spacing w:before="2"/>
        <w:ind w:left="0"/>
        <w:rPr>
          <w:sz w:val="36"/>
        </w:rPr>
      </w:pPr>
    </w:p>
    <w:p w:rsidR="00047BFC" w:rsidRDefault="00E91524">
      <w:pPr>
        <w:spacing w:line="360" w:lineRule="auto"/>
        <w:ind w:left="540" w:right="558"/>
        <w:jc w:val="both"/>
        <w:rPr>
          <w:sz w:val="24"/>
        </w:rPr>
      </w:pPr>
      <w:r>
        <w:rPr>
          <w:b/>
          <w:color w:val="201F20"/>
          <w:sz w:val="24"/>
        </w:rPr>
        <w:t xml:space="preserve">Ingredient-sponsored cooperative advertising </w:t>
      </w:r>
      <w:r>
        <w:rPr>
          <w:color w:val="201F20"/>
          <w:sz w:val="24"/>
        </w:rPr>
        <w:t>is supported by raw materials manufacturers; its objective is to help establish end products that include the company’s materials and/or ingredients.</w:t>
      </w:r>
    </w:p>
    <w:p w:rsidR="00047BFC" w:rsidRDefault="00047BFC">
      <w:pPr>
        <w:pStyle w:val="BodyText"/>
        <w:spacing w:before="5"/>
        <w:ind w:left="0"/>
        <w:rPr>
          <w:sz w:val="36"/>
        </w:rPr>
      </w:pPr>
    </w:p>
    <w:p w:rsidR="00047BFC" w:rsidRDefault="00E91524">
      <w:pPr>
        <w:pStyle w:val="Heading7"/>
        <w:spacing w:before="1"/>
      </w:pPr>
      <w:r>
        <w:t>Direct Marketing</w:t>
      </w:r>
    </w:p>
    <w:p w:rsidR="00047BFC" w:rsidRDefault="00E91524">
      <w:pPr>
        <w:spacing w:before="136"/>
        <w:ind w:left="540"/>
        <w:jc w:val="both"/>
        <w:rPr>
          <w:b/>
          <w:sz w:val="24"/>
        </w:rPr>
      </w:pPr>
      <w:r>
        <w:rPr>
          <w:b/>
          <w:sz w:val="24"/>
        </w:rPr>
        <w:t>Defining Direct Marketing</w:t>
      </w:r>
    </w:p>
    <w:p w:rsidR="00047BFC" w:rsidRDefault="00E91524">
      <w:pPr>
        <w:pStyle w:val="BodyText"/>
        <w:spacing w:before="133" w:line="360" w:lineRule="auto"/>
        <w:ind w:right="551"/>
        <w:jc w:val="both"/>
      </w:pPr>
      <w:r>
        <w:rPr>
          <w:color w:val="201F20"/>
        </w:rPr>
        <w:t xml:space="preserve">As noted in Chapter 1, </w:t>
      </w:r>
      <w:r>
        <w:rPr>
          <w:b/>
          <w:color w:val="201F20"/>
        </w:rPr>
        <w:t xml:space="preserve">direct marketing </w:t>
      </w:r>
      <w:r>
        <w:rPr>
          <w:color w:val="201F20"/>
        </w:rPr>
        <w:t xml:space="preserve">is a system of marketing by which organizations communicate directly with target customers to generate a response or transaction. This response may take the form of an inquiry, a purchase, or even a vote. In his </w:t>
      </w:r>
      <w:r>
        <w:rPr>
          <w:i/>
          <w:color w:val="201F20"/>
        </w:rPr>
        <w:t xml:space="preserve">Dictionary of Marketing Terms, </w:t>
      </w:r>
      <w:r>
        <w:rPr>
          <w:color w:val="201F20"/>
        </w:rPr>
        <w:t>Peter Bennett defines direct marketing as: the total of activities by which the seller, in effecting the exchange of goods and services with the buyer, directs efforts to a target audience using one or more media (direct selling, direct mail, telemarketing, direct- action advertising, catalogue selling, cable TV selling, etc.) for the purpose of soliciting a response by phone, mail, or personal visit from a prospect or customer.</w:t>
      </w:r>
    </w:p>
    <w:p w:rsidR="00047BFC" w:rsidRDefault="00047BFC">
      <w:pPr>
        <w:pStyle w:val="BodyText"/>
        <w:spacing w:before="10"/>
        <w:ind w:left="0"/>
        <w:rPr>
          <w:sz w:val="36"/>
        </w:rPr>
      </w:pPr>
    </w:p>
    <w:p w:rsidR="00047BFC" w:rsidRDefault="00E91524">
      <w:pPr>
        <w:pStyle w:val="Heading7"/>
      </w:pPr>
      <w:r>
        <w:t>The Role of Direct Marketing in the IMC Program</w:t>
      </w:r>
    </w:p>
    <w:p w:rsidR="00047BFC" w:rsidRDefault="00E91524">
      <w:pPr>
        <w:pStyle w:val="BodyText"/>
        <w:spacing w:before="132" w:line="360" w:lineRule="auto"/>
        <w:ind w:right="554"/>
        <w:jc w:val="both"/>
      </w:pPr>
      <w:r>
        <w:rPr>
          <w:color w:val="201F20"/>
        </w:rPr>
        <w:t>Long the stepchild of the promotional mix, direct marketing is now becoming an important component in the integrated marketing programs of many organizations. In fact, direct- marketing activities support and are supported by other elements of the promotional mix.</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7"/>
        <w:spacing w:before="79"/>
      </w:pPr>
      <w:r>
        <w:lastRenderedPageBreak/>
        <w:t>Combining Direct Marketing with Advertising</w:t>
      </w:r>
    </w:p>
    <w:p w:rsidR="00047BFC" w:rsidRDefault="00E91524">
      <w:pPr>
        <w:pStyle w:val="BodyText"/>
        <w:spacing w:before="132" w:line="360" w:lineRule="auto"/>
        <w:ind w:right="549"/>
        <w:jc w:val="both"/>
      </w:pPr>
      <w:r>
        <w:rPr>
          <w:color w:val="201F20"/>
        </w:rPr>
        <w:t xml:space="preserve">Obviously, direct marketing </w:t>
      </w:r>
      <w:r>
        <w:rPr>
          <w:color w:val="201F20"/>
          <w:spacing w:val="-5"/>
        </w:rPr>
        <w:t xml:space="preserve">is </w:t>
      </w:r>
      <w:r>
        <w:rPr>
          <w:color w:val="201F20"/>
          <w:spacing w:val="-3"/>
        </w:rPr>
        <w:t xml:space="preserve">in </w:t>
      </w:r>
      <w:r>
        <w:rPr>
          <w:color w:val="201F20"/>
        </w:rPr>
        <w:t xml:space="preserve">itself a form of advertising. Whether through </w:t>
      </w:r>
      <w:r>
        <w:rPr>
          <w:color w:val="201F20"/>
          <w:spacing w:val="-4"/>
        </w:rPr>
        <w:t xml:space="preserve">mail, </w:t>
      </w:r>
      <w:r>
        <w:rPr>
          <w:color w:val="201F20"/>
        </w:rPr>
        <w:t>print</w:t>
      </w:r>
      <w:proofErr w:type="gramStart"/>
      <w:r>
        <w:rPr>
          <w:color w:val="201F20"/>
        </w:rPr>
        <w:t>,  or</w:t>
      </w:r>
      <w:proofErr w:type="gramEnd"/>
      <w:r>
        <w:rPr>
          <w:color w:val="201F20"/>
        </w:rPr>
        <w:t xml:space="preserve"> TV, the </w:t>
      </w:r>
      <w:proofErr w:type="spellStart"/>
      <w:r>
        <w:rPr>
          <w:color w:val="201F20"/>
        </w:rPr>
        <w:t>directresponse</w:t>
      </w:r>
      <w:proofErr w:type="spellEnd"/>
      <w:r>
        <w:rPr>
          <w:color w:val="201F20"/>
        </w:rPr>
        <w:t xml:space="preserve"> offer </w:t>
      </w:r>
      <w:r>
        <w:rPr>
          <w:color w:val="201F20"/>
          <w:spacing w:val="-3"/>
        </w:rPr>
        <w:t xml:space="preserve">is </w:t>
      </w:r>
      <w:r>
        <w:rPr>
          <w:color w:val="201F20"/>
        </w:rPr>
        <w:t xml:space="preserve">an ad. It usually contains a toll-free or 900 </w:t>
      </w:r>
      <w:r>
        <w:rPr>
          <w:color w:val="201F20"/>
          <w:spacing w:val="-2"/>
        </w:rPr>
        <w:t xml:space="preserve">number </w:t>
      </w:r>
      <w:r>
        <w:rPr>
          <w:color w:val="201F20"/>
        </w:rPr>
        <w:t xml:space="preserve">or a form that requests mailing information. Sometimes the ad supports the direct-selling effort. For example, Victoria’s Secret runs image ads to support its store and catalog sales. Both Marlboro and Benson &amp; Hedges advertise their cigarettes, achieving a carryover effect of their </w:t>
      </w:r>
      <w:r>
        <w:rPr>
          <w:color w:val="201F20"/>
          <w:spacing w:val="-3"/>
        </w:rPr>
        <w:t xml:space="preserve">image </w:t>
      </w:r>
      <w:r>
        <w:rPr>
          <w:color w:val="201F20"/>
          <w:spacing w:val="2"/>
        </w:rPr>
        <w:t xml:space="preserve">to </w:t>
      </w:r>
      <w:r>
        <w:rPr>
          <w:color w:val="201F20"/>
        </w:rPr>
        <w:t xml:space="preserve">their direct-response merchandise catalogs. Direct-response ads or infomercials are </w:t>
      </w:r>
      <w:r>
        <w:rPr>
          <w:color w:val="201F20"/>
          <w:spacing w:val="-4"/>
        </w:rPr>
        <w:t xml:space="preserve">also </w:t>
      </w:r>
      <w:r>
        <w:rPr>
          <w:color w:val="201F20"/>
        </w:rPr>
        <w:t xml:space="preserve">referred to </w:t>
      </w:r>
      <w:r>
        <w:rPr>
          <w:color w:val="201F20"/>
          <w:spacing w:val="-3"/>
        </w:rPr>
        <w:t xml:space="preserve">in </w:t>
      </w:r>
      <w:r>
        <w:rPr>
          <w:color w:val="201F20"/>
        </w:rPr>
        <w:t xml:space="preserve">retail outlet displays. Sometimes an </w:t>
      </w:r>
      <w:proofErr w:type="gramStart"/>
      <w:r>
        <w:rPr>
          <w:color w:val="201F20"/>
        </w:rPr>
        <w:t>advertisement  will</w:t>
      </w:r>
      <w:proofErr w:type="gramEnd"/>
      <w:r>
        <w:rPr>
          <w:color w:val="201F20"/>
        </w:rPr>
        <w:t xml:space="preserve"> </w:t>
      </w:r>
      <w:r>
        <w:rPr>
          <w:color w:val="201F20"/>
          <w:spacing w:val="-3"/>
        </w:rPr>
        <w:t xml:space="preserve">be </w:t>
      </w:r>
      <w:r>
        <w:rPr>
          <w:color w:val="201F20"/>
        </w:rPr>
        <w:t xml:space="preserve">sent through direct </w:t>
      </w:r>
      <w:r>
        <w:rPr>
          <w:color w:val="201F20"/>
          <w:spacing w:val="-3"/>
        </w:rPr>
        <w:t xml:space="preserve">mail. </w:t>
      </w:r>
      <w:r>
        <w:rPr>
          <w:color w:val="201F20"/>
        </w:rPr>
        <w:t xml:space="preserve">CBS has tied </w:t>
      </w:r>
      <w:r>
        <w:rPr>
          <w:color w:val="201F20"/>
          <w:spacing w:val="-3"/>
        </w:rPr>
        <w:t xml:space="preserve">into </w:t>
      </w:r>
      <w:r>
        <w:rPr>
          <w:color w:val="201F20"/>
        </w:rPr>
        <w:t xml:space="preserve">a Blockbuster </w:t>
      </w:r>
      <w:r>
        <w:rPr>
          <w:color w:val="201F20"/>
          <w:spacing w:val="-3"/>
        </w:rPr>
        <w:t xml:space="preserve">video </w:t>
      </w:r>
      <w:r>
        <w:rPr>
          <w:color w:val="201F20"/>
          <w:spacing w:val="-2"/>
        </w:rPr>
        <w:t xml:space="preserve">mailer </w:t>
      </w:r>
      <w:r>
        <w:rPr>
          <w:color w:val="201F20"/>
        </w:rPr>
        <w:t xml:space="preserve">to advertise </w:t>
      </w:r>
      <w:proofErr w:type="gramStart"/>
      <w:r>
        <w:rPr>
          <w:color w:val="201F20"/>
        </w:rPr>
        <w:t>its  new</w:t>
      </w:r>
      <w:proofErr w:type="gramEnd"/>
      <w:r>
        <w:rPr>
          <w:color w:val="201F20"/>
        </w:rPr>
        <w:t xml:space="preserve"> fall lineup and offer a sneak-preview</w:t>
      </w:r>
      <w:r>
        <w:rPr>
          <w:color w:val="201F20"/>
          <w:spacing w:val="14"/>
        </w:rPr>
        <w:t xml:space="preserve"> </w:t>
      </w:r>
      <w:r>
        <w:rPr>
          <w:color w:val="201F20"/>
        </w:rPr>
        <w:t>CD.</w:t>
      </w:r>
    </w:p>
    <w:p w:rsidR="00047BFC" w:rsidRDefault="00047BFC">
      <w:pPr>
        <w:pStyle w:val="BodyText"/>
        <w:spacing w:before="9"/>
        <w:ind w:left="0"/>
        <w:rPr>
          <w:sz w:val="36"/>
        </w:rPr>
      </w:pPr>
    </w:p>
    <w:p w:rsidR="00047BFC" w:rsidRDefault="00E91524">
      <w:pPr>
        <w:pStyle w:val="Heading7"/>
      </w:pPr>
      <w:r>
        <w:t>Combining Direct Marketing with Public Relations</w:t>
      </w:r>
    </w:p>
    <w:p w:rsidR="00047BFC" w:rsidRDefault="00E91524">
      <w:pPr>
        <w:pStyle w:val="BodyText"/>
        <w:spacing w:before="132" w:line="360" w:lineRule="auto"/>
        <w:ind w:right="548"/>
        <w:jc w:val="both"/>
      </w:pPr>
      <w:r>
        <w:rPr>
          <w:color w:val="201F20"/>
        </w:rPr>
        <w:t>As you will see later in this text, public relations activities often employ direct-response techniques. Private companies may use telemarketing activities to solicit funds for charities or cosponsor charities that use these and other direct-response techniques to solicit funds. Likewise, corporations and/or organizations engaging in public relations activities may include toll-free numbers or website URLs in their ads or promotional materials. Direct mail has also been shown to be effective in recruiting job candidates.</w:t>
      </w:r>
    </w:p>
    <w:p w:rsidR="00047BFC" w:rsidRDefault="00047BFC">
      <w:pPr>
        <w:pStyle w:val="BodyText"/>
        <w:spacing w:before="2"/>
        <w:ind w:left="0"/>
        <w:rPr>
          <w:sz w:val="36"/>
        </w:rPr>
      </w:pPr>
    </w:p>
    <w:p w:rsidR="00047BFC" w:rsidRDefault="00E91524">
      <w:pPr>
        <w:pStyle w:val="Heading7"/>
        <w:spacing w:before="1"/>
      </w:pPr>
      <w:r>
        <w:t>Combining Direct Marketing with Personal Selling</w:t>
      </w:r>
    </w:p>
    <w:p w:rsidR="00047BFC" w:rsidRDefault="00E91524">
      <w:pPr>
        <w:pStyle w:val="BodyText"/>
        <w:spacing w:before="137" w:line="360" w:lineRule="auto"/>
        <w:ind w:right="554"/>
        <w:jc w:val="both"/>
      </w:pPr>
      <w:r>
        <w:rPr>
          <w:color w:val="201F20"/>
        </w:rPr>
        <w:t xml:space="preserve">Telemarketing and direct selling are two methods of personal selling (others will </w:t>
      </w:r>
      <w:r>
        <w:rPr>
          <w:color w:val="201F20"/>
          <w:spacing w:val="-3"/>
        </w:rPr>
        <w:t xml:space="preserve">be </w:t>
      </w:r>
      <w:r>
        <w:rPr>
          <w:color w:val="201F20"/>
        </w:rPr>
        <w:t xml:space="preserve">discussed </w:t>
      </w:r>
      <w:r>
        <w:rPr>
          <w:color w:val="201F20"/>
          <w:spacing w:val="-3"/>
        </w:rPr>
        <w:t xml:space="preserve">in </w:t>
      </w:r>
      <w:r>
        <w:rPr>
          <w:color w:val="201F20"/>
        </w:rPr>
        <w:t xml:space="preserve">Chapter 18). Nonprofit organizations </w:t>
      </w:r>
      <w:r>
        <w:rPr>
          <w:color w:val="201F20"/>
          <w:spacing w:val="-3"/>
        </w:rPr>
        <w:t xml:space="preserve">like </w:t>
      </w:r>
      <w:r>
        <w:rPr>
          <w:color w:val="201F20"/>
        </w:rPr>
        <w:t xml:space="preserve">charities often use telemarketing to </w:t>
      </w:r>
      <w:r>
        <w:rPr>
          <w:color w:val="201F20"/>
          <w:spacing w:val="-3"/>
        </w:rPr>
        <w:t xml:space="preserve">solicit </w:t>
      </w:r>
      <w:r>
        <w:rPr>
          <w:color w:val="201F20"/>
        </w:rPr>
        <w:t xml:space="preserve">funds. As you will see, for-profit companies are </w:t>
      </w:r>
      <w:r>
        <w:rPr>
          <w:color w:val="201F20"/>
          <w:spacing w:val="-4"/>
        </w:rPr>
        <w:t xml:space="preserve">also </w:t>
      </w:r>
      <w:r>
        <w:rPr>
          <w:color w:val="201F20"/>
        </w:rPr>
        <w:t xml:space="preserve">using telemarketing with much greater frequency </w:t>
      </w:r>
      <w:r>
        <w:rPr>
          <w:color w:val="201F20"/>
          <w:spacing w:val="2"/>
        </w:rPr>
        <w:t xml:space="preserve">to </w:t>
      </w:r>
      <w:r>
        <w:rPr>
          <w:color w:val="201F20"/>
        </w:rPr>
        <w:t xml:space="preserve">screen and qualify prospects (which reduces selling costs) and to generate </w:t>
      </w:r>
      <w:r>
        <w:rPr>
          <w:color w:val="201F20"/>
          <w:spacing w:val="-3"/>
        </w:rPr>
        <w:t xml:space="preserve">leads. </w:t>
      </w:r>
      <w:r>
        <w:rPr>
          <w:color w:val="201F20"/>
        </w:rPr>
        <w:t xml:space="preserve">Direct-mail pieces are often used to invite prospective customers to </w:t>
      </w:r>
      <w:r>
        <w:rPr>
          <w:color w:val="201F20"/>
          <w:spacing w:val="-4"/>
        </w:rPr>
        <w:t>visit</w:t>
      </w:r>
      <w:r>
        <w:rPr>
          <w:color w:val="201F20"/>
          <w:spacing w:val="52"/>
        </w:rPr>
        <w:t xml:space="preserve"> </w:t>
      </w:r>
      <w:r>
        <w:rPr>
          <w:color w:val="201F20"/>
        </w:rPr>
        <w:t xml:space="preserve">auto showrooms to test-drive new cars; the salesperson then assumes responsibility for the selling effort. The GM and BMW examples cited earlier </w:t>
      </w:r>
      <w:r>
        <w:rPr>
          <w:color w:val="201F20"/>
          <w:spacing w:val="-3"/>
        </w:rPr>
        <w:t xml:space="preserve">in </w:t>
      </w:r>
      <w:r>
        <w:rPr>
          <w:color w:val="201F20"/>
        </w:rPr>
        <w:t>this text demonstrate effective use of this</w:t>
      </w:r>
      <w:r>
        <w:rPr>
          <w:color w:val="201F20"/>
          <w:spacing w:val="-6"/>
        </w:rPr>
        <w:t xml:space="preserve"> </w:t>
      </w:r>
      <w:r>
        <w:rPr>
          <w:color w:val="201F20"/>
        </w:rPr>
        <w:t>approach.</w:t>
      </w:r>
    </w:p>
    <w:p w:rsidR="00047BFC" w:rsidRDefault="00047BFC">
      <w:pPr>
        <w:pStyle w:val="BodyText"/>
        <w:spacing w:before="4"/>
        <w:ind w:left="0"/>
        <w:rPr>
          <w:sz w:val="36"/>
        </w:rPr>
      </w:pPr>
    </w:p>
    <w:p w:rsidR="00047BFC" w:rsidRDefault="00E91524">
      <w:pPr>
        <w:pStyle w:val="Heading7"/>
      </w:pPr>
      <w:r>
        <w:t>Combining Direct Marketing with Sales Promotions</w:t>
      </w:r>
    </w:p>
    <w:p w:rsidR="00047BFC" w:rsidRDefault="00E91524">
      <w:pPr>
        <w:pStyle w:val="BodyText"/>
        <w:spacing w:before="132" w:line="360" w:lineRule="auto"/>
        <w:ind w:right="549"/>
        <w:jc w:val="both"/>
      </w:pPr>
      <w:r>
        <w:rPr>
          <w:color w:val="201F20"/>
        </w:rPr>
        <w:t xml:space="preserve">How many times have you received a direct-mail piece notifying you </w:t>
      </w:r>
      <w:r>
        <w:rPr>
          <w:color w:val="201F20"/>
          <w:spacing w:val="6"/>
        </w:rPr>
        <w:t xml:space="preserve">of </w:t>
      </w:r>
      <w:r>
        <w:rPr>
          <w:color w:val="201F20"/>
        </w:rPr>
        <w:t xml:space="preserve">a sales promotion or </w:t>
      </w:r>
      <w:r>
        <w:rPr>
          <w:color w:val="201F20"/>
          <w:spacing w:val="-3"/>
        </w:rPr>
        <w:t xml:space="preserve">event </w:t>
      </w:r>
      <w:r>
        <w:rPr>
          <w:color w:val="201F20"/>
        </w:rPr>
        <w:t xml:space="preserve">or inviting you to participate </w:t>
      </w:r>
      <w:r>
        <w:rPr>
          <w:color w:val="201F20"/>
          <w:spacing w:val="-3"/>
        </w:rPr>
        <w:t xml:space="preserve">in </w:t>
      </w:r>
      <w:r>
        <w:rPr>
          <w:color w:val="201F20"/>
        </w:rPr>
        <w:t>a contest or sweepstakes? Ski shops regularly mail announcements of special end-of-season sales. Airlines send out mailers or emails announcing promotional</w:t>
      </w:r>
      <w:r>
        <w:rPr>
          <w:color w:val="201F20"/>
          <w:spacing w:val="-2"/>
        </w:rPr>
        <w:t xml:space="preserve"> </w:t>
      </w:r>
      <w:r>
        <w:rPr>
          <w:color w:val="201F20"/>
        </w:rPr>
        <w:t>airfares.</w:t>
      </w:r>
    </w:p>
    <w:p w:rsidR="00047BFC" w:rsidRDefault="00047BFC">
      <w:pPr>
        <w:pStyle w:val="BodyText"/>
        <w:spacing w:before="5"/>
        <w:ind w:left="0"/>
        <w:rPr>
          <w:sz w:val="36"/>
        </w:rPr>
      </w:pPr>
    </w:p>
    <w:p w:rsidR="00047BFC" w:rsidRDefault="00E91524">
      <w:pPr>
        <w:pStyle w:val="Heading7"/>
      </w:pPr>
      <w:r>
        <w:t>Combining Direct Marketing with Support Media</w:t>
      </w:r>
    </w:p>
    <w:p w:rsidR="00047BFC" w:rsidRDefault="00047BFC">
      <w:pPr>
        <w:sectPr w:rsidR="00047BFC">
          <w:pgSz w:w="11910" w:h="16840"/>
          <w:pgMar w:top="1320" w:right="780" w:bottom="280" w:left="1140" w:header="720" w:footer="720" w:gutter="0"/>
          <w:cols w:space="720"/>
        </w:sectPr>
      </w:pPr>
    </w:p>
    <w:p w:rsidR="00047BFC" w:rsidRDefault="00E91524">
      <w:pPr>
        <w:pStyle w:val="BodyText"/>
        <w:spacing w:before="74" w:line="360" w:lineRule="auto"/>
        <w:ind w:right="557"/>
        <w:jc w:val="both"/>
      </w:pPr>
      <w:r>
        <w:rPr>
          <w:color w:val="201F20"/>
        </w:rPr>
        <w:lastRenderedPageBreak/>
        <w:t>Adding a promotional product to a direct mailer has proved to increase response rates. One company included a promotional product in half of its 10,000 mailers and not in the other half. The former generated 65 percent more orders. 3M used a promotional product as an incentive for people responding to a direct-mail offer. The incentive generated a 23 percent response rate versus only 9 percent for the regular mailer.</w:t>
      </w:r>
    </w:p>
    <w:p w:rsidR="00047BFC" w:rsidRDefault="00047BFC">
      <w:pPr>
        <w:pStyle w:val="BodyText"/>
        <w:spacing w:before="3"/>
        <w:ind w:left="0"/>
        <w:rPr>
          <w:sz w:val="36"/>
        </w:rPr>
      </w:pPr>
    </w:p>
    <w:p w:rsidR="00047BFC" w:rsidRDefault="00E91524">
      <w:pPr>
        <w:pStyle w:val="Heading7"/>
        <w:spacing w:before="1"/>
      </w:pPr>
      <w:r>
        <w:t>Direct-Marketing Strategies and Media</w:t>
      </w:r>
    </w:p>
    <w:p w:rsidR="00047BFC" w:rsidRDefault="00E91524">
      <w:pPr>
        <w:pStyle w:val="BodyText"/>
        <w:spacing w:before="137" w:line="360" w:lineRule="auto"/>
        <w:ind w:right="554"/>
        <w:jc w:val="both"/>
      </w:pPr>
      <w:proofErr w:type="gramStart"/>
      <w:r>
        <w:rPr>
          <w:color w:val="201F20"/>
        </w:rPr>
        <w:t>direct</w:t>
      </w:r>
      <w:proofErr w:type="gramEnd"/>
      <w:r>
        <w:rPr>
          <w:color w:val="201F20"/>
        </w:rPr>
        <w:t xml:space="preserve"> marketing employs a number of media, including direct </w:t>
      </w:r>
      <w:r>
        <w:rPr>
          <w:color w:val="201F20"/>
          <w:spacing w:val="-4"/>
        </w:rPr>
        <w:t xml:space="preserve">mail, </w:t>
      </w:r>
      <w:r>
        <w:rPr>
          <w:color w:val="201F20"/>
        </w:rPr>
        <w:t xml:space="preserve">telemarketing, direct- response broadcasting, the Internet, and print. Each medium </w:t>
      </w:r>
      <w:r>
        <w:rPr>
          <w:color w:val="201F20"/>
          <w:spacing w:val="-3"/>
        </w:rPr>
        <w:t xml:space="preserve">is </w:t>
      </w:r>
      <w:r>
        <w:rPr>
          <w:color w:val="201F20"/>
        </w:rPr>
        <w:t xml:space="preserve">used </w:t>
      </w:r>
      <w:r>
        <w:rPr>
          <w:color w:val="201F20"/>
          <w:spacing w:val="2"/>
        </w:rPr>
        <w:t xml:space="preserve">to </w:t>
      </w:r>
      <w:r>
        <w:rPr>
          <w:color w:val="201F20"/>
        </w:rPr>
        <w:t xml:space="preserve">perform specific functions, although they all generally follow a one- or two-step approach. In the </w:t>
      </w:r>
      <w:r>
        <w:rPr>
          <w:b/>
          <w:color w:val="201F20"/>
        </w:rPr>
        <w:t xml:space="preserve">one-step approach, </w:t>
      </w:r>
      <w:r>
        <w:rPr>
          <w:color w:val="201F20"/>
        </w:rPr>
        <w:t xml:space="preserve">the medium </w:t>
      </w:r>
      <w:r>
        <w:rPr>
          <w:color w:val="201F20"/>
          <w:spacing w:val="-3"/>
        </w:rPr>
        <w:t xml:space="preserve">is </w:t>
      </w:r>
      <w:r>
        <w:rPr>
          <w:color w:val="201F20"/>
        </w:rPr>
        <w:t xml:space="preserve">used directly </w:t>
      </w:r>
      <w:r>
        <w:rPr>
          <w:color w:val="201F20"/>
          <w:spacing w:val="2"/>
        </w:rPr>
        <w:t xml:space="preserve">to </w:t>
      </w:r>
      <w:r>
        <w:rPr>
          <w:color w:val="201F20"/>
        </w:rPr>
        <w:t xml:space="preserve">obtain an order. You’ve probably seen TV commercials for products </w:t>
      </w:r>
      <w:r>
        <w:rPr>
          <w:color w:val="201F20"/>
          <w:spacing w:val="-3"/>
        </w:rPr>
        <w:t xml:space="preserve">like </w:t>
      </w:r>
      <w:r>
        <w:rPr>
          <w:color w:val="201F20"/>
        </w:rPr>
        <w:t xml:space="preserve">wrench sets, workout equipment, or magazine subscriptions </w:t>
      </w:r>
      <w:r>
        <w:rPr>
          <w:color w:val="201F20"/>
          <w:spacing w:val="-3"/>
        </w:rPr>
        <w:t xml:space="preserve">in </w:t>
      </w:r>
      <w:r>
        <w:rPr>
          <w:color w:val="201F20"/>
        </w:rPr>
        <w:t xml:space="preserve">which the viewer </w:t>
      </w:r>
      <w:r>
        <w:rPr>
          <w:color w:val="201F20"/>
          <w:spacing w:val="-3"/>
        </w:rPr>
        <w:t xml:space="preserve">is </w:t>
      </w:r>
      <w:r>
        <w:rPr>
          <w:color w:val="201F20"/>
        </w:rPr>
        <w:t xml:space="preserve">urged to phone a toll-free number to </w:t>
      </w:r>
      <w:r>
        <w:rPr>
          <w:color w:val="201F20"/>
          <w:spacing w:val="-3"/>
        </w:rPr>
        <w:t xml:space="preserve">place </w:t>
      </w:r>
      <w:r>
        <w:rPr>
          <w:color w:val="201F20"/>
        </w:rPr>
        <w:t xml:space="preserve">an order immediately. Usually these ads accept </w:t>
      </w:r>
      <w:r>
        <w:rPr>
          <w:color w:val="201F20"/>
          <w:spacing w:val="-3"/>
        </w:rPr>
        <w:t xml:space="preserve">credit </w:t>
      </w:r>
      <w:r>
        <w:rPr>
          <w:color w:val="201F20"/>
        </w:rPr>
        <w:t xml:space="preserve">cards or cash on delivery and give an address. </w:t>
      </w:r>
      <w:r>
        <w:rPr>
          <w:color w:val="201F20"/>
          <w:spacing w:val="-3"/>
        </w:rPr>
        <w:t xml:space="preserve">Their </w:t>
      </w:r>
      <w:r>
        <w:rPr>
          <w:color w:val="201F20"/>
        </w:rPr>
        <w:t xml:space="preserve">goal </w:t>
      </w:r>
      <w:proofErr w:type="gramStart"/>
      <w:r>
        <w:rPr>
          <w:color w:val="201F20"/>
          <w:spacing w:val="-3"/>
        </w:rPr>
        <w:t xml:space="preserve">is  </w:t>
      </w:r>
      <w:r>
        <w:rPr>
          <w:color w:val="201F20"/>
        </w:rPr>
        <w:t>to</w:t>
      </w:r>
      <w:proofErr w:type="gramEnd"/>
      <w:r>
        <w:rPr>
          <w:color w:val="201F20"/>
        </w:rPr>
        <w:t xml:space="preserve"> generate an immediate </w:t>
      </w:r>
      <w:r>
        <w:rPr>
          <w:color w:val="201F20"/>
          <w:spacing w:val="-3"/>
        </w:rPr>
        <w:t xml:space="preserve">sale </w:t>
      </w:r>
      <w:r>
        <w:rPr>
          <w:color w:val="201F20"/>
        </w:rPr>
        <w:t xml:space="preserve">when the ad </w:t>
      </w:r>
      <w:r>
        <w:rPr>
          <w:color w:val="201F20"/>
          <w:spacing w:val="-3"/>
        </w:rPr>
        <w:t>is</w:t>
      </w:r>
      <w:r>
        <w:rPr>
          <w:color w:val="201F20"/>
          <w:spacing w:val="8"/>
        </w:rPr>
        <w:t xml:space="preserve"> </w:t>
      </w:r>
      <w:r>
        <w:rPr>
          <w:color w:val="201F20"/>
        </w:rPr>
        <w:t>shown.</w:t>
      </w:r>
    </w:p>
    <w:p w:rsidR="00047BFC" w:rsidRDefault="00047BFC">
      <w:pPr>
        <w:pStyle w:val="BodyText"/>
        <w:ind w:left="0"/>
        <w:rPr>
          <w:sz w:val="36"/>
        </w:rPr>
      </w:pPr>
    </w:p>
    <w:p w:rsidR="00047BFC" w:rsidRDefault="00E91524">
      <w:pPr>
        <w:pStyle w:val="BodyText"/>
        <w:spacing w:line="360" w:lineRule="auto"/>
        <w:ind w:right="555"/>
        <w:jc w:val="both"/>
      </w:pPr>
      <w:r>
        <w:rPr>
          <w:color w:val="201F20"/>
        </w:rPr>
        <w:t xml:space="preserve">The </w:t>
      </w:r>
      <w:r>
        <w:rPr>
          <w:b/>
          <w:color w:val="201F20"/>
        </w:rPr>
        <w:t xml:space="preserve">two-step approach </w:t>
      </w:r>
      <w:r>
        <w:rPr>
          <w:color w:val="201F20"/>
        </w:rPr>
        <w:t>may involve the use of more than one medium. The first effort is designed to screen, or qualify, potential buyers. The second effort generates the response. For example, many companies use telemarketing to screen on the basis of interest, and then follow up to interested parties with more information designed to achieve an order or use personal selling to close the sale.</w:t>
      </w:r>
    </w:p>
    <w:p w:rsidR="00047BFC" w:rsidRDefault="00047BFC">
      <w:pPr>
        <w:pStyle w:val="BodyText"/>
        <w:spacing w:before="3"/>
        <w:ind w:left="0"/>
        <w:rPr>
          <w:sz w:val="36"/>
        </w:rPr>
      </w:pPr>
    </w:p>
    <w:p w:rsidR="00047BFC" w:rsidRDefault="00E91524">
      <w:pPr>
        <w:pStyle w:val="Heading7"/>
      </w:pPr>
      <w:r>
        <w:t>Direct Mail</w:t>
      </w:r>
    </w:p>
    <w:p w:rsidR="00047BFC" w:rsidRDefault="00E91524">
      <w:pPr>
        <w:pStyle w:val="BodyText"/>
        <w:spacing w:before="133" w:line="360" w:lineRule="auto"/>
        <w:ind w:right="553"/>
        <w:jc w:val="both"/>
      </w:pPr>
      <w:r>
        <w:rPr>
          <w:color w:val="201F20"/>
        </w:rPr>
        <w:t>Direct mail is often called “junk mail”—the unsolicited mail you receive. More advertising dollars continue to be spent in direct mail than in almost any other advertising medium—an estimated $46.5 billion in 2001.14 Mail-order sales exceeded $582 billion in 2001 ($359 billion in the consumer market).15 Direct mail is not restricted to small companies seeking our business. Respected large companies such as General Electric, American Express, and Citicorp have increased their expenditures in this area, as have many others. Sales through direct mail in the business-to-business market are expected to reach over $345 billion by the year 2006</w:t>
      </w:r>
    </w:p>
    <w:p w:rsidR="00047BFC" w:rsidRDefault="00047BFC">
      <w:pPr>
        <w:pStyle w:val="BodyText"/>
        <w:spacing w:before="9"/>
        <w:ind w:left="0"/>
        <w:rPr>
          <w:sz w:val="36"/>
        </w:rPr>
      </w:pPr>
    </w:p>
    <w:p w:rsidR="00047BFC" w:rsidRDefault="00E91524">
      <w:pPr>
        <w:pStyle w:val="Heading7"/>
        <w:jc w:val="left"/>
      </w:pPr>
      <w:r>
        <w:t>Catalogs</w:t>
      </w:r>
    </w:p>
    <w:p w:rsidR="00047BFC" w:rsidRDefault="00E91524">
      <w:pPr>
        <w:pStyle w:val="BodyText"/>
        <w:spacing w:before="132" w:line="360" w:lineRule="auto"/>
        <w:ind w:right="595"/>
      </w:pPr>
      <w:r>
        <w:rPr>
          <w:color w:val="201F20"/>
        </w:rPr>
        <w:t>Major participants in the direct-marketing business include catalog companies. The number of catalogs mailed and the number of catalog shoppers have increased significantly since</w:t>
      </w:r>
    </w:p>
    <w:p w:rsidR="00047BFC" w:rsidRDefault="00047BFC">
      <w:pPr>
        <w:spacing w:line="360" w:lineRule="auto"/>
        <w:sectPr w:rsidR="00047BFC">
          <w:pgSz w:w="11910" w:h="16840"/>
          <w:pgMar w:top="1320" w:right="780" w:bottom="280" w:left="1140" w:header="720" w:footer="720" w:gutter="0"/>
          <w:cols w:space="720"/>
        </w:sectPr>
      </w:pPr>
    </w:p>
    <w:p w:rsidR="00047BFC" w:rsidRDefault="00E91524">
      <w:pPr>
        <w:pStyle w:val="BodyText"/>
        <w:spacing w:before="74" w:line="360" w:lineRule="auto"/>
        <w:ind w:right="558"/>
        <w:jc w:val="both"/>
      </w:pPr>
      <w:r>
        <w:rPr>
          <w:color w:val="201F20"/>
        </w:rPr>
        <w:lastRenderedPageBreak/>
        <w:t>1984, with sales growing by an average of 11.4 percent each year between 1996 and 2001. Catalog sales are expected to reach $16.3 billion in 2006.</w:t>
      </w:r>
    </w:p>
    <w:p w:rsidR="00047BFC" w:rsidRDefault="00047BFC">
      <w:pPr>
        <w:pStyle w:val="BodyText"/>
        <w:spacing w:before="7"/>
        <w:ind w:left="0"/>
        <w:rPr>
          <w:sz w:val="36"/>
        </w:rPr>
      </w:pPr>
    </w:p>
    <w:p w:rsidR="00047BFC" w:rsidRDefault="00E91524">
      <w:pPr>
        <w:pStyle w:val="Heading7"/>
      </w:pPr>
      <w:r>
        <w:t>Broadcast Media</w:t>
      </w:r>
    </w:p>
    <w:p w:rsidR="00047BFC" w:rsidRDefault="00E91524">
      <w:pPr>
        <w:pStyle w:val="BodyText"/>
        <w:spacing w:before="132" w:line="360" w:lineRule="auto"/>
        <w:ind w:right="555"/>
        <w:jc w:val="both"/>
      </w:pPr>
      <w:r>
        <w:rPr>
          <w:color w:val="201F20"/>
        </w:rPr>
        <w:t>The success of direct marketing in the broadcast industry has been truly remarkable; over 77 percent of the U.S. population report that they have viewed a direct-response appeal on TV.21 Direct-response TV is estimated to have generated more than $79.3 billion in sales in 2002—with projections of $108.2 billion by 2006. However, forecasts are for slower growth in the next few years, averaging 8.8 percent through 2007</w:t>
      </w:r>
    </w:p>
    <w:p w:rsidR="00047BFC" w:rsidRDefault="00047BFC">
      <w:pPr>
        <w:pStyle w:val="BodyText"/>
        <w:spacing w:before="3"/>
        <w:ind w:left="0"/>
        <w:rPr>
          <w:sz w:val="36"/>
        </w:rPr>
      </w:pPr>
    </w:p>
    <w:p w:rsidR="00047BFC" w:rsidRDefault="00E91524">
      <w:pPr>
        <w:pStyle w:val="Heading7"/>
        <w:jc w:val="left"/>
      </w:pPr>
      <w:r>
        <w:t>Infomercials</w:t>
      </w:r>
    </w:p>
    <w:p w:rsidR="00047BFC" w:rsidRDefault="00E91524">
      <w:pPr>
        <w:pStyle w:val="BodyText"/>
        <w:spacing w:before="138" w:line="360" w:lineRule="auto"/>
        <w:ind w:right="550"/>
        <w:jc w:val="both"/>
      </w:pPr>
      <w:r>
        <w:rPr>
          <w:color w:val="201F20"/>
        </w:rPr>
        <w:t xml:space="preserve">The lower cost of commercials on cable and satellite channels has led advertisers </w:t>
      </w:r>
      <w:r>
        <w:rPr>
          <w:color w:val="201F20"/>
          <w:spacing w:val="2"/>
        </w:rPr>
        <w:t xml:space="preserve">to </w:t>
      </w:r>
      <w:r>
        <w:rPr>
          <w:color w:val="201F20"/>
        </w:rPr>
        <w:t xml:space="preserve">a new form of advertising. An </w:t>
      </w:r>
      <w:r>
        <w:rPr>
          <w:b/>
          <w:color w:val="201F20"/>
        </w:rPr>
        <w:t xml:space="preserve">infomercial </w:t>
      </w:r>
      <w:r>
        <w:rPr>
          <w:color w:val="201F20"/>
          <w:spacing w:val="-3"/>
        </w:rPr>
        <w:t xml:space="preserve">is </w:t>
      </w:r>
      <w:r>
        <w:rPr>
          <w:color w:val="201F20"/>
        </w:rPr>
        <w:t xml:space="preserve">a </w:t>
      </w:r>
      <w:r>
        <w:rPr>
          <w:color w:val="201F20"/>
          <w:spacing w:val="-3"/>
        </w:rPr>
        <w:t xml:space="preserve">long </w:t>
      </w:r>
      <w:r>
        <w:rPr>
          <w:color w:val="201F20"/>
        </w:rPr>
        <w:t xml:space="preserve">commercial that ranges from 30 to 60 minutes. Many infomercials are produced by the advertisers and are designed to </w:t>
      </w:r>
      <w:r>
        <w:rPr>
          <w:color w:val="201F20"/>
          <w:spacing w:val="-3"/>
        </w:rPr>
        <w:t xml:space="preserve">be </w:t>
      </w:r>
      <w:r>
        <w:rPr>
          <w:color w:val="201F20"/>
        </w:rPr>
        <w:t xml:space="preserve">viewed as regular TV shows. Consumers dial a </w:t>
      </w:r>
      <w:proofErr w:type="spellStart"/>
      <w:r>
        <w:rPr>
          <w:color w:val="201F20"/>
        </w:rPr>
        <w:t>tollfree</w:t>
      </w:r>
      <w:proofErr w:type="spellEnd"/>
      <w:r>
        <w:rPr>
          <w:color w:val="201F20"/>
        </w:rPr>
        <w:t xml:space="preserve"> or 900 number to place an</w:t>
      </w:r>
      <w:r>
        <w:rPr>
          <w:color w:val="201F20"/>
          <w:spacing w:val="-1"/>
        </w:rPr>
        <w:t xml:space="preserve"> </w:t>
      </w:r>
      <w:r>
        <w:rPr>
          <w:color w:val="201F20"/>
        </w:rPr>
        <w:t>order</w:t>
      </w:r>
    </w:p>
    <w:p w:rsidR="00047BFC" w:rsidRDefault="00047BFC">
      <w:pPr>
        <w:pStyle w:val="BodyText"/>
        <w:spacing w:before="4"/>
        <w:ind w:left="0"/>
        <w:rPr>
          <w:sz w:val="36"/>
        </w:rPr>
      </w:pPr>
    </w:p>
    <w:p w:rsidR="00047BFC" w:rsidRDefault="00E91524">
      <w:pPr>
        <w:pStyle w:val="Heading7"/>
      </w:pPr>
      <w:r>
        <w:t>TV Advertorials</w:t>
      </w:r>
    </w:p>
    <w:p w:rsidR="00047BFC" w:rsidRDefault="00E91524">
      <w:pPr>
        <w:pStyle w:val="BodyText"/>
        <w:spacing w:before="132" w:line="360" w:lineRule="auto"/>
        <w:ind w:right="553"/>
        <w:jc w:val="both"/>
      </w:pPr>
      <w:r>
        <w:rPr>
          <w:color w:val="201F20"/>
        </w:rPr>
        <w:t xml:space="preserve">In 1999, </w:t>
      </w:r>
      <w:proofErr w:type="spellStart"/>
      <w:r>
        <w:rPr>
          <w:color w:val="201F20"/>
        </w:rPr>
        <w:t>Peugot</w:t>
      </w:r>
      <w:proofErr w:type="spellEnd"/>
      <w:r>
        <w:rPr>
          <w:color w:val="201F20"/>
        </w:rPr>
        <w:t xml:space="preserve"> took its </w:t>
      </w:r>
      <w:r>
        <w:rPr>
          <w:color w:val="201F20"/>
          <w:spacing w:val="-3"/>
        </w:rPr>
        <w:t xml:space="preserve">first </w:t>
      </w:r>
      <w:r>
        <w:rPr>
          <w:color w:val="201F20"/>
        </w:rPr>
        <w:t xml:space="preserve">step into TV programming by developing a series of </w:t>
      </w:r>
      <w:r>
        <w:rPr>
          <w:b/>
          <w:color w:val="201F20"/>
        </w:rPr>
        <w:t xml:space="preserve">advertorials </w:t>
      </w:r>
      <w:r>
        <w:rPr>
          <w:color w:val="201F20"/>
        </w:rPr>
        <w:t xml:space="preserve">to show the public its entire model range. Peugeot </w:t>
      </w:r>
      <w:r>
        <w:rPr>
          <w:color w:val="201F20"/>
          <w:spacing w:val="-3"/>
        </w:rPr>
        <w:t xml:space="preserve">is </w:t>
      </w:r>
      <w:r>
        <w:rPr>
          <w:color w:val="201F20"/>
        </w:rPr>
        <w:t xml:space="preserve">the </w:t>
      </w:r>
      <w:r>
        <w:rPr>
          <w:color w:val="201F20"/>
          <w:spacing w:val="-3"/>
        </w:rPr>
        <w:t xml:space="preserve">first </w:t>
      </w:r>
      <w:r>
        <w:rPr>
          <w:color w:val="201F20"/>
        </w:rPr>
        <w:t>auto manufacturer to use TV</w:t>
      </w:r>
      <w:r>
        <w:rPr>
          <w:color w:val="201F20"/>
          <w:spacing w:val="2"/>
        </w:rPr>
        <w:t xml:space="preserve"> </w:t>
      </w:r>
      <w:r>
        <w:rPr>
          <w:color w:val="201F20"/>
        </w:rPr>
        <w:t>advertorials</w:t>
      </w:r>
    </w:p>
    <w:p w:rsidR="00047BFC" w:rsidRDefault="00047BFC">
      <w:pPr>
        <w:pStyle w:val="BodyText"/>
        <w:spacing w:before="5"/>
        <w:ind w:left="0"/>
        <w:rPr>
          <w:sz w:val="36"/>
        </w:rPr>
      </w:pPr>
    </w:p>
    <w:p w:rsidR="00047BFC" w:rsidRDefault="00E91524">
      <w:pPr>
        <w:pStyle w:val="Heading7"/>
        <w:jc w:val="left"/>
      </w:pPr>
      <w:r>
        <w:t>Teleshopping</w:t>
      </w:r>
    </w:p>
    <w:p w:rsidR="00047BFC" w:rsidRDefault="00E91524">
      <w:pPr>
        <w:pStyle w:val="BodyText"/>
        <w:spacing w:before="132" w:line="360" w:lineRule="auto"/>
        <w:ind w:right="552"/>
        <w:jc w:val="both"/>
      </w:pPr>
      <w:r>
        <w:rPr>
          <w:color w:val="201F20"/>
        </w:rPr>
        <w:t>The development of toll-free telephone numbers, combined with the widespread use of credit cards, has led to a dramatic increase in the number of people who shop via their TV sets. Jewelry, kitchenware, fitness products, insurance, compact discs, and a variety of items are now promoted (and sold) this way</w:t>
      </w:r>
    </w:p>
    <w:p w:rsidR="00047BFC" w:rsidRDefault="00047BFC">
      <w:pPr>
        <w:pStyle w:val="BodyText"/>
        <w:spacing w:before="5"/>
        <w:ind w:left="0"/>
        <w:rPr>
          <w:sz w:val="36"/>
        </w:rPr>
      </w:pPr>
    </w:p>
    <w:p w:rsidR="00047BFC" w:rsidRDefault="00E91524">
      <w:pPr>
        <w:pStyle w:val="Heading7"/>
      </w:pPr>
      <w:r>
        <w:t>Print Media</w:t>
      </w:r>
    </w:p>
    <w:p w:rsidR="00047BFC" w:rsidRDefault="00E91524">
      <w:pPr>
        <w:pStyle w:val="BodyText"/>
        <w:spacing w:before="137" w:line="360" w:lineRule="auto"/>
        <w:ind w:right="551"/>
        <w:jc w:val="both"/>
      </w:pPr>
      <w:r>
        <w:rPr>
          <w:color w:val="201F20"/>
        </w:rPr>
        <w:t xml:space="preserve">Magazines and newspapers are difficult </w:t>
      </w:r>
      <w:r>
        <w:rPr>
          <w:color w:val="201F20"/>
          <w:spacing w:val="-3"/>
        </w:rPr>
        <w:t xml:space="preserve">media </w:t>
      </w:r>
      <w:r>
        <w:rPr>
          <w:color w:val="201F20"/>
          <w:spacing w:val="2"/>
        </w:rPr>
        <w:t xml:space="preserve">to </w:t>
      </w:r>
      <w:r>
        <w:rPr>
          <w:color w:val="201F20"/>
        </w:rPr>
        <w:t xml:space="preserve">use for direct marketing. Because these ads have to compete with the clutter of other ads and because the space </w:t>
      </w:r>
      <w:r>
        <w:rPr>
          <w:color w:val="201F20"/>
          <w:spacing w:val="-3"/>
        </w:rPr>
        <w:t xml:space="preserve">is </w:t>
      </w:r>
      <w:r>
        <w:rPr>
          <w:color w:val="201F20"/>
        </w:rPr>
        <w:t xml:space="preserve">relatively expensive, response rates and profits </w:t>
      </w:r>
      <w:r>
        <w:rPr>
          <w:color w:val="201F20"/>
          <w:spacing w:val="-3"/>
        </w:rPr>
        <w:t xml:space="preserve">may </w:t>
      </w:r>
      <w:r>
        <w:rPr>
          <w:color w:val="201F20"/>
        </w:rPr>
        <w:t xml:space="preserve">be lower than </w:t>
      </w:r>
      <w:r>
        <w:rPr>
          <w:color w:val="201F20"/>
          <w:spacing w:val="-3"/>
        </w:rPr>
        <w:t xml:space="preserve">in </w:t>
      </w:r>
      <w:r>
        <w:rPr>
          <w:color w:val="201F20"/>
        </w:rPr>
        <w:t>other</w:t>
      </w:r>
      <w:r>
        <w:rPr>
          <w:color w:val="201F20"/>
          <w:spacing w:val="31"/>
        </w:rPr>
        <w:t xml:space="preserve"> </w:t>
      </w:r>
      <w:r>
        <w:rPr>
          <w:color w:val="201F20"/>
          <w:spacing w:val="-3"/>
        </w:rPr>
        <w:t>media.</w:t>
      </w:r>
    </w:p>
    <w:p w:rsidR="00047BFC" w:rsidRDefault="00047BFC">
      <w:pPr>
        <w:pStyle w:val="BodyText"/>
        <w:ind w:left="0"/>
        <w:rPr>
          <w:sz w:val="36"/>
        </w:rPr>
      </w:pPr>
    </w:p>
    <w:p w:rsidR="00047BFC" w:rsidRDefault="00E91524">
      <w:pPr>
        <w:pStyle w:val="BodyText"/>
        <w:spacing w:line="360" w:lineRule="auto"/>
        <w:ind w:right="558"/>
        <w:jc w:val="both"/>
      </w:pPr>
      <w:r>
        <w:rPr>
          <w:b/>
        </w:rPr>
        <w:t xml:space="preserve">Telemarketing </w:t>
      </w:r>
      <w:r>
        <w:rPr>
          <w:color w:val="201F20"/>
        </w:rPr>
        <w:t xml:space="preserve">If you have a telephone, you probably do not have to be told about the rapid increase in the use of </w:t>
      </w:r>
      <w:r>
        <w:rPr>
          <w:b/>
          <w:color w:val="201F20"/>
        </w:rPr>
        <w:t xml:space="preserve">telemarketing, </w:t>
      </w:r>
      <w:r>
        <w:rPr>
          <w:color w:val="201F20"/>
        </w:rPr>
        <w:t>or sales by telephone. Both profit and charitable organizations have employed this medium effectively in both one- and two-step approaches.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2"/>
      </w:pPr>
      <w:r>
        <w:rPr>
          <w:b/>
        </w:rPr>
        <w:lastRenderedPageBreak/>
        <w:t xml:space="preserve">Electronic Teleshopping </w:t>
      </w:r>
      <w:r>
        <w:rPr>
          <w:color w:val="201F20"/>
        </w:rPr>
        <w:t xml:space="preserve">Unlike infomercials and home shopping channels, which have relied on broadcast or cable TV, </w:t>
      </w:r>
      <w:r>
        <w:rPr>
          <w:b/>
          <w:color w:val="201F20"/>
        </w:rPr>
        <w:t xml:space="preserve">electronic teleshopping </w:t>
      </w:r>
      <w:r>
        <w:rPr>
          <w:color w:val="201F20"/>
        </w:rPr>
        <w:t xml:space="preserve">is an online shopping and information retrieval service accessed through personal computers. While we will discuss e- commerce in detail in the next chapter, it is important to reiterate that Internet shopping is a direct-response medium that traditional direct marketers are adding to their businesses as well An additional element of the direct-marketing program is </w:t>
      </w:r>
      <w:r>
        <w:rPr>
          <w:b/>
          <w:color w:val="201F20"/>
        </w:rPr>
        <w:t xml:space="preserve">direct selling, </w:t>
      </w:r>
      <w:r>
        <w:rPr>
          <w:color w:val="201F20"/>
        </w:rPr>
        <w:t>the direct, personal presentation, demonstration, and sales of products and services to consumers in their homes.</w:t>
      </w:r>
    </w:p>
    <w:p w:rsidR="00047BFC" w:rsidRDefault="00047BFC">
      <w:pPr>
        <w:pStyle w:val="BodyText"/>
        <w:ind w:left="0"/>
        <w:rPr>
          <w:sz w:val="36"/>
        </w:rPr>
      </w:pPr>
    </w:p>
    <w:p w:rsidR="00047BFC" w:rsidRDefault="00E91524">
      <w:pPr>
        <w:pStyle w:val="BodyText"/>
        <w:spacing w:before="1"/>
        <w:jc w:val="both"/>
      </w:pPr>
      <w:r>
        <w:rPr>
          <w:color w:val="201F20"/>
        </w:rPr>
        <w:t>The three forms of direct selling are</w:t>
      </w:r>
    </w:p>
    <w:p w:rsidR="00047BFC" w:rsidRDefault="00E91524">
      <w:pPr>
        <w:pStyle w:val="ListParagraph"/>
        <w:numPr>
          <w:ilvl w:val="0"/>
          <w:numId w:val="15"/>
        </w:numPr>
        <w:tabs>
          <w:tab w:val="left" w:pos="796"/>
        </w:tabs>
        <w:spacing w:before="136" w:line="364" w:lineRule="auto"/>
        <w:ind w:right="556" w:firstLine="0"/>
        <w:jc w:val="both"/>
        <w:rPr>
          <w:sz w:val="24"/>
        </w:rPr>
      </w:pPr>
      <w:r>
        <w:rPr>
          <w:b/>
          <w:i/>
          <w:color w:val="201F20"/>
          <w:sz w:val="24"/>
        </w:rPr>
        <w:t>Repetitive person-to-person selling</w:t>
      </w:r>
      <w:r>
        <w:rPr>
          <w:i/>
          <w:color w:val="201F20"/>
          <w:sz w:val="24"/>
        </w:rPr>
        <w:t xml:space="preserve">. </w:t>
      </w:r>
      <w:r>
        <w:rPr>
          <w:color w:val="201F20"/>
          <w:sz w:val="24"/>
        </w:rPr>
        <w:t xml:space="preserve">The salesperson visits the buyer’s home, job site, or other location </w:t>
      </w:r>
      <w:r>
        <w:rPr>
          <w:color w:val="201F20"/>
          <w:spacing w:val="2"/>
          <w:sz w:val="24"/>
        </w:rPr>
        <w:t xml:space="preserve">to </w:t>
      </w:r>
      <w:r>
        <w:rPr>
          <w:color w:val="201F20"/>
          <w:sz w:val="24"/>
        </w:rPr>
        <w:t>sell frequently purchased products or services (for example,</w:t>
      </w:r>
      <w:r>
        <w:rPr>
          <w:color w:val="201F20"/>
          <w:spacing w:val="-13"/>
          <w:sz w:val="24"/>
        </w:rPr>
        <w:t xml:space="preserve"> </w:t>
      </w:r>
      <w:r>
        <w:rPr>
          <w:color w:val="201F20"/>
          <w:sz w:val="24"/>
        </w:rPr>
        <w:t>Amway).</w:t>
      </w:r>
    </w:p>
    <w:p w:rsidR="00047BFC" w:rsidRDefault="00E91524">
      <w:pPr>
        <w:pStyle w:val="ListParagraph"/>
        <w:numPr>
          <w:ilvl w:val="0"/>
          <w:numId w:val="15"/>
        </w:numPr>
        <w:tabs>
          <w:tab w:val="left" w:pos="791"/>
        </w:tabs>
        <w:spacing w:line="360" w:lineRule="auto"/>
        <w:ind w:right="556" w:firstLine="0"/>
        <w:jc w:val="both"/>
        <w:rPr>
          <w:sz w:val="24"/>
        </w:rPr>
      </w:pPr>
      <w:proofErr w:type="spellStart"/>
      <w:r>
        <w:rPr>
          <w:b/>
          <w:i/>
          <w:color w:val="201F20"/>
          <w:sz w:val="24"/>
        </w:rPr>
        <w:t>Nonrepetitive</w:t>
      </w:r>
      <w:proofErr w:type="spellEnd"/>
      <w:r>
        <w:rPr>
          <w:b/>
          <w:i/>
          <w:color w:val="201F20"/>
          <w:sz w:val="24"/>
        </w:rPr>
        <w:t xml:space="preserve"> person-to-person selling</w:t>
      </w:r>
      <w:r>
        <w:rPr>
          <w:i/>
          <w:color w:val="201F20"/>
          <w:sz w:val="24"/>
        </w:rPr>
        <w:t xml:space="preserve">. </w:t>
      </w:r>
      <w:r>
        <w:rPr>
          <w:color w:val="201F20"/>
          <w:sz w:val="24"/>
        </w:rPr>
        <w:t xml:space="preserve">The salesperson visits the buyer’s home, job site, or other location to sell infrequently purchased products or services (for example, </w:t>
      </w:r>
      <w:proofErr w:type="spellStart"/>
      <w:r>
        <w:rPr>
          <w:color w:val="201F20"/>
          <w:sz w:val="24"/>
        </w:rPr>
        <w:t>Encyclopaedia</w:t>
      </w:r>
      <w:proofErr w:type="spellEnd"/>
      <w:r>
        <w:rPr>
          <w:color w:val="201F20"/>
          <w:sz w:val="24"/>
        </w:rPr>
        <w:t xml:space="preserve"> Britannica).</w:t>
      </w:r>
    </w:p>
    <w:p w:rsidR="00047BFC" w:rsidRDefault="00E91524">
      <w:pPr>
        <w:pStyle w:val="ListParagraph"/>
        <w:numPr>
          <w:ilvl w:val="0"/>
          <w:numId w:val="15"/>
        </w:numPr>
        <w:tabs>
          <w:tab w:val="left" w:pos="825"/>
        </w:tabs>
        <w:spacing w:line="362" w:lineRule="auto"/>
        <w:ind w:right="549" w:firstLine="0"/>
        <w:jc w:val="both"/>
        <w:rPr>
          <w:sz w:val="24"/>
        </w:rPr>
      </w:pPr>
      <w:r>
        <w:rPr>
          <w:b/>
          <w:i/>
          <w:color w:val="201F20"/>
          <w:sz w:val="24"/>
        </w:rPr>
        <w:t>Party plans</w:t>
      </w:r>
      <w:r>
        <w:rPr>
          <w:i/>
          <w:color w:val="201F20"/>
          <w:sz w:val="24"/>
        </w:rPr>
        <w:t xml:space="preserve">. </w:t>
      </w:r>
      <w:r>
        <w:rPr>
          <w:color w:val="201F20"/>
          <w:sz w:val="24"/>
        </w:rPr>
        <w:t xml:space="preserve">The salesperson offers products or services to groups of people through home or office parties and demonstrations (for example, Tupperware and </w:t>
      </w:r>
      <w:proofErr w:type="spellStart"/>
      <w:r>
        <w:rPr>
          <w:color w:val="201F20"/>
          <w:sz w:val="24"/>
        </w:rPr>
        <w:t>PartyLite</w:t>
      </w:r>
      <w:proofErr w:type="spellEnd"/>
      <w:r>
        <w:rPr>
          <w:color w:val="201F20"/>
          <w:spacing w:val="-19"/>
          <w:sz w:val="24"/>
        </w:rPr>
        <w:t xml:space="preserve"> </w:t>
      </w:r>
      <w:r>
        <w:rPr>
          <w:color w:val="201F20"/>
          <w:sz w:val="24"/>
        </w:rPr>
        <w:t>Gifts).</w:t>
      </w:r>
    </w:p>
    <w:p w:rsidR="00047BFC" w:rsidRDefault="00047BFC">
      <w:pPr>
        <w:pStyle w:val="BodyText"/>
        <w:spacing w:before="1"/>
        <w:ind w:left="0"/>
        <w:rPr>
          <w:sz w:val="35"/>
        </w:rPr>
      </w:pPr>
    </w:p>
    <w:p w:rsidR="00047BFC" w:rsidRDefault="00E91524">
      <w:pPr>
        <w:pStyle w:val="Heading7"/>
      </w:pPr>
      <w:r>
        <w:t>Advantages and Disadvantages of Direct Marketing</w:t>
      </w:r>
    </w:p>
    <w:p w:rsidR="00047BFC" w:rsidRDefault="00E91524">
      <w:pPr>
        <w:pStyle w:val="BodyText"/>
        <w:spacing w:before="133" w:line="362" w:lineRule="auto"/>
        <w:ind w:right="595"/>
      </w:pPr>
      <w:r>
        <w:rPr>
          <w:color w:val="201F20"/>
        </w:rPr>
        <w:t>Many of the advantages of direct marketing have already been presented. A review of these and some additions follow:</w:t>
      </w:r>
    </w:p>
    <w:p w:rsidR="00047BFC" w:rsidRDefault="00047BFC">
      <w:pPr>
        <w:pStyle w:val="BodyText"/>
        <w:spacing w:before="7"/>
        <w:ind w:left="0"/>
        <w:rPr>
          <w:sz w:val="35"/>
        </w:rPr>
      </w:pPr>
    </w:p>
    <w:p w:rsidR="00047BFC" w:rsidRDefault="00E91524">
      <w:pPr>
        <w:pStyle w:val="ListParagraph"/>
        <w:numPr>
          <w:ilvl w:val="0"/>
          <w:numId w:val="14"/>
        </w:numPr>
        <w:tabs>
          <w:tab w:val="left" w:pos="801"/>
        </w:tabs>
        <w:spacing w:line="360" w:lineRule="auto"/>
        <w:ind w:right="549" w:firstLine="0"/>
        <w:jc w:val="both"/>
        <w:rPr>
          <w:sz w:val="24"/>
        </w:rPr>
      </w:pPr>
      <w:r>
        <w:rPr>
          <w:b/>
          <w:i/>
          <w:color w:val="201F20"/>
          <w:sz w:val="24"/>
        </w:rPr>
        <w:t>Selective reach</w:t>
      </w:r>
      <w:r>
        <w:rPr>
          <w:i/>
          <w:color w:val="201F20"/>
          <w:sz w:val="24"/>
        </w:rPr>
        <w:t xml:space="preserve">. </w:t>
      </w:r>
      <w:r>
        <w:rPr>
          <w:color w:val="201F20"/>
          <w:sz w:val="24"/>
        </w:rPr>
        <w:t xml:space="preserve">Direct marketing lets the advertiser reach a large number of people and reduces or eliminates waste coverage. Intensive coverage </w:t>
      </w:r>
      <w:r>
        <w:rPr>
          <w:color w:val="201F20"/>
          <w:spacing w:val="-3"/>
          <w:sz w:val="24"/>
        </w:rPr>
        <w:t xml:space="preserve">may be </w:t>
      </w:r>
      <w:r>
        <w:rPr>
          <w:color w:val="201F20"/>
          <w:sz w:val="24"/>
        </w:rPr>
        <w:t xml:space="preserve">obtained through broadcast advertising or through the </w:t>
      </w:r>
      <w:r>
        <w:rPr>
          <w:color w:val="201F20"/>
          <w:spacing w:val="-4"/>
          <w:sz w:val="24"/>
        </w:rPr>
        <w:t xml:space="preserve">mail. </w:t>
      </w:r>
      <w:r>
        <w:rPr>
          <w:color w:val="201F20"/>
          <w:sz w:val="24"/>
        </w:rPr>
        <w:t xml:space="preserve">While not everyone drives on highways where there are billboards or pays attention </w:t>
      </w:r>
      <w:r>
        <w:rPr>
          <w:color w:val="201F20"/>
          <w:spacing w:val="2"/>
          <w:sz w:val="24"/>
        </w:rPr>
        <w:t xml:space="preserve">to </w:t>
      </w:r>
      <w:r>
        <w:rPr>
          <w:color w:val="201F20"/>
          <w:sz w:val="24"/>
        </w:rPr>
        <w:t xml:space="preserve">TV commercials, virtually everyone receives mail. </w:t>
      </w:r>
      <w:proofErr w:type="spellStart"/>
      <w:r>
        <w:rPr>
          <w:color w:val="201F20"/>
          <w:sz w:val="24"/>
        </w:rPr>
        <w:t>Agood</w:t>
      </w:r>
      <w:proofErr w:type="spellEnd"/>
      <w:r>
        <w:rPr>
          <w:color w:val="201F20"/>
          <w:sz w:val="24"/>
        </w:rPr>
        <w:t xml:space="preserve"> </w:t>
      </w:r>
      <w:r>
        <w:rPr>
          <w:color w:val="201F20"/>
          <w:spacing w:val="-4"/>
          <w:sz w:val="24"/>
        </w:rPr>
        <w:t xml:space="preserve">list </w:t>
      </w:r>
      <w:r>
        <w:rPr>
          <w:color w:val="201F20"/>
          <w:sz w:val="24"/>
        </w:rPr>
        <w:t xml:space="preserve">allows for minimal waste, as only those consumers with the highest potential are targeted. For example, a political candidate can direct a message at a very select group of people (those living </w:t>
      </w:r>
      <w:r>
        <w:rPr>
          <w:color w:val="201F20"/>
          <w:spacing w:val="-3"/>
          <w:sz w:val="24"/>
        </w:rPr>
        <w:t xml:space="preserve">in </w:t>
      </w:r>
      <w:r>
        <w:rPr>
          <w:color w:val="201F20"/>
          <w:sz w:val="24"/>
        </w:rPr>
        <w:t xml:space="preserve">a certain Zip code </w:t>
      </w:r>
      <w:r>
        <w:rPr>
          <w:color w:val="201F20"/>
          <w:spacing w:val="5"/>
          <w:sz w:val="24"/>
        </w:rPr>
        <w:t xml:space="preserve">or </w:t>
      </w:r>
      <w:r>
        <w:rPr>
          <w:color w:val="201F20"/>
          <w:sz w:val="24"/>
        </w:rPr>
        <w:t xml:space="preserve">members </w:t>
      </w:r>
      <w:r>
        <w:rPr>
          <w:color w:val="201F20"/>
          <w:spacing w:val="4"/>
          <w:sz w:val="24"/>
        </w:rPr>
        <w:t xml:space="preserve">of </w:t>
      </w:r>
      <w:r>
        <w:rPr>
          <w:color w:val="201F20"/>
          <w:sz w:val="24"/>
        </w:rPr>
        <w:t>the Sierra Club, say); a music club can target recent purchasers of CD</w:t>
      </w:r>
      <w:r>
        <w:rPr>
          <w:color w:val="201F20"/>
          <w:spacing w:val="4"/>
          <w:sz w:val="24"/>
        </w:rPr>
        <w:t xml:space="preserve"> </w:t>
      </w:r>
      <w:r>
        <w:rPr>
          <w:color w:val="201F20"/>
          <w:sz w:val="24"/>
        </w:rPr>
        <w:t>players.</w:t>
      </w:r>
    </w:p>
    <w:p w:rsidR="00047BFC" w:rsidRDefault="00E91524">
      <w:pPr>
        <w:pStyle w:val="ListParagraph"/>
        <w:numPr>
          <w:ilvl w:val="0"/>
          <w:numId w:val="14"/>
        </w:numPr>
        <w:tabs>
          <w:tab w:val="left" w:pos="791"/>
        </w:tabs>
        <w:spacing w:before="1" w:line="360" w:lineRule="auto"/>
        <w:ind w:right="552" w:firstLine="0"/>
        <w:jc w:val="both"/>
        <w:rPr>
          <w:sz w:val="24"/>
        </w:rPr>
      </w:pPr>
      <w:r>
        <w:rPr>
          <w:b/>
          <w:i/>
          <w:color w:val="201F20"/>
          <w:sz w:val="24"/>
        </w:rPr>
        <w:t>Segmentation capabilities</w:t>
      </w:r>
      <w:r>
        <w:rPr>
          <w:i/>
          <w:color w:val="201F20"/>
          <w:sz w:val="24"/>
        </w:rPr>
        <w:t xml:space="preserve">. </w:t>
      </w:r>
      <w:r>
        <w:rPr>
          <w:color w:val="201F20"/>
          <w:sz w:val="24"/>
        </w:rPr>
        <w:t xml:space="preserve">Marketers can purchase lists </w:t>
      </w:r>
      <w:r>
        <w:rPr>
          <w:color w:val="201F20"/>
          <w:spacing w:val="4"/>
          <w:sz w:val="24"/>
        </w:rPr>
        <w:t xml:space="preserve">of </w:t>
      </w:r>
      <w:r>
        <w:rPr>
          <w:color w:val="201F20"/>
          <w:sz w:val="24"/>
        </w:rPr>
        <w:t xml:space="preserve">recent product purchasers, car buyers, bank-card holders, and so on. These lists </w:t>
      </w:r>
      <w:r>
        <w:rPr>
          <w:color w:val="201F20"/>
          <w:spacing w:val="-3"/>
          <w:sz w:val="24"/>
        </w:rPr>
        <w:t xml:space="preserve">may </w:t>
      </w:r>
      <w:r>
        <w:rPr>
          <w:color w:val="201F20"/>
          <w:sz w:val="24"/>
        </w:rPr>
        <w:t xml:space="preserve">allow segmentation on the basis </w:t>
      </w:r>
      <w:r>
        <w:rPr>
          <w:color w:val="201F20"/>
          <w:spacing w:val="4"/>
          <w:sz w:val="24"/>
        </w:rPr>
        <w:t xml:space="preserve">of </w:t>
      </w:r>
      <w:r>
        <w:rPr>
          <w:color w:val="201F20"/>
          <w:sz w:val="24"/>
        </w:rPr>
        <w:t xml:space="preserve">geographic area, occupation, demographics, and job title, to mention a </w:t>
      </w:r>
      <w:r>
        <w:rPr>
          <w:color w:val="201F20"/>
          <w:spacing w:val="-3"/>
          <w:sz w:val="24"/>
        </w:rPr>
        <w:t xml:space="preserve">few. </w:t>
      </w:r>
      <w:r>
        <w:rPr>
          <w:color w:val="201F20"/>
          <w:sz w:val="24"/>
        </w:rPr>
        <w:t xml:space="preserve">Combining this information with the geocoding capabilities of Prizm or VALS (discussed </w:t>
      </w:r>
      <w:r>
        <w:rPr>
          <w:color w:val="201F20"/>
          <w:spacing w:val="-3"/>
          <w:sz w:val="24"/>
        </w:rPr>
        <w:t xml:space="preserve">in </w:t>
      </w:r>
      <w:r>
        <w:rPr>
          <w:color w:val="201F20"/>
          <w:sz w:val="24"/>
        </w:rPr>
        <w:t>Chapter 2), marketers can develop effective segmentation</w:t>
      </w:r>
      <w:r>
        <w:rPr>
          <w:color w:val="201F20"/>
          <w:spacing w:val="2"/>
          <w:sz w:val="24"/>
        </w:rPr>
        <w:t xml:space="preserve"> </w:t>
      </w:r>
      <w:r>
        <w:rPr>
          <w:color w:val="201F20"/>
          <w:sz w:val="24"/>
        </w:rPr>
        <w:t>strategies.</w:t>
      </w:r>
    </w:p>
    <w:p w:rsidR="00047BFC" w:rsidRDefault="00047BFC">
      <w:pPr>
        <w:spacing w:line="360" w:lineRule="auto"/>
        <w:jc w:val="both"/>
        <w:rPr>
          <w:sz w:val="24"/>
        </w:rPr>
        <w:sectPr w:rsidR="00047BFC">
          <w:pgSz w:w="11910" w:h="16840"/>
          <w:pgMar w:top="1320" w:right="780" w:bottom="280" w:left="1140" w:header="720" w:footer="720" w:gutter="0"/>
          <w:cols w:space="720"/>
        </w:sectPr>
      </w:pPr>
    </w:p>
    <w:p w:rsidR="00047BFC" w:rsidRDefault="00E91524">
      <w:pPr>
        <w:pStyle w:val="ListParagraph"/>
        <w:numPr>
          <w:ilvl w:val="0"/>
          <w:numId w:val="14"/>
        </w:numPr>
        <w:tabs>
          <w:tab w:val="left" w:pos="791"/>
        </w:tabs>
        <w:spacing w:before="74" w:line="360" w:lineRule="auto"/>
        <w:ind w:right="553" w:firstLine="0"/>
        <w:jc w:val="both"/>
        <w:rPr>
          <w:sz w:val="24"/>
        </w:rPr>
      </w:pPr>
      <w:r>
        <w:rPr>
          <w:b/>
          <w:i/>
          <w:color w:val="201F20"/>
          <w:sz w:val="24"/>
        </w:rPr>
        <w:lastRenderedPageBreak/>
        <w:t xml:space="preserve">Frequency. </w:t>
      </w:r>
      <w:r>
        <w:rPr>
          <w:color w:val="201F20"/>
          <w:sz w:val="24"/>
        </w:rPr>
        <w:t xml:space="preserve">Depending on the medium used, </w:t>
      </w:r>
      <w:r>
        <w:rPr>
          <w:color w:val="201F20"/>
          <w:spacing w:val="-5"/>
          <w:sz w:val="24"/>
        </w:rPr>
        <w:t xml:space="preserve">it </w:t>
      </w:r>
      <w:r>
        <w:rPr>
          <w:color w:val="201F20"/>
          <w:sz w:val="24"/>
        </w:rPr>
        <w:t xml:space="preserve">may be possible to </w:t>
      </w:r>
      <w:r>
        <w:rPr>
          <w:color w:val="201F20"/>
          <w:spacing w:val="-3"/>
          <w:sz w:val="24"/>
        </w:rPr>
        <w:t xml:space="preserve">build </w:t>
      </w:r>
      <w:r>
        <w:rPr>
          <w:color w:val="201F20"/>
          <w:sz w:val="24"/>
        </w:rPr>
        <w:t xml:space="preserve">frequency levels. The program vehicles used for direct-response TV advertising are usually the </w:t>
      </w:r>
      <w:r>
        <w:rPr>
          <w:color w:val="201F20"/>
          <w:spacing w:val="-3"/>
          <w:sz w:val="24"/>
        </w:rPr>
        <w:t xml:space="preserve">most </w:t>
      </w:r>
      <w:r>
        <w:rPr>
          <w:color w:val="201F20"/>
          <w:sz w:val="24"/>
        </w:rPr>
        <w:t xml:space="preserve">inexpensive available, so the marketer can afford to purchase repeat times. Frequency may not </w:t>
      </w:r>
      <w:r>
        <w:rPr>
          <w:color w:val="201F20"/>
          <w:spacing w:val="-3"/>
          <w:sz w:val="24"/>
        </w:rPr>
        <w:t xml:space="preserve">be </w:t>
      </w:r>
      <w:r>
        <w:rPr>
          <w:color w:val="201F20"/>
          <w:sz w:val="24"/>
        </w:rPr>
        <w:t xml:space="preserve">so easily accomplished through the </w:t>
      </w:r>
      <w:r>
        <w:rPr>
          <w:color w:val="201F20"/>
          <w:spacing w:val="-4"/>
          <w:sz w:val="24"/>
        </w:rPr>
        <w:t xml:space="preserve">mail, </w:t>
      </w:r>
      <w:r>
        <w:rPr>
          <w:color w:val="201F20"/>
          <w:sz w:val="24"/>
        </w:rPr>
        <w:t xml:space="preserve">since consumers may </w:t>
      </w:r>
      <w:r>
        <w:rPr>
          <w:color w:val="201F20"/>
          <w:spacing w:val="-3"/>
          <w:sz w:val="24"/>
        </w:rPr>
        <w:t xml:space="preserve">be </w:t>
      </w:r>
      <w:r>
        <w:rPr>
          <w:color w:val="201F20"/>
          <w:sz w:val="24"/>
        </w:rPr>
        <w:t xml:space="preserve">annoyed to receive the </w:t>
      </w:r>
      <w:r>
        <w:rPr>
          <w:color w:val="201F20"/>
          <w:spacing w:val="-3"/>
          <w:sz w:val="24"/>
        </w:rPr>
        <w:t xml:space="preserve">same </w:t>
      </w:r>
      <w:r>
        <w:rPr>
          <w:color w:val="201F20"/>
          <w:sz w:val="24"/>
        </w:rPr>
        <w:t>mail</w:t>
      </w:r>
      <w:r>
        <w:rPr>
          <w:color w:val="201F20"/>
          <w:spacing w:val="2"/>
          <w:sz w:val="24"/>
        </w:rPr>
        <w:t xml:space="preserve"> </w:t>
      </w:r>
      <w:r>
        <w:rPr>
          <w:color w:val="201F20"/>
          <w:sz w:val="24"/>
        </w:rPr>
        <w:t>repeatedly.</w:t>
      </w:r>
    </w:p>
    <w:p w:rsidR="00047BFC" w:rsidRDefault="00E91524">
      <w:pPr>
        <w:pStyle w:val="ListParagraph"/>
        <w:numPr>
          <w:ilvl w:val="0"/>
          <w:numId w:val="14"/>
        </w:numPr>
        <w:tabs>
          <w:tab w:val="left" w:pos="815"/>
        </w:tabs>
        <w:spacing w:line="360" w:lineRule="auto"/>
        <w:ind w:right="548" w:firstLine="0"/>
        <w:jc w:val="both"/>
        <w:rPr>
          <w:sz w:val="24"/>
        </w:rPr>
      </w:pPr>
      <w:r>
        <w:rPr>
          <w:b/>
          <w:i/>
          <w:color w:val="201F20"/>
          <w:sz w:val="24"/>
        </w:rPr>
        <w:t>Flexibility</w:t>
      </w:r>
      <w:r>
        <w:rPr>
          <w:i/>
          <w:color w:val="201F20"/>
          <w:sz w:val="24"/>
        </w:rPr>
        <w:t xml:space="preserve">. </w:t>
      </w:r>
      <w:r>
        <w:rPr>
          <w:color w:val="201F20"/>
          <w:sz w:val="24"/>
        </w:rPr>
        <w:t xml:space="preserve">Direct marketing can take on a variety of creative forms. For example, the Discovery Network </w:t>
      </w:r>
      <w:r>
        <w:rPr>
          <w:color w:val="201F20"/>
          <w:spacing w:val="-3"/>
          <w:sz w:val="24"/>
        </w:rPr>
        <w:t xml:space="preserve">sent </w:t>
      </w:r>
      <w:r>
        <w:rPr>
          <w:color w:val="201F20"/>
          <w:sz w:val="24"/>
        </w:rPr>
        <w:t xml:space="preserve">17-inch TV sets to media buyers through the </w:t>
      </w:r>
      <w:r>
        <w:rPr>
          <w:color w:val="201F20"/>
          <w:spacing w:val="-4"/>
          <w:sz w:val="24"/>
        </w:rPr>
        <w:t xml:space="preserve">mail. </w:t>
      </w:r>
      <w:r>
        <w:rPr>
          <w:color w:val="201F20"/>
          <w:sz w:val="24"/>
        </w:rPr>
        <w:t xml:space="preserve">The </w:t>
      </w:r>
      <w:r>
        <w:rPr>
          <w:color w:val="201F20"/>
          <w:spacing w:val="2"/>
          <w:sz w:val="24"/>
        </w:rPr>
        <w:t xml:space="preserve">only </w:t>
      </w:r>
      <w:r>
        <w:rPr>
          <w:color w:val="201F20"/>
          <w:sz w:val="24"/>
        </w:rPr>
        <w:t xml:space="preserve">message accompanying the TV sets was one on the cord that </w:t>
      </w:r>
      <w:r>
        <w:rPr>
          <w:color w:val="201F20"/>
          <w:spacing w:val="-3"/>
          <w:sz w:val="24"/>
        </w:rPr>
        <w:t xml:space="preserve">said </w:t>
      </w:r>
      <w:r>
        <w:rPr>
          <w:color w:val="201F20"/>
          <w:sz w:val="24"/>
        </w:rPr>
        <w:t xml:space="preserve">“Plug </w:t>
      </w:r>
      <w:r>
        <w:rPr>
          <w:color w:val="201F20"/>
          <w:spacing w:val="-5"/>
          <w:sz w:val="24"/>
        </w:rPr>
        <w:t xml:space="preserve">me </w:t>
      </w:r>
      <w:r>
        <w:rPr>
          <w:color w:val="201F20"/>
          <w:spacing w:val="-4"/>
          <w:sz w:val="24"/>
        </w:rPr>
        <w:t xml:space="preserve">in” </w:t>
      </w:r>
      <w:r>
        <w:rPr>
          <w:color w:val="201F20"/>
          <w:sz w:val="24"/>
        </w:rPr>
        <w:t xml:space="preserve">and another on a videotape that read “Play me.” Upon doing so, the recipient was greeted with a seven- minute promotional video. Direct-mail pieces also </w:t>
      </w:r>
      <w:r>
        <w:rPr>
          <w:color w:val="201F20"/>
          <w:spacing w:val="-3"/>
          <w:sz w:val="24"/>
        </w:rPr>
        <w:t xml:space="preserve">allow </w:t>
      </w:r>
      <w:r>
        <w:rPr>
          <w:color w:val="201F20"/>
          <w:sz w:val="24"/>
        </w:rPr>
        <w:t xml:space="preserve">for detailed copy that provides a great deal of information. The targeted mailing of videotapes containing product information has increased dramatically, as companies have found this a very effective </w:t>
      </w:r>
      <w:r>
        <w:rPr>
          <w:color w:val="201F20"/>
          <w:spacing w:val="2"/>
          <w:sz w:val="24"/>
        </w:rPr>
        <w:t xml:space="preserve">way </w:t>
      </w:r>
      <w:r>
        <w:rPr>
          <w:color w:val="201F20"/>
          <w:sz w:val="24"/>
        </w:rPr>
        <w:t>to provide potential buyers with product</w:t>
      </w:r>
      <w:r>
        <w:rPr>
          <w:color w:val="201F20"/>
          <w:spacing w:val="-2"/>
          <w:sz w:val="24"/>
        </w:rPr>
        <w:t xml:space="preserve"> </w:t>
      </w:r>
      <w:r>
        <w:rPr>
          <w:color w:val="201F20"/>
          <w:sz w:val="24"/>
        </w:rPr>
        <w:t>information.</w:t>
      </w:r>
    </w:p>
    <w:p w:rsidR="00047BFC" w:rsidRDefault="00E91524">
      <w:pPr>
        <w:pStyle w:val="ListParagraph"/>
        <w:numPr>
          <w:ilvl w:val="0"/>
          <w:numId w:val="14"/>
        </w:numPr>
        <w:tabs>
          <w:tab w:val="left" w:pos="825"/>
        </w:tabs>
        <w:spacing w:before="1" w:line="360" w:lineRule="auto"/>
        <w:ind w:right="558" w:firstLine="0"/>
        <w:jc w:val="both"/>
        <w:rPr>
          <w:sz w:val="24"/>
        </w:rPr>
      </w:pPr>
      <w:r>
        <w:rPr>
          <w:b/>
          <w:i/>
          <w:color w:val="201F20"/>
          <w:sz w:val="24"/>
        </w:rPr>
        <w:t>Timing</w:t>
      </w:r>
      <w:r>
        <w:rPr>
          <w:i/>
          <w:color w:val="201F20"/>
          <w:sz w:val="24"/>
        </w:rPr>
        <w:t xml:space="preserve">. </w:t>
      </w:r>
      <w:r>
        <w:rPr>
          <w:color w:val="201F20"/>
          <w:spacing w:val="-3"/>
          <w:sz w:val="24"/>
        </w:rPr>
        <w:t xml:space="preserve">While </w:t>
      </w:r>
      <w:r>
        <w:rPr>
          <w:color w:val="201F20"/>
          <w:sz w:val="24"/>
        </w:rPr>
        <w:t xml:space="preserve">many media require long-range planning and have </w:t>
      </w:r>
      <w:r>
        <w:rPr>
          <w:color w:val="201F20"/>
          <w:spacing w:val="-3"/>
          <w:sz w:val="24"/>
        </w:rPr>
        <w:t xml:space="preserve">long </w:t>
      </w:r>
      <w:r>
        <w:rPr>
          <w:color w:val="201F20"/>
          <w:sz w:val="24"/>
        </w:rPr>
        <w:t xml:space="preserve">closing dates, direct-response advertising can </w:t>
      </w:r>
      <w:r>
        <w:rPr>
          <w:color w:val="201F20"/>
          <w:spacing w:val="-3"/>
          <w:sz w:val="24"/>
        </w:rPr>
        <w:t xml:space="preserve">be </w:t>
      </w:r>
      <w:r>
        <w:rPr>
          <w:color w:val="201F20"/>
          <w:sz w:val="24"/>
        </w:rPr>
        <w:t xml:space="preserve">much </w:t>
      </w:r>
      <w:proofErr w:type="gramStart"/>
      <w:r>
        <w:rPr>
          <w:color w:val="201F20"/>
          <w:sz w:val="24"/>
        </w:rPr>
        <w:t>more timely</w:t>
      </w:r>
      <w:proofErr w:type="gramEnd"/>
      <w:r>
        <w:rPr>
          <w:color w:val="201F20"/>
          <w:sz w:val="24"/>
        </w:rPr>
        <w:t xml:space="preserve">. Direct </w:t>
      </w:r>
      <w:r>
        <w:rPr>
          <w:color w:val="201F20"/>
          <w:spacing w:val="-3"/>
          <w:sz w:val="24"/>
        </w:rPr>
        <w:t xml:space="preserve">mail, </w:t>
      </w:r>
      <w:r>
        <w:rPr>
          <w:color w:val="201F20"/>
          <w:sz w:val="24"/>
        </w:rPr>
        <w:t xml:space="preserve">for example, can </w:t>
      </w:r>
      <w:r>
        <w:rPr>
          <w:color w:val="201F20"/>
          <w:spacing w:val="-3"/>
          <w:sz w:val="24"/>
        </w:rPr>
        <w:t xml:space="preserve">be </w:t>
      </w:r>
      <w:r>
        <w:rPr>
          <w:color w:val="201F20"/>
          <w:sz w:val="24"/>
        </w:rPr>
        <w:t xml:space="preserve">put together very quickly and distributed to the target population. TV programs typically used for direct-response advertising are older, </w:t>
      </w:r>
      <w:r>
        <w:rPr>
          <w:color w:val="201F20"/>
          <w:spacing w:val="-3"/>
          <w:sz w:val="24"/>
        </w:rPr>
        <w:t xml:space="preserve">less </w:t>
      </w:r>
      <w:r>
        <w:rPr>
          <w:color w:val="201F20"/>
          <w:sz w:val="24"/>
        </w:rPr>
        <w:t xml:space="preserve">sought programs that are likely </w:t>
      </w:r>
      <w:r>
        <w:rPr>
          <w:color w:val="201F20"/>
          <w:spacing w:val="2"/>
          <w:sz w:val="24"/>
        </w:rPr>
        <w:t xml:space="preserve">to </w:t>
      </w:r>
      <w:r>
        <w:rPr>
          <w:color w:val="201F20"/>
          <w:sz w:val="24"/>
        </w:rPr>
        <w:t xml:space="preserve">appear on the station’s list of available spots. Another common strategy </w:t>
      </w:r>
      <w:r>
        <w:rPr>
          <w:color w:val="201F20"/>
          <w:spacing w:val="-3"/>
          <w:sz w:val="24"/>
        </w:rPr>
        <w:t xml:space="preserve">is </w:t>
      </w:r>
      <w:r>
        <w:rPr>
          <w:color w:val="201F20"/>
          <w:spacing w:val="2"/>
          <w:sz w:val="24"/>
        </w:rPr>
        <w:t xml:space="preserve">to </w:t>
      </w:r>
      <w:r>
        <w:rPr>
          <w:color w:val="201F20"/>
          <w:sz w:val="24"/>
        </w:rPr>
        <w:t xml:space="preserve">purchase available time at the </w:t>
      </w:r>
      <w:r>
        <w:rPr>
          <w:color w:val="201F20"/>
          <w:spacing w:val="-3"/>
          <w:sz w:val="24"/>
        </w:rPr>
        <w:t xml:space="preserve">last </w:t>
      </w:r>
      <w:r>
        <w:rPr>
          <w:color w:val="201F20"/>
          <w:sz w:val="24"/>
        </w:rPr>
        <w:t xml:space="preserve">possible </w:t>
      </w:r>
      <w:r>
        <w:rPr>
          <w:color w:val="201F20"/>
          <w:spacing w:val="-3"/>
          <w:sz w:val="24"/>
        </w:rPr>
        <w:t xml:space="preserve">moment </w:t>
      </w:r>
      <w:r>
        <w:rPr>
          <w:color w:val="201F20"/>
          <w:sz w:val="24"/>
        </w:rPr>
        <w:t>to get the best</w:t>
      </w:r>
      <w:r>
        <w:rPr>
          <w:color w:val="201F20"/>
          <w:spacing w:val="37"/>
          <w:sz w:val="24"/>
        </w:rPr>
        <w:t xml:space="preserve"> </w:t>
      </w:r>
      <w:r>
        <w:rPr>
          <w:color w:val="201F20"/>
          <w:sz w:val="24"/>
        </w:rPr>
        <w:t>price.</w:t>
      </w:r>
    </w:p>
    <w:p w:rsidR="00047BFC" w:rsidRDefault="00E91524">
      <w:pPr>
        <w:pStyle w:val="ListParagraph"/>
        <w:numPr>
          <w:ilvl w:val="0"/>
          <w:numId w:val="14"/>
        </w:numPr>
        <w:tabs>
          <w:tab w:val="left" w:pos="815"/>
        </w:tabs>
        <w:spacing w:line="360" w:lineRule="auto"/>
        <w:ind w:right="554" w:firstLine="0"/>
        <w:jc w:val="both"/>
        <w:rPr>
          <w:sz w:val="24"/>
        </w:rPr>
      </w:pPr>
      <w:r>
        <w:rPr>
          <w:b/>
          <w:i/>
          <w:color w:val="201F20"/>
          <w:sz w:val="24"/>
        </w:rPr>
        <w:t xml:space="preserve">Personalization. </w:t>
      </w:r>
      <w:r>
        <w:rPr>
          <w:color w:val="201F20"/>
          <w:spacing w:val="-3"/>
          <w:sz w:val="24"/>
        </w:rPr>
        <w:t xml:space="preserve">No </w:t>
      </w:r>
      <w:r>
        <w:rPr>
          <w:color w:val="201F20"/>
          <w:sz w:val="24"/>
        </w:rPr>
        <w:t xml:space="preserve">other advertising medium can personalize the message as well as direct media. Parents with children at different age </w:t>
      </w:r>
      <w:r>
        <w:rPr>
          <w:color w:val="201F20"/>
          <w:spacing w:val="-3"/>
          <w:sz w:val="24"/>
        </w:rPr>
        <w:t xml:space="preserve">levels </w:t>
      </w:r>
      <w:r>
        <w:rPr>
          <w:color w:val="201F20"/>
          <w:sz w:val="24"/>
        </w:rPr>
        <w:t xml:space="preserve">can </w:t>
      </w:r>
      <w:r>
        <w:rPr>
          <w:color w:val="201F20"/>
          <w:spacing w:val="-3"/>
          <w:sz w:val="24"/>
        </w:rPr>
        <w:t xml:space="preserve">be </w:t>
      </w:r>
      <w:r>
        <w:rPr>
          <w:color w:val="201F20"/>
          <w:sz w:val="24"/>
        </w:rPr>
        <w:t xml:space="preserve">approached, with their child’s name included </w:t>
      </w:r>
      <w:r>
        <w:rPr>
          <w:color w:val="201F20"/>
          <w:spacing w:val="-3"/>
          <w:sz w:val="24"/>
        </w:rPr>
        <w:t xml:space="preserve">in </w:t>
      </w:r>
      <w:r>
        <w:rPr>
          <w:color w:val="201F20"/>
          <w:sz w:val="24"/>
        </w:rPr>
        <w:t xml:space="preserve">the appeal. Car owners are </w:t>
      </w:r>
      <w:r>
        <w:rPr>
          <w:color w:val="201F20"/>
          <w:spacing w:val="-2"/>
          <w:sz w:val="24"/>
        </w:rPr>
        <w:t xml:space="preserve">mailed </w:t>
      </w:r>
      <w:r>
        <w:rPr>
          <w:color w:val="201F20"/>
          <w:sz w:val="24"/>
        </w:rPr>
        <w:t xml:space="preserve">letters congratulating them on their new purchase and offering accessories. Computer purchasers are </w:t>
      </w:r>
      <w:r>
        <w:rPr>
          <w:color w:val="201F20"/>
          <w:spacing w:val="-3"/>
          <w:sz w:val="24"/>
        </w:rPr>
        <w:t xml:space="preserve">sent </w:t>
      </w:r>
      <w:r>
        <w:rPr>
          <w:color w:val="201F20"/>
          <w:sz w:val="24"/>
        </w:rPr>
        <w:t>software solicitations. Graduating college students receive very personalized information that recognizes their specific needs and offers solutions (such as credit</w:t>
      </w:r>
      <w:r>
        <w:rPr>
          <w:color w:val="201F20"/>
          <w:spacing w:val="5"/>
          <w:sz w:val="24"/>
        </w:rPr>
        <w:t xml:space="preserve"> </w:t>
      </w:r>
      <w:r>
        <w:rPr>
          <w:color w:val="201F20"/>
          <w:sz w:val="24"/>
        </w:rPr>
        <w:t>cards).</w:t>
      </w:r>
    </w:p>
    <w:p w:rsidR="00047BFC" w:rsidRDefault="00E91524">
      <w:pPr>
        <w:pStyle w:val="ListParagraph"/>
        <w:numPr>
          <w:ilvl w:val="0"/>
          <w:numId w:val="14"/>
        </w:numPr>
        <w:tabs>
          <w:tab w:val="left" w:pos="815"/>
        </w:tabs>
        <w:spacing w:before="2" w:line="360" w:lineRule="auto"/>
        <w:ind w:right="553" w:firstLine="0"/>
        <w:jc w:val="both"/>
        <w:rPr>
          <w:sz w:val="24"/>
        </w:rPr>
      </w:pPr>
      <w:r>
        <w:rPr>
          <w:b/>
          <w:i/>
          <w:color w:val="201F20"/>
          <w:sz w:val="24"/>
        </w:rPr>
        <w:t>Costs</w:t>
      </w:r>
      <w:r>
        <w:rPr>
          <w:i/>
          <w:color w:val="201F20"/>
          <w:sz w:val="24"/>
        </w:rPr>
        <w:t xml:space="preserve">. </w:t>
      </w:r>
      <w:r>
        <w:rPr>
          <w:color w:val="201F20"/>
          <w:sz w:val="24"/>
        </w:rPr>
        <w:t xml:space="preserve">While the CPM for direct mail may be very high on an absolute and a relative basis, its ability </w:t>
      </w:r>
      <w:r>
        <w:rPr>
          <w:color w:val="201F20"/>
          <w:spacing w:val="2"/>
          <w:sz w:val="24"/>
        </w:rPr>
        <w:t xml:space="preserve">to </w:t>
      </w:r>
      <w:r>
        <w:rPr>
          <w:color w:val="201F20"/>
          <w:sz w:val="24"/>
        </w:rPr>
        <w:t xml:space="preserve">specifically target the audience and eliminate waste coverage reduces the actual CPM. The ads used on TV are often among the lowest-priced available, and a video can </w:t>
      </w:r>
      <w:r>
        <w:rPr>
          <w:color w:val="201F20"/>
          <w:spacing w:val="-3"/>
          <w:sz w:val="24"/>
        </w:rPr>
        <w:t xml:space="preserve">be </w:t>
      </w:r>
      <w:r>
        <w:rPr>
          <w:color w:val="201F20"/>
          <w:sz w:val="24"/>
        </w:rPr>
        <w:t xml:space="preserve">delivered for </w:t>
      </w:r>
      <w:r>
        <w:rPr>
          <w:color w:val="201F20"/>
          <w:spacing w:val="-3"/>
          <w:sz w:val="24"/>
        </w:rPr>
        <w:t xml:space="preserve">less </w:t>
      </w:r>
      <w:r>
        <w:rPr>
          <w:color w:val="201F20"/>
          <w:sz w:val="24"/>
        </w:rPr>
        <w:t xml:space="preserve">than $1 (including postage). A second factor contributing to the cost effectiveness </w:t>
      </w:r>
      <w:r>
        <w:rPr>
          <w:color w:val="201F20"/>
          <w:spacing w:val="4"/>
          <w:sz w:val="24"/>
        </w:rPr>
        <w:t xml:space="preserve">of </w:t>
      </w:r>
      <w:r>
        <w:rPr>
          <w:color w:val="201F20"/>
          <w:sz w:val="24"/>
        </w:rPr>
        <w:t xml:space="preserve">direct-response advertising </w:t>
      </w:r>
      <w:r>
        <w:rPr>
          <w:color w:val="201F20"/>
          <w:spacing w:val="-5"/>
          <w:sz w:val="24"/>
        </w:rPr>
        <w:t xml:space="preserve">is </w:t>
      </w:r>
      <w:r>
        <w:rPr>
          <w:color w:val="201F20"/>
          <w:sz w:val="24"/>
        </w:rPr>
        <w:t xml:space="preserve">the cost per customer purchasing. Because of the low cost of </w:t>
      </w:r>
      <w:r>
        <w:rPr>
          <w:color w:val="201F20"/>
          <w:spacing w:val="-3"/>
          <w:sz w:val="24"/>
        </w:rPr>
        <w:t xml:space="preserve">media, </w:t>
      </w:r>
      <w:r>
        <w:rPr>
          <w:color w:val="201F20"/>
          <w:sz w:val="24"/>
        </w:rPr>
        <w:t xml:space="preserve">each sale generated </w:t>
      </w:r>
      <w:r>
        <w:rPr>
          <w:color w:val="201F20"/>
          <w:spacing w:val="-5"/>
          <w:sz w:val="24"/>
        </w:rPr>
        <w:t xml:space="preserve">is </w:t>
      </w:r>
      <w:r>
        <w:rPr>
          <w:color w:val="201F20"/>
          <w:sz w:val="24"/>
        </w:rPr>
        <w:t>very</w:t>
      </w:r>
      <w:r>
        <w:rPr>
          <w:color w:val="201F20"/>
          <w:spacing w:val="7"/>
          <w:sz w:val="24"/>
        </w:rPr>
        <w:t xml:space="preserve"> </w:t>
      </w:r>
      <w:r>
        <w:rPr>
          <w:color w:val="201F20"/>
          <w:sz w:val="24"/>
        </w:rPr>
        <w:t>inexpensive.</w:t>
      </w:r>
    </w:p>
    <w:p w:rsidR="00047BFC" w:rsidRDefault="00E91524">
      <w:pPr>
        <w:pStyle w:val="ListParagraph"/>
        <w:numPr>
          <w:ilvl w:val="0"/>
          <w:numId w:val="14"/>
        </w:numPr>
        <w:tabs>
          <w:tab w:val="left" w:pos="858"/>
        </w:tabs>
        <w:spacing w:line="360" w:lineRule="auto"/>
        <w:ind w:right="558" w:firstLine="0"/>
        <w:jc w:val="both"/>
        <w:rPr>
          <w:sz w:val="24"/>
        </w:rPr>
      </w:pPr>
      <w:r>
        <w:rPr>
          <w:b/>
          <w:i/>
          <w:color w:val="201F20"/>
          <w:sz w:val="24"/>
        </w:rPr>
        <w:t>Measures of effectiveness</w:t>
      </w:r>
      <w:r>
        <w:rPr>
          <w:i/>
          <w:color w:val="201F20"/>
          <w:sz w:val="24"/>
        </w:rPr>
        <w:t xml:space="preserve">. </w:t>
      </w:r>
      <w:r>
        <w:rPr>
          <w:color w:val="201F20"/>
          <w:spacing w:val="-3"/>
          <w:sz w:val="24"/>
        </w:rPr>
        <w:t xml:space="preserve">No </w:t>
      </w:r>
      <w:r>
        <w:rPr>
          <w:color w:val="201F20"/>
          <w:sz w:val="24"/>
        </w:rPr>
        <w:t xml:space="preserve">other medium can measure the effectiveness of its advertising efforts as well as direct response. Feedback </w:t>
      </w:r>
      <w:r>
        <w:rPr>
          <w:color w:val="201F20"/>
          <w:spacing w:val="-5"/>
          <w:sz w:val="24"/>
        </w:rPr>
        <w:t xml:space="preserve">is </w:t>
      </w:r>
      <w:r>
        <w:rPr>
          <w:color w:val="201F20"/>
          <w:sz w:val="24"/>
        </w:rPr>
        <w:t>often immediate and always accurate.</w:t>
      </w:r>
    </w:p>
    <w:p w:rsidR="00047BFC" w:rsidRDefault="00047BFC">
      <w:pPr>
        <w:spacing w:line="360" w:lineRule="auto"/>
        <w:jc w:val="both"/>
        <w:rPr>
          <w:sz w:val="24"/>
        </w:rPr>
        <w:sectPr w:rsidR="00047BFC">
          <w:pgSz w:w="11910" w:h="16840"/>
          <w:pgMar w:top="1320" w:right="780" w:bottom="280" w:left="1140" w:header="720" w:footer="720" w:gutter="0"/>
          <w:cols w:space="720"/>
        </w:sectPr>
      </w:pPr>
    </w:p>
    <w:p w:rsidR="00047BFC" w:rsidRDefault="00E91524">
      <w:pPr>
        <w:spacing w:before="79"/>
        <w:ind w:left="540"/>
        <w:jc w:val="both"/>
        <w:rPr>
          <w:b/>
          <w:sz w:val="24"/>
        </w:rPr>
      </w:pPr>
      <w:r>
        <w:rPr>
          <w:b/>
          <w:color w:val="201F20"/>
          <w:sz w:val="24"/>
        </w:rPr>
        <w:lastRenderedPageBreak/>
        <w:t>Disadvantages of direct marketing include the following:</w:t>
      </w:r>
    </w:p>
    <w:p w:rsidR="00047BFC" w:rsidRDefault="00E91524">
      <w:pPr>
        <w:pStyle w:val="ListParagraph"/>
        <w:numPr>
          <w:ilvl w:val="0"/>
          <w:numId w:val="13"/>
        </w:numPr>
        <w:tabs>
          <w:tab w:val="left" w:pos="796"/>
        </w:tabs>
        <w:spacing w:before="132" w:line="360" w:lineRule="auto"/>
        <w:ind w:right="550" w:firstLine="0"/>
        <w:jc w:val="both"/>
        <w:rPr>
          <w:sz w:val="24"/>
        </w:rPr>
      </w:pPr>
      <w:r>
        <w:rPr>
          <w:b/>
          <w:i/>
          <w:color w:val="201F20"/>
          <w:sz w:val="24"/>
        </w:rPr>
        <w:t>Image factors</w:t>
      </w:r>
      <w:r>
        <w:rPr>
          <w:i/>
          <w:color w:val="201F20"/>
          <w:sz w:val="24"/>
        </w:rPr>
        <w:t xml:space="preserve">. </w:t>
      </w:r>
      <w:r>
        <w:rPr>
          <w:color w:val="201F20"/>
          <w:spacing w:val="-3"/>
          <w:sz w:val="24"/>
        </w:rPr>
        <w:t xml:space="preserve">As </w:t>
      </w:r>
      <w:r>
        <w:rPr>
          <w:color w:val="201F20"/>
          <w:sz w:val="24"/>
        </w:rPr>
        <w:t xml:space="preserve">we noted earlier, the mail segment of this industry </w:t>
      </w:r>
      <w:r>
        <w:rPr>
          <w:color w:val="201F20"/>
          <w:spacing w:val="-3"/>
          <w:sz w:val="24"/>
        </w:rPr>
        <w:t xml:space="preserve">is </w:t>
      </w:r>
      <w:r>
        <w:rPr>
          <w:color w:val="201F20"/>
          <w:sz w:val="24"/>
        </w:rPr>
        <w:t xml:space="preserve">often referred </w:t>
      </w:r>
      <w:r>
        <w:rPr>
          <w:color w:val="201F20"/>
          <w:spacing w:val="2"/>
          <w:sz w:val="24"/>
        </w:rPr>
        <w:t xml:space="preserve">to </w:t>
      </w:r>
      <w:r>
        <w:rPr>
          <w:color w:val="201F20"/>
          <w:sz w:val="24"/>
        </w:rPr>
        <w:t xml:space="preserve">as </w:t>
      </w:r>
      <w:r>
        <w:rPr>
          <w:color w:val="201F20"/>
          <w:spacing w:val="-3"/>
          <w:sz w:val="24"/>
        </w:rPr>
        <w:t xml:space="preserve">junk </w:t>
      </w:r>
      <w:r>
        <w:rPr>
          <w:color w:val="201F20"/>
          <w:sz w:val="24"/>
        </w:rPr>
        <w:t xml:space="preserve">mail. Many people believe unsolicited mail promotes </w:t>
      </w:r>
      <w:r>
        <w:rPr>
          <w:color w:val="201F20"/>
          <w:spacing w:val="-3"/>
          <w:sz w:val="24"/>
        </w:rPr>
        <w:t xml:space="preserve">junk </w:t>
      </w:r>
      <w:r>
        <w:rPr>
          <w:color w:val="201F20"/>
          <w:sz w:val="24"/>
        </w:rPr>
        <w:t xml:space="preserve">products, and others dislike being solicited. Even some senders of direct </w:t>
      </w:r>
      <w:r>
        <w:rPr>
          <w:color w:val="201F20"/>
          <w:spacing w:val="-4"/>
          <w:sz w:val="24"/>
        </w:rPr>
        <w:t xml:space="preserve">mail, </w:t>
      </w:r>
      <w:r>
        <w:rPr>
          <w:color w:val="201F20"/>
          <w:sz w:val="24"/>
        </w:rPr>
        <w:t xml:space="preserve">including Motorola, GM, and Air Products &amp; Chemicals, say they throw out </w:t>
      </w:r>
      <w:r>
        <w:rPr>
          <w:color w:val="201F20"/>
          <w:spacing w:val="-3"/>
          <w:sz w:val="24"/>
        </w:rPr>
        <w:t xml:space="preserve">most </w:t>
      </w:r>
      <w:r>
        <w:rPr>
          <w:color w:val="201F20"/>
          <w:sz w:val="24"/>
        </w:rPr>
        <w:t xml:space="preserve">of the </w:t>
      </w:r>
      <w:r>
        <w:rPr>
          <w:color w:val="201F20"/>
          <w:spacing w:val="-3"/>
          <w:sz w:val="24"/>
        </w:rPr>
        <w:t xml:space="preserve">junk </w:t>
      </w:r>
      <w:r>
        <w:rPr>
          <w:color w:val="201F20"/>
          <w:sz w:val="24"/>
        </w:rPr>
        <w:t xml:space="preserve">mail they receive. This problem </w:t>
      </w:r>
      <w:r>
        <w:rPr>
          <w:color w:val="201F20"/>
          <w:spacing w:val="-3"/>
          <w:sz w:val="24"/>
        </w:rPr>
        <w:t xml:space="preserve">is </w:t>
      </w:r>
      <w:r>
        <w:rPr>
          <w:color w:val="201F20"/>
          <w:sz w:val="24"/>
        </w:rPr>
        <w:t xml:space="preserve">particularly relevant given the increased volume of mail being sent. (One study estimates the typical American receives 14 pieces of </w:t>
      </w:r>
      <w:r>
        <w:rPr>
          <w:color w:val="201F20"/>
          <w:spacing w:val="-3"/>
          <w:sz w:val="24"/>
        </w:rPr>
        <w:t xml:space="preserve">junk </w:t>
      </w:r>
      <w:r>
        <w:rPr>
          <w:color w:val="201F20"/>
          <w:sz w:val="24"/>
        </w:rPr>
        <w:t xml:space="preserve">mail per week.)39 Another predicts that by 2007 consumers will receive over 3,900 </w:t>
      </w:r>
      <w:r>
        <w:rPr>
          <w:color w:val="201F20"/>
          <w:spacing w:val="-3"/>
          <w:sz w:val="24"/>
        </w:rPr>
        <w:t xml:space="preserve">junk </w:t>
      </w:r>
      <w:r>
        <w:rPr>
          <w:color w:val="201F20"/>
          <w:sz w:val="24"/>
        </w:rPr>
        <w:t xml:space="preserve">e-mails per year.40 </w:t>
      </w:r>
      <w:proofErr w:type="gramStart"/>
      <w:r>
        <w:rPr>
          <w:color w:val="201F20"/>
          <w:sz w:val="24"/>
        </w:rPr>
        <w:t>In</w:t>
      </w:r>
      <w:proofErr w:type="gramEnd"/>
      <w:r>
        <w:rPr>
          <w:color w:val="201F20"/>
          <w:sz w:val="24"/>
        </w:rPr>
        <w:t xml:space="preserve"> 2002 over 205.7 billion pieces of mail were sent </w:t>
      </w:r>
      <w:r>
        <w:rPr>
          <w:color w:val="201F20"/>
          <w:spacing w:val="-3"/>
          <w:sz w:val="24"/>
        </w:rPr>
        <w:t xml:space="preserve">in </w:t>
      </w:r>
      <w:r>
        <w:rPr>
          <w:color w:val="201F20"/>
          <w:sz w:val="24"/>
        </w:rPr>
        <w:t xml:space="preserve">the United States alone. Likewise, direct-response ads on TV are often low-budget ads for lower-priced products, which contributes to the image that something less than the best products are marketed </w:t>
      </w:r>
      <w:r>
        <w:rPr>
          <w:color w:val="201F20"/>
          <w:spacing w:val="-3"/>
          <w:sz w:val="24"/>
        </w:rPr>
        <w:t xml:space="preserve">in </w:t>
      </w:r>
      <w:r>
        <w:rPr>
          <w:color w:val="201F20"/>
          <w:sz w:val="24"/>
        </w:rPr>
        <w:t xml:space="preserve">this way. (Some </w:t>
      </w:r>
      <w:r>
        <w:rPr>
          <w:color w:val="201F20"/>
          <w:spacing w:val="4"/>
          <w:sz w:val="24"/>
        </w:rPr>
        <w:t xml:space="preserve">of </w:t>
      </w:r>
      <w:r>
        <w:rPr>
          <w:color w:val="201F20"/>
          <w:sz w:val="24"/>
        </w:rPr>
        <w:t xml:space="preserve">this image </w:t>
      </w:r>
      <w:r>
        <w:rPr>
          <w:color w:val="201F20"/>
          <w:spacing w:val="-3"/>
          <w:sz w:val="24"/>
        </w:rPr>
        <w:t xml:space="preserve">is </w:t>
      </w:r>
      <w:r>
        <w:rPr>
          <w:color w:val="201F20"/>
          <w:sz w:val="24"/>
        </w:rPr>
        <w:t xml:space="preserve">being overcome by the home shopping channels, which promote </w:t>
      </w:r>
      <w:r>
        <w:rPr>
          <w:color w:val="201F20"/>
          <w:spacing w:val="-4"/>
          <w:sz w:val="24"/>
        </w:rPr>
        <w:t xml:space="preserve">some </w:t>
      </w:r>
      <w:r>
        <w:rPr>
          <w:color w:val="201F20"/>
          <w:sz w:val="24"/>
        </w:rPr>
        <w:t xml:space="preserve">very expensive products.) Telemarketing </w:t>
      </w:r>
      <w:r>
        <w:rPr>
          <w:color w:val="201F20"/>
          <w:spacing w:val="-3"/>
          <w:sz w:val="24"/>
        </w:rPr>
        <w:t xml:space="preserve">is </w:t>
      </w:r>
      <w:r>
        <w:rPr>
          <w:color w:val="201F20"/>
          <w:sz w:val="24"/>
        </w:rPr>
        <w:t xml:space="preserve">found </w:t>
      </w:r>
      <w:r>
        <w:rPr>
          <w:color w:val="201F20"/>
          <w:spacing w:val="2"/>
          <w:sz w:val="24"/>
        </w:rPr>
        <w:t xml:space="preserve">to </w:t>
      </w:r>
      <w:r>
        <w:rPr>
          <w:color w:val="201F20"/>
          <w:sz w:val="24"/>
        </w:rPr>
        <w:t xml:space="preserve">be irritating </w:t>
      </w:r>
      <w:r>
        <w:rPr>
          <w:color w:val="201F20"/>
          <w:spacing w:val="2"/>
          <w:sz w:val="24"/>
        </w:rPr>
        <w:t xml:space="preserve">to </w:t>
      </w:r>
      <w:r>
        <w:rPr>
          <w:color w:val="201F20"/>
          <w:sz w:val="24"/>
        </w:rPr>
        <w:t xml:space="preserve">many consumers, as </w:t>
      </w:r>
      <w:r>
        <w:rPr>
          <w:color w:val="201F20"/>
          <w:spacing w:val="-3"/>
          <w:sz w:val="24"/>
        </w:rPr>
        <w:t xml:space="preserve">is </w:t>
      </w:r>
      <w:r>
        <w:rPr>
          <w:color w:val="201F20"/>
          <w:sz w:val="24"/>
        </w:rPr>
        <w:t xml:space="preserve">“spam” or Internet </w:t>
      </w:r>
      <w:r>
        <w:rPr>
          <w:color w:val="201F20"/>
          <w:spacing w:val="-3"/>
          <w:sz w:val="24"/>
        </w:rPr>
        <w:t xml:space="preserve">junk mail. </w:t>
      </w:r>
      <w:r>
        <w:rPr>
          <w:color w:val="201F20"/>
          <w:sz w:val="24"/>
        </w:rPr>
        <w:t xml:space="preserve">As you can see </w:t>
      </w:r>
      <w:r>
        <w:rPr>
          <w:color w:val="201F20"/>
          <w:spacing w:val="-3"/>
          <w:sz w:val="24"/>
        </w:rPr>
        <w:t xml:space="preserve">in </w:t>
      </w:r>
      <w:r>
        <w:rPr>
          <w:color w:val="201F20"/>
          <w:sz w:val="24"/>
        </w:rPr>
        <w:t>Ethical Perspective 14-2, other factors have also created image problems for the direct-marketing</w:t>
      </w:r>
      <w:r>
        <w:rPr>
          <w:color w:val="201F20"/>
          <w:spacing w:val="11"/>
          <w:sz w:val="24"/>
        </w:rPr>
        <w:t xml:space="preserve"> </w:t>
      </w:r>
      <w:r>
        <w:rPr>
          <w:color w:val="201F20"/>
          <w:sz w:val="24"/>
        </w:rPr>
        <w:t>industry.</w:t>
      </w:r>
    </w:p>
    <w:p w:rsidR="00047BFC" w:rsidRDefault="00E91524">
      <w:pPr>
        <w:pStyle w:val="ListParagraph"/>
        <w:numPr>
          <w:ilvl w:val="0"/>
          <w:numId w:val="13"/>
        </w:numPr>
        <w:tabs>
          <w:tab w:val="left" w:pos="815"/>
        </w:tabs>
        <w:spacing w:line="360" w:lineRule="auto"/>
        <w:ind w:right="554" w:firstLine="0"/>
        <w:jc w:val="both"/>
        <w:rPr>
          <w:sz w:val="24"/>
        </w:rPr>
      </w:pPr>
      <w:r>
        <w:rPr>
          <w:b/>
          <w:i/>
          <w:color w:val="201F20"/>
          <w:sz w:val="24"/>
        </w:rPr>
        <w:t>Accuracy</w:t>
      </w:r>
      <w:r>
        <w:rPr>
          <w:i/>
          <w:color w:val="201F20"/>
          <w:sz w:val="24"/>
        </w:rPr>
        <w:t xml:space="preserve">. </w:t>
      </w:r>
      <w:r>
        <w:rPr>
          <w:color w:val="201F20"/>
          <w:sz w:val="24"/>
        </w:rPr>
        <w:t xml:space="preserve">One of the advantages cited for direct </w:t>
      </w:r>
      <w:r>
        <w:rPr>
          <w:color w:val="201F20"/>
          <w:spacing w:val="-3"/>
          <w:sz w:val="24"/>
        </w:rPr>
        <w:t xml:space="preserve">mail </w:t>
      </w:r>
      <w:r>
        <w:rPr>
          <w:color w:val="201F20"/>
          <w:sz w:val="24"/>
        </w:rPr>
        <w:t xml:space="preserve">and telemarketing was targeting potential customers specifically. But the effectiveness </w:t>
      </w:r>
      <w:r>
        <w:rPr>
          <w:color w:val="201F20"/>
          <w:spacing w:val="4"/>
          <w:sz w:val="24"/>
        </w:rPr>
        <w:t xml:space="preserve">of </w:t>
      </w:r>
      <w:r>
        <w:rPr>
          <w:color w:val="201F20"/>
          <w:sz w:val="24"/>
        </w:rPr>
        <w:t xml:space="preserve">these methods depends on the accuracy </w:t>
      </w:r>
      <w:r>
        <w:rPr>
          <w:color w:val="201F20"/>
          <w:spacing w:val="4"/>
          <w:sz w:val="24"/>
        </w:rPr>
        <w:t xml:space="preserve">of </w:t>
      </w:r>
      <w:r>
        <w:rPr>
          <w:color w:val="201F20"/>
          <w:sz w:val="24"/>
        </w:rPr>
        <w:t xml:space="preserve">the lists used. People move, change occupations, and so on, and </w:t>
      </w:r>
      <w:r>
        <w:rPr>
          <w:color w:val="201F20"/>
          <w:spacing w:val="-3"/>
          <w:sz w:val="24"/>
        </w:rPr>
        <w:t xml:space="preserve">if </w:t>
      </w:r>
      <w:r>
        <w:rPr>
          <w:color w:val="201F20"/>
          <w:sz w:val="24"/>
        </w:rPr>
        <w:t xml:space="preserve">the lists are not kept current, selectivity will decrease. Computerization has greatly improved the currency of lists and reduced the incidence of bad names; however, the ability </w:t>
      </w:r>
      <w:r>
        <w:rPr>
          <w:color w:val="201F20"/>
          <w:spacing w:val="2"/>
          <w:sz w:val="24"/>
        </w:rPr>
        <w:t xml:space="preserve">to </w:t>
      </w:r>
      <w:r>
        <w:rPr>
          <w:color w:val="201F20"/>
          <w:sz w:val="24"/>
        </w:rPr>
        <w:t xml:space="preserve">generate lists </w:t>
      </w:r>
      <w:r>
        <w:rPr>
          <w:color w:val="201F20"/>
          <w:spacing w:val="-5"/>
          <w:sz w:val="24"/>
        </w:rPr>
        <w:t xml:space="preserve">is </w:t>
      </w:r>
      <w:r>
        <w:rPr>
          <w:color w:val="201F20"/>
          <w:sz w:val="24"/>
        </w:rPr>
        <w:t>becoming a</w:t>
      </w:r>
      <w:r>
        <w:rPr>
          <w:color w:val="201F20"/>
          <w:spacing w:val="15"/>
          <w:sz w:val="24"/>
        </w:rPr>
        <w:t xml:space="preserve"> </w:t>
      </w:r>
      <w:r>
        <w:rPr>
          <w:color w:val="201F20"/>
          <w:sz w:val="24"/>
        </w:rPr>
        <w:t>problem.</w:t>
      </w:r>
    </w:p>
    <w:p w:rsidR="00047BFC" w:rsidRDefault="00E91524">
      <w:pPr>
        <w:pStyle w:val="ListParagraph"/>
        <w:numPr>
          <w:ilvl w:val="0"/>
          <w:numId w:val="13"/>
        </w:numPr>
        <w:tabs>
          <w:tab w:val="left" w:pos="810"/>
        </w:tabs>
        <w:spacing w:before="3" w:line="360" w:lineRule="auto"/>
        <w:ind w:right="553" w:firstLine="0"/>
        <w:jc w:val="both"/>
        <w:rPr>
          <w:sz w:val="24"/>
        </w:rPr>
      </w:pPr>
      <w:r>
        <w:rPr>
          <w:b/>
          <w:i/>
          <w:color w:val="201F20"/>
          <w:sz w:val="24"/>
        </w:rPr>
        <w:t>Content support</w:t>
      </w:r>
      <w:r>
        <w:rPr>
          <w:i/>
          <w:color w:val="201F20"/>
          <w:sz w:val="24"/>
        </w:rPr>
        <w:t xml:space="preserve">. </w:t>
      </w:r>
      <w:r>
        <w:rPr>
          <w:color w:val="201F20"/>
          <w:sz w:val="24"/>
        </w:rPr>
        <w:t xml:space="preserve">In our discussion of </w:t>
      </w:r>
      <w:r>
        <w:rPr>
          <w:color w:val="201F20"/>
          <w:spacing w:val="-3"/>
          <w:sz w:val="24"/>
        </w:rPr>
        <w:t xml:space="preserve">media </w:t>
      </w:r>
      <w:r>
        <w:rPr>
          <w:color w:val="201F20"/>
          <w:sz w:val="24"/>
        </w:rPr>
        <w:t xml:space="preserve">strategy objectives </w:t>
      </w:r>
      <w:r>
        <w:rPr>
          <w:color w:val="201F20"/>
          <w:spacing w:val="-3"/>
          <w:sz w:val="24"/>
        </w:rPr>
        <w:t xml:space="preserve">in </w:t>
      </w:r>
      <w:r>
        <w:rPr>
          <w:color w:val="201F20"/>
          <w:sz w:val="24"/>
        </w:rPr>
        <w:t xml:space="preserve">Chapter 10, we </w:t>
      </w:r>
      <w:r>
        <w:rPr>
          <w:color w:val="201F20"/>
          <w:spacing w:val="-3"/>
          <w:sz w:val="24"/>
        </w:rPr>
        <w:t xml:space="preserve">said </w:t>
      </w:r>
      <w:r>
        <w:rPr>
          <w:color w:val="201F20"/>
          <w:sz w:val="24"/>
        </w:rPr>
        <w:t xml:space="preserve">the ability </w:t>
      </w:r>
      <w:r>
        <w:rPr>
          <w:color w:val="201F20"/>
          <w:spacing w:val="4"/>
          <w:sz w:val="24"/>
        </w:rPr>
        <w:t xml:space="preserve">of </w:t>
      </w:r>
      <w:r>
        <w:rPr>
          <w:color w:val="201F20"/>
          <w:sz w:val="24"/>
        </w:rPr>
        <w:t xml:space="preserve">magazines </w:t>
      </w:r>
      <w:r>
        <w:rPr>
          <w:color w:val="201F20"/>
          <w:spacing w:val="2"/>
          <w:sz w:val="24"/>
        </w:rPr>
        <w:t xml:space="preserve">to </w:t>
      </w:r>
      <w:r>
        <w:rPr>
          <w:color w:val="201F20"/>
          <w:sz w:val="24"/>
        </w:rPr>
        <w:t xml:space="preserve">create mood contributes to the overall effectiveness of the ads they carry. In direct-response advertising, mood creation </w:t>
      </w:r>
      <w:r>
        <w:rPr>
          <w:color w:val="201F20"/>
          <w:spacing w:val="-3"/>
          <w:sz w:val="24"/>
        </w:rPr>
        <w:t xml:space="preserve">is </w:t>
      </w:r>
      <w:r>
        <w:rPr>
          <w:color w:val="201F20"/>
          <w:sz w:val="24"/>
        </w:rPr>
        <w:t>limited to the surrounding program and/or editorial content. Direct mail and online services are unlikely to create a desirable</w:t>
      </w:r>
      <w:r>
        <w:rPr>
          <w:color w:val="201F20"/>
          <w:spacing w:val="5"/>
          <w:sz w:val="24"/>
        </w:rPr>
        <w:t xml:space="preserve"> </w:t>
      </w:r>
      <w:r>
        <w:rPr>
          <w:color w:val="201F20"/>
          <w:sz w:val="24"/>
        </w:rPr>
        <w:t>mood.</w:t>
      </w:r>
    </w:p>
    <w:p w:rsidR="00047BFC" w:rsidRDefault="00E91524">
      <w:pPr>
        <w:pStyle w:val="ListParagraph"/>
        <w:numPr>
          <w:ilvl w:val="0"/>
          <w:numId w:val="13"/>
        </w:numPr>
        <w:tabs>
          <w:tab w:val="left" w:pos="820"/>
        </w:tabs>
        <w:spacing w:line="360" w:lineRule="auto"/>
        <w:ind w:right="554" w:firstLine="0"/>
        <w:jc w:val="both"/>
        <w:rPr>
          <w:sz w:val="24"/>
        </w:rPr>
      </w:pPr>
      <w:r>
        <w:rPr>
          <w:b/>
          <w:i/>
          <w:color w:val="201F20"/>
          <w:sz w:val="24"/>
        </w:rPr>
        <w:t>Rising costs</w:t>
      </w:r>
      <w:r>
        <w:rPr>
          <w:i/>
          <w:color w:val="201F20"/>
          <w:sz w:val="24"/>
        </w:rPr>
        <w:t xml:space="preserve">. </w:t>
      </w:r>
      <w:r>
        <w:rPr>
          <w:color w:val="201F20"/>
          <w:spacing w:val="-3"/>
          <w:sz w:val="24"/>
        </w:rPr>
        <w:t xml:space="preserve">As </w:t>
      </w:r>
      <w:r>
        <w:rPr>
          <w:color w:val="201F20"/>
          <w:sz w:val="24"/>
        </w:rPr>
        <w:t>postal rates increase, direct-mail profits are immediately and directly impacted.</w:t>
      </w:r>
    </w:p>
    <w:p w:rsidR="00047BFC" w:rsidRDefault="00047BFC">
      <w:pPr>
        <w:pStyle w:val="BodyText"/>
        <w:spacing w:before="6"/>
        <w:ind w:left="0"/>
        <w:rPr>
          <w:sz w:val="36"/>
        </w:rPr>
      </w:pPr>
    </w:p>
    <w:p w:rsidR="00047BFC" w:rsidRDefault="00E91524">
      <w:pPr>
        <w:pStyle w:val="Heading7"/>
      </w:pPr>
      <w:r>
        <w:t>Public Relations,</w:t>
      </w:r>
    </w:p>
    <w:p w:rsidR="00047BFC" w:rsidRDefault="00E91524">
      <w:pPr>
        <w:pStyle w:val="BodyText"/>
        <w:spacing w:before="132" w:line="362" w:lineRule="auto"/>
        <w:ind w:right="562"/>
        <w:jc w:val="both"/>
      </w:pPr>
      <w:proofErr w:type="gramStart"/>
      <w:r>
        <w:rPr>
          <w:color w:val="201F20"/>
        </w:rPr>
        <w:t>the</w:t>
      </w:r>
      <w:proofErr w:type="gramEnd"/>
      <w:r>
        <w:rPr>
          <w:color w:val="201F20"/>
        </w:rPr>
        <w:t xml:space="preserve"> management function which evaluates public attitudes, identifies the policies and procedures of an organization with the public interest, and executes a program </w:t>
      </w:r>
      <w:r>
        <w:rPr>
          <w:color w:val="201F20"/>
          <w:spacing w:val="4"/>
        </w:rPr>
        <w:t xml:space="preserve">of </w:t>
      </w:r>
      <w:r>
        <w:rPr>
          <w:color w:val="201F20"/>
        </w:rPr>
        <w:t>action (and communication) to earn public understanding and</w:t>
      </w:r>
      <w:r>
        <w:rPr>
          <w:color w:val="201F20"/>
          <w:spacing w:val="14"/>
        </w:rPr>
        <w:t xml:space="preserve"> </w:t>
      </w:r>
      <w:r>
        <w:rPr>
          <w:color w:val="201F20"/>
        </w:rPr>
        <w:t>acceptance</w:t>
      </w:r>
    </w:p>
    <w:p w:rsidR="00047BFC" w:rsidRDefault="00047BFC">
      <w:pPr>
        <w:spacing w:line="362" w:lineRule="auto"/>
        <w:jc w:val="both"/>
        <w:sectPr w:rsidR="00047BFC">
          <w:pgSz w:w="11910" w:h="16840"/>
          <w:pgMar w:top="1320" w:right="780" w:bottom="280" w:left="1140" w:header="720" w:footer="720" w:gutter="0"/>
          <w:cols w:space="720"/>
        </w:sectPr>
      </w:pPr>
    </w:p>
    <w:p w:rsidR="00047BFC" w:rsidRDefault="00E91524">
      <w:pPr>
        <w:pStyle w:val="BodyText"/>
        <w:spacing w:before="74"/>
      </w:pPr>
      <w:r>
        <w:rPr>
          <w:color w:val="201F20"/>
        </w:rPr>
        <w:lastRenderedPageBreak/>
        <w:t>In this definition, public relations requires a series of stages, including:</w:t>
      </w:r>
    </w:p>
    <w:p w:rsidR="00047BFC" w:rsidRDefault="00E91524">
      <w:pPr>
        <w:pStyle w:val="ListParagraph"/>
        <w:numPr>
          <w:ilvl w:val="0"/>
          <w:numId w:val="12"/>
        </w:numPr>
        <w:tabs>
          <w:tab w:val="left" w:pos="785"/>
        </w:tabs>
        <w:spacing w:before="137"/>
        <w:rPr>
          <w:sz w:val="24"/>
        </w:rPr>
      </w:pPr>
      <w:r>
        <w:rPr>
          <w:color w:val="201F20"/>
          <w:sz w:val="24"/>
        </w:rPr>
        <w:t>The determination and evaluation of public</w:t>
      </w:r>
      <w:r>
        <w:rPr>
          <w:color w:val="201F20"/>
          <w:spacing w:val="-10"/>
          <w:sz w:val="24"/>
        </w:rPr>
        <w:t xml:space="preserve"> </w:t>
      </w:r>
      <w:r>
        <w:rPr>
          <w:color w:val="201F20"/>
          <w:sz w:val="24"/>
        </w:rPr>
        <w:t>attitudes.</w:t>
      </w:r>
    </w:p>
    <w:p w:rsidR="00047BFC" w:rsidRDefault="00E91524">
      <w:pPr>
        <w:pStyle w:val="ListParagraph"/>
        <w:numPr>
          <w:ilvl w:val="0"/>
          <w:numId w:val="12"/>
        </w:numPr>
        <w:tabs>
          <w:tab w:val="left" w:pos="785"/>
        </w:tabs>
        <w:spacing w:before="137" w:line="364" w:lineRule="auto"/>
        <w:ind w:left="540" w:right="1802" w:firstLine="0"/>
        <w:rPr>
          <w:sz w:val="24"/>
        </w:rPr>
      </w:pPr>
      <w:r>
        <w:rPr>
          <w:color w:val="201F20"/>
          <w:sz w:val="24"/>
        </w:rPr>
        <w:t>The identification of policies and procedures of an organization with a</w:t>
      </w:r>
      <w:r>
        <w:rPr>
          <w:color w:val="201F20"/>
          <w:spacing w:val="-42"/>
          <w:sz w:val="24"/>
        </w:rPr>
        <w:t xml:space="preserve"> </w:t>
      </w:r>
      <w:r>
        <w:rPr>
          <w:color w:val="201F20"/>
          <w:sz w:val="24"/>
        </w:rPr>
        <w:t>public interest.</w:t>
      </w:r>
    </w:p>
    <w:p w:rsidR="00047BFC" w:rsidRDefault="00E91524">
      <w:pPr>
        <w:pStyle w:val="ListParagraph"/>
        <w:numPr>
          <w:ilvl w:val="0"/>
          <w:numId w:val="12"/>
        </w:numPr>
        <w:tabs>
          <w:tab w:val="left" w:pos="785"/>
        </w:tabs>
        <w:spacing w:line="360" w:lineRule="auto"/>
        <w:ind w:left="540" w:right="1477" w:firstLine="0"/>
        <w:rPr>
          <w:sz w:val="24"/>
        </w:rPr>
      </w:pPr>
      <w:r>
        <w:rPr>
          <w:color w:val="201F20"/>
          <w:sz w:val="24"/>
        </w:rPr>
        <w:t>The</w:t>
      </w:r>
      <w:r>
        <w:rPr>
          <w:color w:val="201F20"/>
          <w:spacing w:val="-4"/>
          <w:sz w:val="24"/>
        </w:rPr>
        <w:t xml:space="preserve"> </w:t>
      </w:r>
      <w:r>
        <w:rPr>
          <w:color w:val="201F20"/>
          <w:sz w:val="24"/>
        </w:rPr>
        <w:t>development</w:t>
      </w:r>
      <w:r>
        <w:rPr>
          <w:color w:val="201F20"/>
          <w:spacing w:val="2"/>
          <w:sz w:val="24"/>
        </w:rPr>
        <w:t xml:space="preserve"> </w:t>
      </w:r>
      <w:r>
        <w:rPr>
          <w:color w:val="201F20"/>
          <w:sz w:val="24"/>
        </w:rPr>
        <w:t>and</w:t>
      </w:r>
      <w:r>
        <w:rPr>
          <w:color w:val="201F20"/>
          <w:spacing w:val="-2"/>
          <w:sz w:val="24"/>
        </w:rPr>
        <w:t xml:space="preserve"> </w:t>
      </w:r>
      <w:r>
        <w:rPr>
          <w:color w:val="201F20"/>
          <w:sz w:val="24"/>
        </w:rPr>
        <w:t>execution</w:t>
      </w:r>
      <w:r>
        <w:rPr>
          <w:color w:val="201F20"/>
          <w:spacing w:val="-7"/>
          <w:sz w:val="24"/>
        </w:rPr>
        <w:t xml:space="preserve"> </w:t>
      </w:r>
      <w:r>
        <w:rPr>
          <w:color w:val="201F20"/>
          <w:sz w:val="24"/>
        </w:rPr>
        <w:t>of</w:t>
      </w:r>
      <w:r>
        <w:rPr>
          <w:color w:val="201F20"/>
          <w:spacing w:val="-10"/>
          <w:sz w:val="24"/>
        </w:rPr>
        <w:t xml:space="preserve"> </w:t>
      </w:r>
      <w:r>
        <w:rPr>
          <w:color w:val="201F20"/>
          <w:sz w:val="24"/>
        </w:rPr>
        <w:t>a</w:t>
      </w:r>
      <w:r>
        <w:rPr>
          <w:color w:val="201F20"/>
          <w:spacing w:val="-3"/>
          <w:sz w:val="24"/>
        </w:rPr>
        <w:t xml:space="preserve"> </w:t>
      </w:r>
      <w:r>
        <w:rPr>
          <w:color w:val="201F20"/>
          <w:sz w:val="24"/>
        </w:rPr>
        <w:t>communications</w:t>
      </w:r>
      <w:r>
        <w:rPr>
          <w:color w:val="201F20"/>
          <w:spacing w:val="-4"/>
          <w:sz w:val="24"/>
        </w:rPr>
        <w:t xml:space="preserve"> </w:t>
      </w:r>
      <w:r>
        <w:rPr>
          <w:color w:val="201F20"/>
          <w:sz w:val="24"/>
        </w:rPr>
        <w:t>program</w:t>
      </w:r>
      <w:r>
        <w:rPr>
          <w:color w:val="201F20"/>
          <w:spacing w:val="-11"/>
          <w:sz w:val="24"/>
        </w:rPr>
        <w:t xml:space="preserve"> </w:t>
      </w:r>
      <w:r>
        <w:rPr>
          <w:color w:val="201F20"/>
          <w:sz w:val="24"/>
        </w:rPr>
        <w:t>designed</w:t>
      </w:r>
      <w:r>
        <w:rPr>
          <w:color w:val="201F20"/>
          <w:spacing w:val="-2"/>
          <w:sz w:val="24"/>
        </w:rPr>
        <w:t xml:space="preserve"> </w:t>
      </w:r>
      <w:r>
        <w:rPr>
          <w:color w:val="201F20"/>
          <w:spacing w:val="2"/>
          <w:sz w:val="24"/>
        </w:rPr>
        <w:t>to</w:t>
      </w:r>
      <w:r>
        <w:rPr>
          <w:color w:val="201F20"/>
          <w:spacing w:val="-3"/>
          <w:sz w:val="24"/>
        </w:rPr>
        <w:t xml:space="preserve"> </w:t>
      </w:r>
      <w:r>
        <w:rPr>
          <w:color w:val="201F20"/>
          <w:sz w:val="24"/>
        </w:rPr>
        <w:t xml:space="preserve">bring about </w:t>
      </w:r>
      <w:r>
        <w:rPr>
          <w:color w:val="201F20"/>
          <w:spacing w:val="-3"/>
          <w:sz w:val="24"/>
        </w:rPr>
        <w:t xml:space="preserve">public </w:t>
      </w:r>
      <w:r>
        <w:rPr>
          <w:color w:val="201F20"/>
          <w:sz w:val="24"/>
        </w:rPr>
        <w:t>understanding and</w:t>
      </w:r>
      <w:r>
        <w:rPr>
          <w:color w:val="201F20"/>
          <w:spacing w:val="14"/>
          <w:sz w:val="24"/>
        </w:rPr>
        <w:t xml:space="preserve"> </w:t>
      </w:r>
      <w:r>
        <w:rPr>
          <w:color w:val="201F20"/>
          <w:sz w:val="24"/>
        </w:rPr>
        <w:t>acceptance.</w:t>
      </w:r>
    </w:p>
    <w:p w:rsidR="00047BFC" w:rsidRDefault="00047BFC">
      <w:pPr>
        <w:pStyle w:val="BodyText"/>
        <w:spacing w:before="10"/>
        <w:ind w:left="0"/>
        <w:rPr>
          <w:sz w:val="35"/>
        </w:rPr>
      </w:pPr>
    </w:p>
    <w:p w:rsidR="00047BFC" w:rsidRDefault="00E91524">
      <w:pPr>
        <w:pStyle w:val="Heading7"/>
      </w:pPr>
      <w:r>
        <w:t>Integrating PR into the Promotional Mix</w:t>
      </w:r>
    </w:p>
    <w:p w:rsidR="00047BFC" w:rsidRDefault="00E91524">
      <w:pPr>
        <w:pStyle w:val="BodyText"/>
        <w:spacing w:before="132" w:line="360" w:lineRule="auto"/>
        <w:ind w:right="554"/>
        <w:jc w:val="both"/>
      </w:pPr>
      <w:r>
        <w:rPr>
          <w:color w:val="201F20"/>
        </w:rPr>
        <w:t xml:space="preserve">Given the broader responsibilities of public relations, the </w:t>
      </w:r>
      <w:r>
        <w:rPr>
          <w:color w:val="201F20"/>
          <w:spacing w:val="-3"/>
        </w:rPr>
        <w:t xml:space="preserve">issue is </w:t>
      </w:r>
      <w:r>
        <w:rPr>
          <w:color w:val="201F20"/>
        </w:rPr>
        <w:t xml:space="preserve">how to integrate </w:t>
      </w:r>
      <w:r>
        <w:rPr>
          <w:color w:val="201F20"/>
          <w:spacing w:val="-5"/>
        </w:rPr>
        <w:t xml:space="preserve">it </w:t>
      </w:r>
      <w:r>
        <w:rPr>
          <w:color w:val="201F20"/>
        </w:rPr>
        <w:t xml:space="preserve">into the promotional </w:t>
      </w:r>
      <w:r>
        <w:rPr>
          <w:color w:val="201F20"/>
          <w:spacing w:val="-3"/>
        </w:rPr>
        <w:t xml:space="preserve">mix. </w:t>
      </w:r>
      <w:r>
        <w:rPr>
          <w:color w:val="201F20"/>
        </w:rPr>
        <w:t xml:space="preserve">Philip Kotler and William </w:t>
      </w:r>
      <w:proofErr w:type="spellStart"/>
      <w:r>
        <w:rPr>
          <w:color w:val="201F20"/>
        </w:rPr>
        <w:t>Mindak</w:t>
      </w:r>
      <w:proofErr w:type="spellEnd"/>
      <w:r>
        <w:rPr>
          <w:color w:val="201F20"/>
        </w:rPr>
        <w:t xml:space="preserve"> suggest a </w:t>
      </w:r>
      <w:r>
        <w:rPr>
          <w:color w:val="201F20"/>
          <w:spacing w:val="-2"/>
        </w:rPr>
        <w:t xml:space="preserve">number </w:t>
      </w:r>
      <w:r>
        <w:rPr>
          <w:color w:val="201F20"/>
        </w:rPr>
        <w:t xml:space="preserve">of alternative organizational designs: Either marketing or public relations can </w:t>
      </w:r>
      <w:r>
        <w:rPr>
          <w:color w:val="201F20"/>
          <w:spacing w:val="-3"/>
        </w:rPr>
        <w:t xml:space="preserve">be </w:t>
      </w:r>
      <w:r>
        <w:rPr>
          <w:color w:val="201F20"/>
        </w:rPr>
        <w:t xml:space="preserve">the dominant function; both can </w:t>
      </w:r>
      <w:r>
        <w:rPr>
          <w:color w:val="201F20"/>
          <w:spacing w:val="-3"/>
        </w:rPr>
        <w:t xml:space="preserve">be </w:t>
      </w:r>
      <w:r>
        <w:rPr>
          <w:color w:val="201F20"/>
        </w:rPr>
        <w:t xml:space="preserve">equal but separate functions; or the two can perform the same roles.6 </w:t>
      </w:r>
      <w:proofErr w:type="gramStart"/>
      <w:r>
        <w:rPr>
          <w:color w:val="201F20"/>
        </w:rPr>
        <w:t>While</w:t>
      </w:r>
      <w:proofErr w:type="gramEnd"/>
      <w:r>
        <w:rPr>
          <w:color w:val="201F20"/>
        </w:rPr>
        <w:t xml:space="preserve"> each of these designs has its merits, </w:t>
      </w:r>
      <w:r>
        <w:rPr>
          <w:color w:val="201F20"/>
          <w:spacing w:val="-3"/>
        </w:rPr>
        <w:t xml:space="preserve">in </w:t>
      </w:r>
      <w:r>
        <w:rPr>
          <w:color w:val="201F20"/>
        </w:rPr>
        <w:t xml:space="preserve">this text we consider public relations an IMC program element. </w:t>
      </w:r>
      <w:r>
        <w:rPr>
          <w:color w:val="201F20"/>
          <w:spacing w:val="-3"/>
        </w:rPr>
        <w:t xml:space="preserve">This </w:t>
      </w:r>
      <w:r>
        <w:rPr>
          <w:color w:val="201F20"/>
        </w:rPr>
        <w:t xml:space="preserve">means that its broad </w:t>
      </w:r>
      <w:r>
        <w:rPr>
          <w:color w:val="201F20"/>
          <w:spacing w:val="-3"/>
        </w:rPr>
        <w:t xml:space="preserve">role </w:t>
      </w:r>
      <w:r>
        <w:rPr>
          <w:color w:val="201F20"/>
        </w:rPr>
        <w:t>must include traditional</w:t>
      </w:r>
      <w:r>
        <w:rPr>
          <w:color w:val="201F20"/>
          <w:spacing w:val="1"/>
        </w:rPr>
        <w:t xml:space="preserve"> </w:t>
      </w:r>
      <w:r>
        <w:rPr>
          <w:color w:val="201F20"/>
        </w:rPr>
        <w:t>responsibilities.</w:t>
      </w:r>
    </w:p>
    <w:p w:rsidR="00047BFC" w:rsidRDefault="00E91524">
      <w:pPr>
        <w:pStyle w:val="BodyText"/>
        <w:spacing w:line="360" w:lineRule="auto"/>
        <w:ind w:right="547"/>
        <w:jc w:val="both"/>
      </w:pPr>
      <w:r>
        <w:rPr>
          <w:color w:val="201F20"/>
        </w:rPr>
        <w:t>Whether public relations takes on a traditional role or a more marketing-oriented one, PR activities are still tied to specific communications objectives. Assessing public attitudes and creating a favorable corporate image are no less important than promoting products or services directly.</w:t>
      </w:r>
    </w:p>
    <w:p w:rsidR="00047BFC" w:rsidRDefault="00047BFC">
      <w:pPr>
        <w:pStyle w:val="BodyText"/>
        <w:spacing w:before="3"/>
        <w:ind w:left="0"/>
        <w:rPr>
          <w:sz w:val="36"/>
        </w:rPr>
      </w:pPr>
    </w:p>
    <w:p w:rsidR="00047BFC" w:rsidRDefault="00E91524">
      <w:pPr>
        <w:pStyle w:val="Heading7"/>
      </w:pPr>
      <w:r>
        <w:t>Marketing Public Relations (MPR) Functions</w:t>
      </w:r>
    </w:p>
    <w:p w:rsidR="00047BFC" w:rsidRDefault="00E91524">
      <w:pPr>
        <w:pStyle w:val="BodyText"/>
        <w:spacing w:before="137" w:line="360" w:lineRule="auto"/>
        <w:ind w:right="553"/>
        <w:jc w:val="both"/>
      </w:pPr>
      <w:r>
        <w:rPr>
          <w:color w:val="201F20"/>
        </w:rPr>
        <w:t xml:space="preserve">Thomas L. Harris has referred to public relations activities designed to support marketing objectives as </w:t>
      </w:r>
      <w:r>
        <w:rPr>
          <w:b/>
          <w:color w:val="201F20"/>
        </w:rPr>
        <w:t xml:space="preserve">marketing public relations (MPR) </w:t>
      </w:r>
      <w:r>
        <w:rPr>
          <w:color w:val="201F20"/>
        </w:rPr>
        <w:t xml:space="preserve">functions.7 Marketing objectives that may </w:t>
      </w:r>
      <w:r>
        <w:rPr>
          <w:color w:val="201F20"/>
          <w:spacing w:val="-3"/>
        </w:rPr>
        <w:t xml:space="preserve">be </w:t>
      </w:r>
      <w:r>
        <w:rPr>
          <w:color w:val="201F20"/>
        </w:rPr>
        <w:t xml:space="preserve">aided by public relations activities include raising awareness, informing and educating, gaining understanding, building trust, giving consumers a reason </w:t>
      </w:r>
      <w:r>
        <w:rPr>
          <w:color w:val="201F20"/>
          <w:spacing w:val="2"/>
        </w:rPr>
        <w:t xml:space="preserve">to </w:t>
      </w:r>
      <w:r>
        <w:rPr>
          <w:color w:val="201F20"/>
          <w:spacing w:val="-3"/>
        </w:rPr>
        <w:t xml:space="preserve">buy, </w:t>
      </w:r>
      <w:r>
        <w:rPr>
          <w:color w:val="201F20"/>
        </w:rPr>
        <w:t xml:space="preserve">and motivating consumer acceptance. MPR adds </w:t>
      </w:r>
      <w:r>
        <w:rPr>
          <w:color w:val="201F20"/>
          <w:spacing w:val="-3"/>
        </w:rPr>
        <w:t xml:space="preserve">value </w:t>
      </w:r>
      <w:r>
        <w:rPr>
          <w:color w:val="201F20"/>
        </w:rPr>
        <w:t xml:space="preserve">to </w:t>
      </w:r>
      <w:r>
        <w:rPr>
          <w:color w:val="201F20"/>
          <w:spacing w:val="2"/>
        </w:rPr>
        <w:t xml:space="preserve">the </w:t>
      </w:r>
      <w:r>
        <w:rPr>
          <w:color w:val="201F20"/>
        </w:rPr>
        <w:t xml:space="preserve">integrated marketing program </w:t>
      </w:r>
      <w:r>
        <w:rPr>
          <w:color w:val="201F20"/>
          <w:spacing w:val="-3"/>
        </w:rPr>
        <w:t xml:space="preserve">in </w:t>
      </w:r>
      <w:r>
        <w:rPr>
          <w:color w:val="201F20"/>
        </w:rPr>
        <w:t>a number of</w:t>
      </w:r>
      <w:r>
        <w:rPr>
          <w:color w:val="201F20"/>
          <w:spacing w:val="-4"/>
        </w:rPr>
        <w:t xml:space="preserve"> </w:t>
      </w:r>
      <w:r>
        <w:rPr>
          <w:color w:val="201F20"/>
        </w:rPr>
        <w:t>ways:</w:t>
      </w:r>
    </w:p>
    <w:p w:rsidR="00047BFC" w:rsidRDefault="00E91524">
      <w:pPr>
        <w:pStyle w:val="ListParagraph"/>
        <w:numPr>
          <w:ilvl w:val="1"/>
          <w:numId w:val="27"/>
        </w:numPr>
        <w:tabs>
          <w:tab w:val="left" w:pos="685"/>
        </w:tabs>
        <w:spacing w:line="360" w:lineRule="auto"/>
        <w:ind w:right="1582" w:firstLine="0"/>
        <w:rPr>
          <w:color w:val="201F20"/>
          <w:sz w:val="24"/>
        </w:rPr>
      </w:pPr>
      <w:r>
        <w:rPr>
          <w:b/>
          <w:i/>
          <w:color w:val="201F20"/>
          <w:sz w:val="24"/>
        </w:rPr>
        <w:t>Building marketplace excitement before media advertising breaks</w:t>
      </w:r>
      <w:r>
        <w:rPr>
          <w:i/>
          <w:color w:val="201F20"/>
          <w:sz w:val="24"/>
        </w:rPr>
        <w:t xml:space="preserve">. </w:t>
      </w:r>
      <w:r>
        <w:rPr>
          <w:color w:val="201F20"/>
          <w:sz w:val="24"/>
        </w:rPr>
        <w:t xml:space="preserve">The announcement of a new product, for example, </w:t>
      </w:r>
      <w:r>
        <w:rPr>
          <w:color w:val="201F20"/>
          <w:spacing w:val="-3"/>
          <w:sz w:val="24"/>
        </w:rPr>
        <w:t xml:space="preserve">is </w:t>
      </w:r>
      <w:r>
        <w:rPr>
          <w:color w:val="201F20"/>
          <w:sz w:val="24"/>
        </w:rPr>
        <w:t>an opportunity for the marketer to obtain publicity and dramatize the product, thereby increasing the</w:t>
      </w:r>
      <w:r>
        <w:rPr>
          <w:color w:val="201F20"/>
          <w:spacing w:val="-29"/>
          <w:sz w:val="24"/>
        </w:rPr>
        <w:t xml:space="preserve"> </w:t>
      </w:r>
      <w:r>
        <w:rPr>
          <w:color w:val="201F20"/>
          <w:sz w:val="24"/>
        </w:rPr>
        <w:t xml:space="preserve">effectiveness of ads. When Volkswagen reintroduced the Beetle, a great deal of anticipation was created through public relations prior to the availability </w:t>
      </w:r>
      <w:r>
        <w:rPr>
          <w:color w:val="201F20"/>
          <w:spacing w:val="4"/>
          <w:sz w:val="24"/>
        </w:rPr>
        <w:t xml:space="preserve">of </w:t>
      </w:r>
      <w:r>
        <w:rPr>
          <w:color w:val="201F20"/>
          <w:sz w:val="24"/>
        </w:rPr>
        <w:t>the</w:t>
      </w:r>
      <w:r>
        <w:rPr>
          <w:color w:val="201F20"/>
          <w:spacing w:val="-31"/>
          <w:sz w:val="24"/>
        </w:rPr>
        <w:t xml:space="preserve"> </w:t>
      </w:r>
      <w:r>
        <w:rPr>
          <w:color w:val="201F20"/>
          <w:sz w:val="24"/>
        </w:rPr>
        <w:t>cars.</w:t>
      </w:r>
    </w:p>
    <w:p w:rsidR="00047BFC" w:rsidRDefault="00E91524">
      <w:pPr>
        <w:pStyle w:val="ListParagraph"/>
        <w:numPr>
          <w:ilvl w:val="1"/>
          <w:numId w:val="27"/>
        </w:numPr>
        <w:tabs>
          <w:tab w:val="left" w:pos="685"/>
        </w:tabs>
        <w:spacing w:line="360" w:lineRule="auto"/>
        <w:ind w:right="1567" w:firstLine="0"/>
        <w:rPr>
          <w:color w:val="201F20"/>
          <w:sz w:val="24"/>
        </w:rPr>
      </w:pPr>
      <w:r>
        <w:rPr>
          <w:b/>
          <w:i/>
          <w:color w:val="201F20"/>
          <w:sz w:val="24"/>
        </w:rPr>
        <w:t>Creating advertising news where there is no product news</w:t>
      </w:r>
      <w:r>
        <w:rPr>
          <w:i/>
          <w:color w:val="201F20"/>
          <w:sz w:val="24"/>
        </w:rPr>
        <w:t xml:space="preserve">. </w:t>
      </w:r>
      <w:r>
        <w:rPr>
          <w:color w:val="201F20"/>
          <w:sz w:val="24"/>
        </w:rPr>
        <w:t xml:space="preserve">Ads themselves can </w:t>
      </w:r>
      <w:r>
        <w:rPr>
          <w:color w:val="201F20"/>
          <w:spacing w:val="-3"/>
          <w:sz w:val="24"/>
        </w:rPr>
        <w:t xml:space="preserve">be </w:t>
      </w:r>
      <w:r>
        <w:rPr>
          <w:color w:val="201F20"/>
          <w:sz w:val="24"/>
        </w:rPr>
        <w:t xml:space="preserve">the focus of publicity. There seems </w:t>
      </w:r>
      <w:r>
        <w:rPr>
          <w:color w:val="201F20"/>
          <w:spacing w:val="2"/>
          <w:sz w:val="24"/>
        </w:rPr>
        <w:t xml:space="preserve">to </w:t>
      </w:r>
      <w:r>
        <w:rPr>
          <w:color w:val="201F20"/>
          <w:spacing w:val="-3"/>
          <w:sz w:val="24"/>
        </w:rPr>
        <w:t xml:space="preserve">be </w:t>
      </w:r>
      <w:r>
        <w:rPr>
          <w:color w:val="201F20"/>
          <w:sz w:val="24"/>
        </w:rPr>
        <w:t xml:space="preserve">as much hype about the ads on the Super Bowl as there </w:t>
      </w:r>
      <w:r>
        <w:rPr>
          <w:color w:val="201F20"/>
          <w:spacing w:val="-3"/>
          <w:sz w:val="24"/>
        </w:rPr>
        <w:t xml:space="preserve">is </w:t>
      </w:r>
      <w:r>
        <w:rPr>
          <w:color w:val="201F20"/>
          <w:sz w:val="24"/>
        </w:rPr>
        <w:t>for the game itself. The “Switch” campaign of Apple Computers has generated much publicity for the</w:t>
      </w:r>
      <w:r>
        <w:rPr>
          <w:color w:val="201F20"/>
          <w:spacing w:val="1"/>
          <w:sz w:val="24"/>
        </w:rPr>
        <w:t xml:space="preserve"> </w:t>
      </w:r>
      <w:r>
        <w:rPr>
          <w:color w:val="201F20"/>
          <w:sz w:val="24"/>
        </w:rPr>
        <w:t>ads.</w:t>
      </w:r>
    </w:p>
    <w:p w:rsidR="00047BFC" w:rsidRDefault="00E91524">
      <w:pPr>
        <w:pStyle w:val="ListParagraph"/>
        <w:numPr>
          <w:ilvl w:val="1"/>
          <w:numId w:val="27"/>
        </w:numPr>
        <w:tabs>
          <w:tab w:val="left" w:pos="685"/>
        </w:tabs>
        <w:ind w:left="684" w:hanging="145"/>
        <w:rPr>
          <w:color w:val="201F20"/>
          <w:sz w:val="24"/>
        </w:rPr>
      </w:pPr>
      <w:r>
        <w:rPr>
          <w:b/>
          <w:i/>
          <w:color w:val="201F20"/>
          <w:sz w:val="24"/>
        </w:rPr>
        <w:t>Introducing a product with little or no advertising</w:t>
      </w:r>
      <w:r>
        <w:rPr>
          <w:i/>
          <w:color w:val="201F20"/>
          <w:sz w:val="24"/>
        </w:rPr>
        <w:t xml:space="preserve">. </w:t>
      </w:r>
      <w:r>
        <w:rPr>
          <w:color w:val="201F20"/>
          <w:sz w:val="24"/>
        </w:rPr>
        <w:t>This strategy has been</w:t>
      </w:r>
      <w:r>
        <w:rPr>
          <w:color w:val="201F20"/>
          <w:spacing w:val="-9"/>
          <w:sz w:val="24"/>
        </w:rPr>
        <w:t xml:space="preserve"> </w:t>
      </w:r>
      <w:r>
        <w:rPr>
          <w:color w:val="201F20"/>
          <w:sz w:val="24"/>
        </w:rPr>
        <w:t>implemented</w:t>
      </w:r>
    </w:p>
    <w:p w:rsidR="00047BFC" w:rsidRDefault="00047BFC">
      <w:pPr>
        <w:rPr>
          <w:sz w:val="24"/>
        </w:rPr>
        <w:sectPr w:rsidR="00047BFC">
          <w:pgSz w:w="11910" w:h="16840"/>
          <w:pgMar w:top="1320" w:right="780" w:bottom="280" w:left="1140" w:header="720" w:footer="720" w:gutter="0"/>
          <w:cols w:space="720"/>
        </w:sectPr>
      </w:pPr>
    </w:p>
    <w:p w:rsidR="00047BFC" w:rsidRDefault="00E91524">
      <w:pPr>
        <w:pStyle w:val="BodyText"/>
        <w:spacing w:before="74" w:line="360" w:lineRule="auto"/>
        <w:ind w:right="560"/>
        <w:jc w:val="both"/>
      </w:pPr>
      <w:proofErr w:type="gramStart"/>
      <w:r>
        <w:rPr>
          <w:color w:val="201F20"/>
        </w:rPr>
        <w:lastRenderedPageBreak/>
        <w:t>successfully</w:t>
      </w:r>
      <w:proofErr w:type="gramEnd"/>
      <w:r>
        <w:rPr>
          <w:color w:val="201F20"/>
        </w:rPr>
        <w:t xml:space="preserve"> by a number of companies, including Hewlett-Packard, </w:t>
      </w:r>
      <w:proofErr w:type="spellStart"/>
      <w:r>
        <w:rPr>
          <w:color w:val="201F20"/>
        </w:rPr>
        <w:t>Kinetix</w:t>
      </w:r>
      <w:proofErr w:type="spellEnd"/>
      <w:r>
        <w:rPr>
          <w:color w:val="201F20"/>
        </w:rPr>
        <w:t>, Ty, and Crayola. Gillette uses PR as the lead medium in every new product launch.8</w:t>
      </w:r>
    </w:p>
    <w:p w:rsidR="00047BFC" w:rsidRDefault="00E91524">
      <w:pPr>
        <w:pStyle w:val="ListParagraph"/>
        <w:numPr>
          <w:ilvl w:val="1"/>
          <w:numId w:val="27"/>
        </w:numPr>
        <w:tabs>
          <w:tab w:val="left" w:pos="700"/>
        </w:tabs>
        <w:spacing w:line="360" w:lineRule="auto"/>
        <w:ind w:right="557" w:firstLine="0"/>
        <w:jc w:val="both"/>
        <w:rPr>
          <w:color w:val="201F20"/>
          <w:sz w:val="24"/>
        </w:rPr>
      </w:pPr>
      <w:r>
        <w:rPr>
          <w:b/>
          <w:i/>
          <w:color w:val="201F20"/>
          <w:sz w:val="24"/>
        </w:rPr>
        <w:t>Providing a value-added customer service</w:t>
      </w:r>
      <w:r>
        <w:rPr>
          <w:i/>
          <w:color w:val="201F20"/>
          <w:sz w:val="24"/>
        </w:rPr>
        <w:t xml:space="preserve">. </w:t>
      </w:r>
      <w:r>
        <w:rPr>
          <w:color w:val="201F20"/>
          <w:sz w:val="24"/>
        </w:rPr>
        <w:t xml:space="preserve">Butterball established a hotline where people can call </w:t>
      </w:r>
      <w:r>
        <w:rPr>
          <w:color w:val="201F20"/>
          <w:spacing w:val="-3"/>
          <w:sz w:val="24"/>
        </w:rPr>
        <w:t xml:space="preserve">in </w:t>
      </w:r>
      <w:r>
        <w:rPr>
          <w:color w:val="201F20"/>
          <w:spacing w:val="2"/>
          <w:sz w:val="24"/>
        </w:rPr>
        <w:t xml:space="preserve">to </w:t>
      </w:r>
      <w:r>
        <w:rPr>
          <w:color w:val="201F20"/>
          <w:sz w:val="24"/>
        </w:rPr>
        <w:t xml:space="preserve">receive personal advice on how to prepare their turkeys. The company handled 25,000 </w:t>
      </w:r>
      <w:r>
        <w:rPr>
          <w:color w:val="201F20"/>
          <w:spacing w:val="-3"/>
          <w:sz w:val="24"/>
        </w:rPr>
        <w:t xml:space="preserve">calls </w:t>
      </w:r>
      <w:r>
        <w:rPr>
          <w:color w:val="201F20"/>
          <w:sz w:val="24"/>
        </w:rPr>
        <w:t xml:space="preserve">during one holiday season. Many companies provide such services on their Internet sites. Chicken </w:t>
      </w:r>
      <w:r>
        <w:rPr>
          <w:color w:val="201F20"/>
          <w:spacing w:val="4"/>
          <w:sz w:val="24"/>
        </w:rPr>
        <w:t xml:space="preserve">of </w:t>
      </w:r>
      <w:r>
        <w:rPr>
          <w:color w:val="201F20"/>
          <w:sz w:val="24"/>
        </w:rPr>
        <w:t>the Sea provides recipes to visitors of its site (which of course suggest using Chicken of the Sea</w:t>
      </w:r>
      <w:r>
        <w:rPr>
          <w:color w:val="201F20"/>
          <w:spacing w:val="1"/>
          <w:sz w:val="24"/>
        </w:rPr>
        <w:t xml:space="preserve"> </w:t>
      </w:r>
      <w:r>
        <w:rPr>
          <w:color w:val="201F20"/>
          <w:sz w:val="24"/>
        </w:rPr>
        <w:t>tuna).</w:t>
      </w:r>
    </w:p>
    <w:p w:rsidR="00047BFC" w:rsidRDefault="00E91524">
      <w:pPr>
        <w:pStyle w:val="ListParagraph"/>
        <w:numPr>
          <w:ilvl w:val="1"/>
          <w:numId w:val="27"/>
        </w:numPr>
        <w:tabs>
          <w:tab w:val="left" w:pos="748"/>
        </w:tabs>
        <w:spacing w:before="3" w:line="360" w:lineRule="auto"/>
        <w:ind w:right="558" w:firstLine="0"/>
        <w:jc w:val="both"/>
        <w:rPr>
          <w:color w:val="201F20"/>
          <w:sz w:val="24"/>
        </w:rPr>
      </w:pPr>
      <w:r>
        <w:rPr>
          <w:b/>
          <w:i/>
          <w:color w:val="201F20"/>
          <w:sz w:val="24"/>
        </w:rPr>
        <w:t>Building brand-to-customer bonds</w:t>
      </w:r>
      <w:r>
        <w:rPr>
          <w:i/>
          <w:color w:val="201F20"/>
          <w:sz w:val="24"/>
        </w:rPr>
        <w:t xml:space="preserve">. </w:t>
      </w:r>
      <w:r>
        <w:rPr>
          <w:color w:val="201F20"/>
          <w:sz w:val="24"/>
        </w:rPr>
        <w:t xml:space="preserve">The Pillsbury Bake-Off has </w:t>
      </w:r>
      <w:r>
        <w:rPr>
          <w:color w:val="201F20"/>
          <w:spacing w:val="-4"/>
          <w:sz w:val="24"/>
        </w:rPr>
        <w:t xml:space="preserve">led </w:t>
      </w:r>
      <w:r>
        <w:rPr>
          <w:color w:val="201F20"/>
          <w:spacing w:val="2"/>
          <w:sz w:val="24"/>
        </w:rPr>
        <w:t xml:space="preserve">to </w:t>
      </w:r>
      <w:r>
        <w:rPr>
          <w:color w:val="201F20"/>
          <w:sz w:val="24"/>
        </w:rPr>
        <w:t>strong brand loyalty among Pillsbury customers, who compete by submitting baked goods. The winner now receives a $1 million</w:t>
      </w:r>
      <w:r>
        <w:rPr>
          <w:color w:val="201F20"/>
          <w:spacing w:val="4"/>
          <w:sz w:val="24"/>
        </w:rPr>
        <w:t xml:space="preserve"> </w:t>
      </w:r>
      <w:r>
        <w:rPr>
          <w:color w:val="201F20"/>
          <w:sz w:val="24"/>
        </w:rPr>
        <w:t>prize!</w:t>
      </w:r>
    </w:p>
    <w:p w:rsidR="00047BFC" w:rsidRDefault="00E91524">
      <w:pPr>
        <w:pStyle w:val="ListParagraph"/>
        <w:numPr>
          <w:ilvl w:val="1"/>
          <w:numId w:val="27"/>
        </w:numPr>
        <w:tabs>
          <w:tab w:val="left" w:pos="685"/>
        </w:tabs>
        <w:spacing w:line="272" w:lineRule="exact"/>
        <w:ind w:left="684" w:hanging="145"/>
        <w:jc w:val="both"/>
        <w:rPr>
          <w:color w:val="201F20"/>
          <w:sz w:val="24"/>
        </w:rPr>
      </w:pPr>
      <w:r>
        <w:rPr>
          <w:b/>
          <w:i/>
          <w:color w:val="201F20"/>
          <w:sz w:val="24"/>
        </w:rPr>
        <w:t xml:space="preserve">Influencing the </w:t>
      </w:r>
      <w:proofErr w:type="spellStart"/>
      <w:r>
        <w:rPr>
          <w:b/>
          <w:i/>
          <w:color w:val="201F20"/>
          <w:sz w:val="24"/>
        </w:rPr>
        <w:t>influentials</w:t>
      </w:r>
      <w:proofErr w:type="spellEnd"/>
      <w:r>
        <w:rPr>
          <w:i/>
          <w:color w:val="201F20"/>
          <w:sz w:val="24"/>
        </w:rPr>
        <w:t>—</w:t>
      </w:r>
      <w:r>
        <w:rPr>
          <w:color w:val="201F20"/>
          <w:sz w:val="24"/>
        </w:rPr>
        <w:t xml:space="preserve">that </w:t>
      </w:r>
      <w:r>
        <w:rPr>
          <w:color w:val="201F20"/>
          <w:spacing w:val="-3"/>
          <w:sz w:val="24"/>
        </w:rPr>
        <w:t xml:space="preserve">is, </w:t>
      </w:r>
      <w:r>
        <w:rPr>
          <w:color w:val="201F20"/>
          <w:sz w:val="24"/>
        </w:rPr>
        <w:t xml:space="preserve">providing information </w:t>
      </w:r>
      <w:r>
        <w:rPr>
          <w:color w:val="201F20"/>
          <w:spacing w:val="2"/>
          <w:sz w:val="24"/>
        </w:rPr>
        <w:t xml:space="preserve">to </w:t>
      </w:r>
      <w:r>
        <w:rPr>
          <w:color w:val="201F20"/>
          <w:sz w:val="24"/>
        </w:rPr>
        <w:t>opinion</w:t>
      </w:r>
      <w:r>
        <w:rPr>
          <w:color w:val="201F20"/>
          <w:spacing w:val="-1"/>
          <w:sz w:val="24"/>
        </w:rPr>
        <w:t xml:space="preserve"> </w:t>
      </w:r>
      <w:r>
        <w:rPr>
          <w:color w:val="201F20"/>
          <w:sz w:val="24"/>
        </w:rPr>
        <w:t>leaders.</w:t>
      </w:r>
    </w:p>
    <w:p w:rsidR="00047BFC" w:rsidRDefault="00E91524">
      <w:pPr>
        <w:pStyle w:val="ListParagraph"/>
        <w:numPr>
          <w:ilvl w:val="0"/>
          <w:numId w:val="11"/>
        </w:numPr>
        <w:tabs>
          <w:tab w:val="left" w:pos="685"/>
        </w:tabs>
        <w:spacing w:before="142" w:line="360" w:lineRule="auto"/>
        <w:ind w:right="559" w:firstLine="0"/>
        <w:jc w:val="both"/>
        <w:rPr>
          <w:sz w:val="24"/>
        </w:rPr>
      </w:pPr>
      <w:r>
        <w:rPr>
          <w:b/>
          <w:i/>
          <w:color w:val="201F20"/>
          <w:sz w:val="24"/>
        </w:rPr>
        <w:t xml:space="preserve">Defending products at risk and giving consumers a reason to buy. </w:t>
      </w:r>
      <w:r>
        <w:rPr>
          <w:color w:val="201F20"/>
          <w:sz w:val="24"/>
        </w:rPr>
        <w:t xml:space="preserve">By taking constructive actions to defend or promote a company’s products, PR can actually give consumers a reason to </w:t>
      </w:r>
      <w:r>
        <w:rPr>
          <w:color w:val="201F20"/>
          <w:spacing w:val="-3"/>
          <w:sz w:val="24"/>
        </w:rPr>
        <w:t xml:space="preserve">buy. </w:t>
      </w:r>
      <w:r>
        <w:rPr>
          <w:color w:val="201F20"/>
          <w:sz w:val="24"/>
        </w:rPr>
        <w:t xml:space="preserve">Energizer’s national education campaign that urges consumers </w:t>
      </w:r>
      <w:r>
        <w:rPr>
          <w:color w:val="201F20"/>
          <w:spacing w:val="2"/>
          <w:sz w:val="24"/>
        </w:rPr>
        <w:t xml:space="preserve">to </w:t>
      </w:r>
      <w:r>
        <w:rPr>
          <w:color w:val="201F20"/>
          <w:sz w:val="24"/>
        </w:rPr>
        <w:t xml:space="preserve">change the batteries </w:t>
      </w:r>
      <w:r>
        <w:rPr>
          <w:color w:val="201F20"/>
          <w:spacing w:val="-3"/>
          <w:sz w:val="24"/>
        </w:rPr>
        <w:t xml:space="preserve">in </w:t>
      </w:r>
      <w:r>
        <w:rPr>
          <w:color w:val="201F20"/>
          <w:sz w:val="24"/>
        </w:rPr>
        <w:t xml:space="preserve">their fire alarms when they reset their clocks </w:t>
      </w:r>
      <w:r>
        <w:rPr>
          <w:color w:val="201F20"/>
          <w:spacing w:val="-3"/>
          <w:sz w:val="24"/>
        </w:rPr>
        <w:t xml:space="preserve">in </w:t>
      </w:r>
      <w:r>
        <w:rPr>
          <w:color w:val="201F20"/>
          <w:sz w:val="24"/>
        </w:rPr>
        <w:t xml:space="preserve">the fall has resulted </w:t>
      </w:r>
      <w:r>
        <w:rPr>
          <w:color w:val="201F20"/>
          <w:spacing w:val="-3"/>
          <w:sz w:val="24"/>
        </w:rPr>
        <w:t xml:space="preserve">in </w:t>
      </w:r>
      <w:r>
        <w:rPr>
          <w:color w:val="201F20"/>
          <w:sz w:val="24"/>
        </w:rPr>
        <w:t>a strong corporate citizen image and increased sales of</w:t>
      </w:r>
      <w:r>
        <w:rPr>
          <w:color w:val="201F20"/>
          <w:spacing w:val="3"/>
          <w:sz w:val="24"/>
        </w:rPr>
        <w:t xml:space="preserve"> </w:t>
      </w:r>
      <w:r>
        <w:rPr>
          <w:color w:val="201F20"/>
          <w:sz w:val="24"/>
        </w:rPr>
        <w:t>batteries.</w:t>
      </w:r>
    </w:p>
    <w:p w:rsidR="00047BFC" w:rsidRDefault="00047BFC">
      <w:pPr>
        <w:pStyle w:val="BodyText"/>
        <w:spacing w:before="3"/>
        <w:ind w:left="0"/>
        <w:rPr>
          <w:sz w:val="36"/>
        </w:rPr>
      </w:pPr>
    </w:p>
    <w:p w:rsidR="00047BFC" w:rsidRDefault="00E91524">
      <w:pPr>
        <w:pStyle w:val="Heading7"/>
        <w:spacing w:line="360" w:lineRule="auto"/>
        <w:ind w:right="5031"/>
      </w:pPr>
      <w:r>
        <w:t>Developing and Executing the PR</w:t>
      </w:r>
      <w:r>
        <w:rPr>
          <w:spacing w:val="-15"/>
        </w:rPr>
        <w:t xml:space="preserve"> </w:t>
      </w:r>
      <w:r>
        <w:t>Program Determining Relevant Target Audiences</w:t>
      </w:r>
    </w:p>
    <w:p w:rsidR="00047BFC" w:rsidRDefault="00E91524">
      <w:pPr>
        <w:pStyle w:val="BodyText"/>
        <w:spacing w:line="360" w:lineRule="auto"/>
        <w:ind w:right="554"/>
        <w:jc w:val="both"/>
      </w:pPr>
      <w:r>
        <w:rPr>
          <w:color w:val="201F20"/>
        </w:rPr>
        <w:t>The targets of public relations efforts may vary, with different objectives for each. Some may be directly involved in selling the product; others may affect the firm in a different way (e.g., they may be aimed at stockholders or legislators). These audiences may be internal or external to the firm.</w:t>
      </w:r>
    </w:p>
    <w:p w:rsidR="00047BFC" w:rsidRDefault="00047BFC">
      <w:pPr>
        <w:pStyle w:val="BodyText"/>
        <w:spacing w:before="2"/>
        <w:ind w:left="0"/>
        <w:rPr>
          <w:sz w:val="36"/>
        </w:rPr>
      </w:pPr>
    </w:p>
    <w:p w:rsidR="00047BFC" w:rsidRDefault="00E91524">
      <w:pPr>
        <w:pStyle w:val="Heading7"/>
        <w:spacing w:before="1"/>
      </w:pPr>
      <w:r>
        <w:t>Implementing the PR Program</w:t>
      </w:r>
    </w:p>
    <w:p w:rsidR="00047BFC" w:rsidRDefault="00E91524">
      <w:pPr>
        <w:pStyle w:val="BodyText"/>
        <w:spacing w:before="132" w:line="360" w:lineRule="auto"/>
        <w:ind w:right="558"/>
        <w:jc w:val="both"/>
      </w:pPr>
      <w:r>
        <w:rPr>
          <w:color w:val="201F20"/>
        </w:rPr>
        <w:t xml:space="preserve">Once the research has been conducted and the target audiences identified, the public relations program must be developed and delivered to the receivers. </w:t>
      </w:r>
      <w:proofErr w:type="spellStart"/>
      <w:r>
        <w:rPr>
          <w:color w:val="201F20"/>
        </w:rPr>
        <w:t>Anumber</w:t>
      </w:r>
      <w:proofErr w:type="spellEnd"/>
      <w:r>
        <w:rPr>
          <w:color w:val="201F20"/>
        </w:rPr>
        <w:t xml:space="preserve"> of PR tools are available for this purpose, including press releases, press conferences, exclusives, interviews, and community involvement.</w:t>
      </w:r>
    </w:p>
    <w:p w:rsidR="00047BFC" w:rsidRDefault="00047BFC">
      <w:pPr>
        <w:pStyle w:val="BodyText"/>
        <w:spacing w:before="4"/>
        <w:ind w:left="0"/>
        <w:rPr>
          <w:sz w:val="36"/>
        </w:rPr>
      </w:pPr>
    </w:p>
    <w:p w:rsidR="00047BFC" w:rsidRDefault="00E91524">
      <w:pPr>
        <w:pStyle w:val="Heading7"/>
      </w:pPr>
      <w:r>
        <w:t>Advantages of PR</w:t>
      </w:r>
    </w:p>
    <w:p w:rsidR="00047BFC" w:rsidRDefault="00E91524">
      <w:pPr>
        <w:pStyle w:val="BodyText"/>
        <w:spacing w:before="132" w:line="362" w:lineRule="auto"/>
        <w:ind w:right="854"/>
        <w:jc w:val="both"/>
      </w:pPr>
      <w:r>
        <w:rPr>
          <w:color w:val="201F20"/>
        </w:rPr>
        <w:t>Like the other program elements, public relations has both advantages and</w:t>
      </w:r>
      <w:r>
        <w:rPr>
          <w:color w:val="201F20"/>
          <w:spacing w:val="-37"/>
        </w:rPr>
        <w:t xml:space="preserve"> </w:t>
      </w:r>
      <w:r>
        <w:rPr>
          <w:color w:val="201F20"/>
        </w:rPr>
        <w:t>disadvantages. Advantages include the</w:t>
      </w:r>
      <w:r>
        <w:rPr>
          <w:color w:val="201F20"/>
          <w:spacing w:val="5"/>
        </w:rPr>
        <w:t xml:space="preserve"> </w:t>
      </w:r>
      <w:r>
        <w:rPr>
          <w:color w:val="201F20"/>
        </w:rPr>
        <w:t>following:</w:t>
      </w:r>
    </w:p>
    <w:p w:rsidR="00047BFC" w:rsidRDefault="00E91524">
      <w:pPr>
        <w:pStyle w:val="ListParagraph"/>
        <w:numPr>
          <w:ilvl w:val="0"/>
          <w:numId w:val="10"/>
        </w:numPr>
        <w:tabs>
          <w:tab w:val="left" w:pos="796"/>
        </w:tabs>
        <w:spacing w:line="360" w:lineRule="auto"/>
        <w:ind w:right="551" w:firstLine="0"/>
        <w:jc w:val="both"/>
        <w:rPr>
          <w:color w:val="201F20"/>
          <w:sz w:val="24"/>
        </w:rPr>
      </w:pPr>
      <w:r>
        <w:rPr>
          <w:b/>
          <w:i/>
          <w:color w:val="201F20"/>
          <w:sz w:val="24"/>
        </w:rPr>
        <w:t>Credibility</w:t>
      </w:r>
      <w:r>
        <w:rPr>
          <w:i/>
          <w:color w:val="201F20"/>
          <w:sz w:val="24"/>
        </w:rPr>
        <w:t xml:space="preserve">. </w:t>
      </w:r>
      <w:r>
        <w:rPr>
          <w:color w:val="201F20"/>
          <w:sz w:val="24"/>
        </w:rPr>
        <w:t xml:space="preserve">Because public relations communications are not perceived </w:t>
      </w:r>
      <w:r>
        <w:rPr>
          <w:color w:val="201F20"/>
          <w:spacing w:val="-3"/>
          <w:sz w:val="24"/>
        </w:rPr>
        <w:t xml:space="preserve">in </w:t>
      </w:r>
      <w:r>
        <w:rPr>
          <w:color w:val="201F20"/>
          <w:sz w:val="24"/>
        </w:rPr>
        <w:t xml:space="preserve">the same light as advertising—that </w:t>
      </w:r>
      <w:r>
        <w:rPr>
          <w:color w:val="201F20"/>
          <w:spacing w:val="-5"/>
          <w:sz w:val="24"/>
        </w:rPr>
        <w:t xml:space="preserve">is, </w:t>
      </w:r>
      <w:r>
        <w:rPr>
          <w:color w:val="201F20"/>
          <w:sz w:val="24"/>
        </w:rPr>
        <w:t xml:space="preserve">the public does not realize the organization either directly or indirectly paid for them—they tend </w:t>
      </w:r>
      <w:r>
        <w:rPr>
          <w:color w:val="201F20"/>
          <w:spacing w:val="2"/>
          <w:sz w:val="24"/>
        </w:rPr>
        <w:t xml:space="preserve">to </w:t>
      </w:r>
      <w:r>
        <w:rPr>
          <w:color w:val="201F20"/>
          <w:spacing w:val="-3"/>
          <w:sz w:val="24"/>
        </w:rPr>
        <w:t xml:space="preserve">have </w:t>
      </w:r>
      <w:r>
        <w:rPr>
          <w:color w:val="201F20"/>
          <w:sz w:val="24"/>
        </w:rPr>
        <w:t>more credibility. The fact that</w:t>
      </w:r>
      <w:r>
        <w:rPr>
          <w:color w:val="201F20"/>
          <w:spacing w:val="19"/>
          <w:sz w:val="24"/>
        </w:rPr>
        <w:t xml:space="preserve"> </w:t>
      </w:r>
      <w:r>
        <w:rPr>
          <w:color w:val="201F20"/>
          <w:sz w:val="24"/>
        </w:rPr>
        <w:t xml:space="preserve">the </w:t>
      </w:r>
      <w:r>
        <w:rPr>
          <w:color w:val="201F20"/>
          <w:spacing w:val="-3"/>
          <w:sz w:val="24"/>
        </w:rPr>
        <w:t xml:space="preserve">media </w:t>
      </w:r>
      <w:r>
        <w:rPr>
          <w:color w:val="201F20"/>
          <w:sz w:val="24"/>
        </w:rPr>
        <w:t>are not</w:t>
      </w:r>
    </w:p>
    <w:p w:rsidR="00047BFC" w:rsidRDefault="00047BFC">
      <w:pPr>
        <w:spacing w:line="360" w:lineRule="auto"/>
        <w:jc w:val="both"/>
        <w:rPr>
          <w:sz w:val="24"/>
        </w:rPr>
        <w:sectPr w:rsidR="00047BFC">
          <w:pgSz w:w="11910" w:h="16840"/>
          <w:pgMar w:top="1320" w:right="780" w:bottom="280" w:left="1140" w:header="720" w:footer="720" w:gutter="0"/>
          <w:cols w:space="720"/>
        </w:sectPr>
      </w:pPr>
    </w:p>
    <w:p w:rsidR="00047BFC" w:rsidRDefault="00E91524">
      <w:pPr>
        <w:pStyle w:val="BodyText"/>
        <w:spacing w:before="74" w:line="360" w:lineRule="auto"/>
        <w:ind w:right="559"/>
        <w:jc w:val="both"/>
      </w:pPr>
      <w:proofErr w:type="gramStart"/>
      <w:r>
        <w:rPr>
          <w:color w:val="201F20"/>
        </w:rPr>
        <w:lastRenderedPageBreak/>
        <w:t>being</w:t>
      </w:r>
      <w:proofErr w:type="gramEnd"/>
      <w:r>
        <w:rPr>
          <w:color w:val="201F20"/>
        </w:rPr>
        <w:t xml:space="preserve"> compensated for providing the information may lead receivers to consider the news more truthful and credible. For example, an article in newspapers or magazines discussing the virtues of aspirin may be perceived as much more credible than an ad for a particular brand of aspirin.</w:t>
      </w:r>
    </w:p>
    <w:p w:rsidR="00047BFC" w:rsidRDefault="00047BFC">
      <w:pPr>
        <w:pStyle w:val="BodyText"/>
        <w:ind w:left="0"/>
        <w:rPr>
          <w:sz w:val="36"/>
        </w:rPr>
      </w:pPr>
    </w:p>
    <w:p w:rsidR="00047BFC" w:rsidRDefault="00E91524">
      <w:pPr>
        <w:pStyle w:val="BodyText"/>
        <w:spacing w:line="360" w:lineRule="auto"/>
        <w:ind w:right="549"/>
        <w:jc w:val="both"/>
      </w:pPr>
      <w:r>
        <w:rPr>
          <w:color w:val="201F20"/>
        </w:rPr>
        <w:t xml:space="preserve">Automotive awards presented </w:t>
      </w:r>
      <w:r>
        <w:rPr>
          <w:color w:val="201F20"/>
          <w:spacing w:val="-3"/>
        </w:rPr>
        <w:t xml:space="preserve">in </w:t>
      </w:r>
      <w:r>
        <w:rPr>
          <w:color w:val="201F20"/>
        </w:rPr>
        <w:t xml:space="preserve">magazines such as </w:t>
      </w:r>
      <w:r>
        <w:rPr>
          <w:i/>
          <w:color w:val="201F20"/>
        </w:rPr>
        <w:t xml:space="preserve">Motor Trend </w:t>
      </w:r>
      <w:r>
        <w:rPr>
          <w:color w:val="201F20"/>
        </w:rPr>
        <w:t xml:space="preserve">have </w:t>
      </w:r>
      <w:r>
        <w:rPr>
          <w:color w:val="201F20"/>
          <w:spacing w:val="-3"/>
        </w:rPr>
        <w:t xml:space="preserve">long </w:t>
      </w:r>
      <w:r>
        <w:rPr>
          <w:color w:val="201F20"/>
        </w:rPr>
        <w:t xml:space="preserve">been known to carry clout with potential car buyers. Now marketers </w:t>
      </w:r>
      <w:r>
        <w:rPr>
          <w:color w:val="201F20"/>
          <w:spacing w:val="-3"/>
        </w:rPr>
        <w:t xml:space="preserve">have </w:t>
      </w:r>
      <w:r>
        <w:rPr>
          <w:color w:val="201F20"/>
        </w:rPr>
        <w:t xml:space="preserve">found that even lesser media mean a lot as </w:t>
      </w:r>
      <w:r>
        <w:rPr>
          <w:color w:val="201F20"/>
          <w:spacing w:val="-3"/>
        </w:rPr>
        <w:t xml:space="preserve">well. </w:t>
      </w:r>
      <w:r>
        <w:rPr>
          <w:color w:val="201F20"/>
        </w:rPr>
        <w:t xml:space="preserve">General Motors’ Pontiac division played up an award given </w:t>
      </w:r>
      <w:r>
        <w:rPr>
          <w:color w:val="201F20"/>
          <w:spacing w:val="2"/>
        </w:rPr>
        <w:t xml:space="preserve">to </w:t>
      </w:r>
      <w:r>
        <w:rPr>
          <w:color w:val="201F20"/>
        </w:rPr>
        <w:t xml:space="preserve">Pontiac as “the </w:t>
      </w:r>
      <w:r>
        <w:rPr>
          <w:color w:val="201F20"/>
          <w:spacing w:val="-3"/>
        </w:rPr>
        <w:t xml:space="preserve">best </w:t>
      </w:r>
      <w:r>
        <w:rPr>
          <w:color w:val="201F20"/>
        </w:rPr>
        <w:t xml:space="preserve">domestic sedan” by </w:t>
      </w:r>
      <w:proofErr w:type="spellStart"/>
      <w:r>
        <w:rPr>
          <w:i/>
          <w:color w:val="201F20"/>
        </w:rPr>
        <w:t>MotorWeek</w:t>
      </w:r>
      <w:proofErr w:type="spellEnd"/>
      <w:r>
        <w:rPr>
          <w:i/>
          <w:color w:val="201F20"/>
        </w:rPr>
        <w:t xml:space="preserve"> </w:t>
      </w:r>
      <w:r>
        <w:rPr>
          <w:color w:val="201F20"/>
          <w:spacing w:val="-3"/>
        </w:rPr>
        <w:t xml:space="preserve">in </w:t>
      </w:r>
      <w:r>
        <w:rPr>
          <w:color w:val="201F20"/>
        </w:rPr>
        <w:t xml:space="preserve">a 30-minute program carried by about 300 public broadcasting stations. Likewise, Chrysler trumpeted the awards given </w:t>
      </w:r>
      <w:r>
        <w:rPr>
          <w:color w:val="201F20"/>
          <w:spacing w:val="2"/>
        </w:rPr>
        <w:t xml:space="preserve">to </w:t>
      </w:r>
      <w:r>
        <w:rPr>
          <w:color w:val="201F20"/>
        </w:rPr>
        <w:t xml:space="preserve">its Jeep Cherokee by </w:t>
      </w:r>
      <w:r>
        <w:rPr>
          <w:i/>
          <w:color w:val="201F20"/>
        </w:rPr>
        <w:t xml:space="preserve">4-Wheel </w:t>
      </w:r>
      <w:r>
        <w:rPr>
          <w:color w:val="201F20"/>
        </w:rPr>
        <w:t xml:space="preserve">&amp; </w:t>
      </w:r>
      <w:r>
        <w:rPr>
          <w:i/>
          <w:color w:val="201F20"/>
        </w:rPr>
        <w:t xml:space="preserve">Off Road </w:t>
      </w:r>
      <w:r>
        <w:rPr>
          <w:color w:val="201F20"/>
        </w:rPr>
        <w:t xml:space="preserve">magazines.21 It has become a common practice for car companies </w:t>
      </w:r>
      <w:r>
        <w:rPr>
          <w:color w:val="201F20"/>
          <w:spacing w:val="2"/>
        </w:rPr>
        <w:t xml:space="preserve">to </w:t>
      </w:r>
      <w:r>
        <w:rPr>
          <w:color w:val="201F20"/>
        </w:rPr>
        <w:t xml:space="preserve">promote their achievements. News about a product </w:t>
      </w:r>
      <w:r>
        <w:rPr>
          <w:color w:val="201F20"/>
          <w:spacing w:val="-3"/>
        </w:rPr>
        <w:t xml:space="preserve">may in </w:t>
      </w:r>
      <w:r>
        <w:rPr>
          <w:color w:val="201F20"/>
        </w:rPr>
        <w:t xml:space="preserve">itself serve as the subject of an ad. </w:t>
      </w:r>
      <w:proofErr w:type="gramStart"/>
      <w:r>
        <w:rPr>
          <w:color w:val="201F20"/>
        </w:rPr>
        <w:t>demonstrates</w:t>
      </w:r>
      <w:proofErr w:type="gramEnd"/>
      <w:r>
        <w:rPr>
          <w:color w:val="201F20"/>
        </w:rPr>
        <w:t xml:space="preserve"> how Olympus used favorable publicity from a variety </w:t>
      </w:r>
      <w:r>
        <w:rPr>
          <w:color w:val="201F20"/>
          <w:spacing w:val="4"/>
        </w:rPr>
        <w:t xml:space="preserve">of </w:t>
      </w:r>
      <w:r>
        <w:rPr>
          <w:color w:val="201F20"/>
        </w:rPr>
        <w:t xml:space="preserve">sources to promote its digital camera. </w:t>
      </w:r>
      <w:proofErr w:type="spellStart"/>
      <w:r>
        <w:rPr>
          <w:color w:val="201F20"/>
        </w:rPr>
        <w:t>Anumber</w:t>
      </w:r>
      <w:proofErr w:type="spellEnd"/>
      <w:r>
        <w:rPr>
          <w:color w:val="201F20"/>
        </w:rPr>
        <w:t xml:space="preserve"> of auto manufacturers </w:t>
      </w:r>
      <w:r>
        <w:rPr>
          <w:color w:val="201F20"/>
          <w:spacing w:val="-3"/>
        </w:rPr>
        <w:t xml:space="preserve">have </w:t>
      </w:r>
      <w:r>
        <w:rPr>
          <w:color w:val="201F20"/>
        </w:rPr>
        <w:t xml:space="preserve">also taken advantage </w:t>
      </w:r>
      <w:r>
        <w:rPr>
          <w:color w:val="201F20"/>
          <w:spacing w:val="-3"/>
        </w:rPr>
        <w:t xml:space="preserve">in </w:t>
      </w:r>
      <w:r>
        <w:rPr>
          <w:color w:val="201F20"/>
        </w:rPr>
        <w:t xml:space="preserve">their ads </w:t>
      </w:r>
      <w:r>
        <w:rPr>
          <w:color w:val="201F20"/>
          <w:spacing w:val="4"/>
        </w:rPr>
        <w:t xml:space="preserve">of </w:t>
      </w:r>
      <w:r>
        <w:rPr>
          <w:color w:val="201F20"/>
        </w:rPr>
        <w:t xml:space="preserve">high customer satisfaction ratings reported by J. D. </w:t>
      </w:r>
      <w:r>
        <w:rPr>
          <w:color w:val="201F20"/>
          <w:spacing w:val="2"/>
        </w:rPr>
        <w:t xml:space="preserve">Powers </w:t>
      </w:r>
      <w:r>
        <w:rPr>
          <w:color w:val="201F20"/>
        </w:rPr>
        <w:t xml:space="preserve">&amp; Associates, an independent research firm specializing </w:t>
      </w:r>
      <w:r>
        <w:rPr>
          <w:color w:val="201F20"/>
          <w:spacing w:val="-3"/>
        </w:rPr>
        <w:t xml:space="preserve">in </w:t>
      </w:r>
      <w:r>
        <w:rPr>
          <w:color w:val="201F20"/>
        </w:rPr>
        <w:t>automotive</w:t>
      </w:r>
      <w:r>
        <w:rPr>
          <w:color w:val="201F20"/>
          <w:spacing w:val="9"/>
        </w:rPr>
        <w:t xml:space="preserve"> </w:t>
      </w:r>
      <w:r>
        <w:rPr>
          <w:color w:val="201F20"/>
        </w:rPr>
        <w:t>research.</w:t>
      </w:r>
    </w:p>
    <w:p w:rsidR="00047BFC" w:rsidRDefault="00E91524">
      <w:pPr>
        <w:pStyle w:val="ListParagraph"/>
        <w:numPr>
          <w:ilvl w:val="0"/>
          <w:numId w:val="10"/>
        </w:numPr>
        <w:tabs>
          <w:tab w:val="left" w:pos="849"/>
        </w:tabs>
        <w:spacing w:before="3" w:line="360" w:lineRule="auto"/>
        <w:ind w:right="551" w:firstLine="0"/>
        <w:jc w:val="both"/>
        <w:rPr>
          <w:color w:val="201F20"/>
          <w:sz w:val="24"/>
        </w:rPr>
      </w:pPr>
      <w:r>
        <w:rPr>
          <w:b/>
          <w:i/>
          <w:color w:val="201F20"/>
          <w:sz w:val="24"/>
        </w:rPr>
        <w:t>Cost</w:t>
      </w:r>
      <w:r>
        <w:rPr>
          <w:i/>
          <w:color w:val="201F20"/>
          <w:sz w:val="24"/>
        </w:rPr>
        <w:t xml:space="preserve">. </w:t>
      </w:r>
      <w:r>
        <w:rPr>
          <w:color w:val="201F20"/>
          <w:sz w:val="24"/>
        </w:rPr>
        <w:t xml:space="preserve">In both absolute and relative terms, the cost of public relations </w:t>
      </w:r>
      <w:r>
        <w:rPr>
          <w:color w:val="201F20"/>
          <w:spacing w:val="-3"/>
          <w:sz w:val="24"/>
        </w:rPr>
        <w:t xml:space="preserve">is </w:t>
      </w:r>
      <w:r>
        <w:rPr>
          <w:color w:val="201F20"/>
          <w:sz w:val="24"/>
        </w:rPr>
        <w:t xml:space="preserve">very low, especially when the possible effects are considered. While a firm can employ </w:t>
      </w:r>
      <w:r>
        <w:rPr>
          <w:color w:val="201F20"/>
          <w:spacing w:val="2"/>
          <w:sz w:val="24"/>
        </w:rPr>
        <w:t xml:space="preserve">public </w:t>
      </w:r>
      <w:r>
        <w:rPr>
          <w:color w:val="201F20"/>
          <w:sz w:val="24"/>
        </w:rPr>
        <w:t xml:space="preserve">relations agencies and spend millions of dollars on PR, for smaller companies this form </w:t>
      </w:r>
      <w:r>
        <w:rPr>
          <w:color w:val="201F20"/>
          <w:spacing w:val="4"/>
          <w:sz w:val="24"/>
        </w:rPr>
        <w:t xml:space="preserve">of </w:t>
      </w:r>
      <w:r>
        <w:rPr>
          <w:color w:val="201F20"/>
          <w:sz w:val="24"/>
        </w:rPr>
        <w:t xml:space="preserve">communication may </w:t>
      </w:r>
      <w:r>
        <w:rPr>
          <w:color w:val="201F20"/>
          <w:spacing w:val="-3"/>
          <w:sz w:val="24"/>
        </w:rPr>
        <w:t xml:space="preserve">be </w:t>
      </w:r>
      <w:r>
        <w:rPr>
          <w:color w:val="201F20"/>
          <w:sz w:val="24"/>
        </w:rPr>
        <w:t xml:space="preserve">the </w:t>
      </w:r>
      <w:r>
        <w:rPr>
          <w:color w:val="201F20"/>
          <w:spacing w:val="-3"/>
          <w:sz w:val="24"/>
        </w:rPr>
        <w:t xml:space="preserve">most </w:t>
      </w:r>
      <w:r>
        <w:rPr>
          <w:color w:val="201F20"/>
          <w:sz w:val="24"/>
        </w:rPr>
        <w:t>affordable alternative</w:t>
      </w:r>
      <w:r>
        <w:rPr>
          <w:color w:val="201F20"/>
          <w:spacing w:val="17"/>
          <w:sz w:val="24"/>
        </w:rPr>
        <w:t xml:space="preserve"> </w:t>
      </w:r>
      <w:r>
        <w:rPr>
          <w:color w:val="201F20"/>
          <w:sz w:val="24"/>
        </w:rPr>
        <w:t>available</w:t>
      </w:r>
    </w:p>
    <w:p w:rsidR="00047BFC" w:rsidRDefault="00E91524">
      <w:pPr>
        <w:pStyle w:val="ListParagraph"/>
        <w:numPr>
          <w:ilvl w:val="0"/>
          <w:numId w:val="10"/>
        </w:numPr>
        <w:tabs>
          <w:tab w:val="left" w:pos="786"/>
        </w:tabs>
        <w:spacing w:before="1" w:line="360" w:lineRule="auto"/>
        <w:ind w:right="553" w:firstLine="0"/>
        <w:jc w:val="both"/>
        <w:rPr>
          <w:color w:val="201F20"/>
          <w:sz w:val="24"/>
        </w:rPr>
      </w:pPr>
      <w:r>
        <w:rPr>
          <w:b/>
          <w:i/>
          <w:color w:val="201F20"/>
          <w:sz w:val="24"/>
        </w:rPr>
        <w:t>Avoidance of clutter</w:t>
      </w:r>
      <w:r>
        <w:rPr>
          <w:i/>
          <w:color w:val="201F20"/>
          <w:sz w:val="24"/>
        </w:rPr>
        <w:t xml:space="preserve">. </w:t>
      </w:r>
      <w:r>
        <w:rPr>
          <w:color w:val="201F20"/>
          <w:sz w:val="24"/>
        </w:rPr>
        <w:t xml:space="preserve">Because they are typically perceived as news items, public relations messages are not subject to the clutter of ads. </w:t>
      </w:r>
      <w:proofErr w:type="spellStart"/>
      <w:r>
        <w:rPr>
          <w:color w:val="201F20"/>
          <w:sz w:val="24"/>
        </w:rPr>
        <w:t>Astory</w:t>
      </w:r>
      <w:proofErr w:type="spellEnd"/>
      <w:r>
        <w:rPr>
          <w:color w:val="201F20"/>
          <w:sz w:val="24"/>
        </w:rPr>
        <w:t xml:space="preserve"> regarding a new product introduction or breakthrough </w:t>
      </w:r>
      <w:r>
        <w:rPr>
          <w:color w:val="201F20"/>
          <w:spacing w:val="-5"/>
          <w:sz w:val="24"/>
        </w:rPr>
        <w:t xml:space="preserve">is </w:t>
      </w:r>
      <w:r>
        <w:rPr>
          <w:color w:val="201F20"/>
          <w:sz w:val="24"/>
        </w:rPr>
        <w:t xml:space="preserve">treated as a news item and </w:t>
      </w:r>
      <w:r>
        <w:rPr>
          <w:color w:val="201F20"/>
          <w:spacing w:val="-3"/>
          <w:sz w:val="24"/>
        </w:rPr>
        <w:t xml:space="preserve">is </w:t>
      </w:r>
      <w:r>
        <w:rPr>
          <w:color w:val="201F20"/>
          <w:sz w:val="24"/>
        </w:rPr>
        <w:t xml:space="preserve">likely </w:t>
      </w:r>
      <w:r>
        <w:rPr>
          <w:color w:val="201F20"/>
          <w:spacing w:val="2"/>
          <w:sz w:val="24"/>
        </w:rPr>
        <w:t xml:space="preserve">to </w:t>
      </w:r>
      <w:r>
        <w:rPr>
          <w:color w:val="201F20"/>
          <w:sz w:val="24"/>
        </w:rPr>
        <w:t xml:space="preserve">receive attention. When Steven Jobs (the founder of Apple Computer) announced his return to </w:t>
      </w:r>
      <w:r>
        <w:rPr>
          <w:color w:val="201F20"/>
          <w:spacing w:val="-3"/>
          <w:sz w:val="24"/>
        </w:rPr>
        <w:t xml:space="preserve">Apple, </w:t>
      </w:r>
      <w:r>
        <w:rPr>
          <w:color w:val="201F20"/>
          <w:sz w:val="24"/>
        </w:rPr>
        <w:t xml:space="preserve">after </w:t>
      </w:r>
      <w:r>
        <w:rPr>
          <w:color w:val="201F20"/>
          <w:spacing w:val="-3"/>
          <w:sz w:val="24"/>
        </w:rPr>
        <w:t xml:space="preserve">being </w:t>
      </w:r>
      <w:r>
        <w:rPr>
          <w:color w:val="201F20"/>
          <w:sz w:val="24"/>
        </w:rPr>
        <w:t>with another firm for years, all the networks covered it, as did major newspapers and magazines. Some (like CNN) devoted two- to three-minute segments to the</w:t>
      </w:r>
      <w:r>
        <w:rPr>
          <w:color w:val="201F20"/>
          <w:spacing w:val="-10"/>
          <w:sz w:val="24"/>
        </w:rPr>
        <w:t xml:space="preserve"> </w:t>
      </w:r>
      <w:r>
        <w:rPr>
          <w:color w:val="201F20"/>
          <w:sz w:val="24"/>
        </w:rPr>
        <w:t>story.</w:t>
      </w:r>
    </w:p>
    <w:p w:rsidR="00047BFC" w:rsidRDefault="00E91524">
      <w:pPr>
        <w:pStyle w:val="ListParagraph"/>
        <w:numPr>
          <w:ilvl w:val="0"/>
          <w:numId w:val="10"/>
        </w:numPr>
        <w:tabs>
          <w:tab w:val="left" w:pos="815"/>
        </w:tabs>
        <w:spacing w:line="362" w:lineRule="auto"/>
        <w:ind w:right="559" w:firstLine="0"/>
        <w:jc w:val="both"/>
        <w:rPr>
          <w:color w:val="201F20"/>
          <w:sz w:val="24"/>
        </w:rPr>
      </w:pPr>
      <w:r>
        <w:rPr>
          <w:b/>
          <w:i/>
          <w:color w:val="201F20"/>
          <w:sz w:val="24"/>
        </w:rPr>
        <w:t>Lead generation</w:t>
      </w:r>
      <w:r>
        <w:rPr>
          <w:i/>
          <w:color w:val="201F20"/>
          <w:sz w:val="24"/>
        </w:rPr>
        <w:t xml:space="preserve">. </w:t>
      </w:r>
      <w:r>
        <w:rPr>
          <w:color w:val="201F20"/>
          <w:sz w:val="24"/>
        </w:rPr>
        <w:t xml:space="preserve">Information about technological innovations, medical breakthroughs, and the like results almost immediately </w:t>
      </w:r>
      <w:r>
        <w:rPr>
          <w:color w:val="201F20"/>
          <w:spacing w:val="-3"/>
          <w:sz w:val="24"/>
        </w:rPr>
        <w:t xml:space="preserve">in </w:t>
      </w:r>
      <w:r>
        <w:rPr>
          <w:color w:val="201F20"/>
          <w:sz w:val="24"/>
        </w:rPr>
        <w:t>a multitude of inquiries. These inquiries may give the firm some quality sales</w:t>
      </w:r>
      <w:r>
        <w:rPr>
          <w:color w:val="201F20"/>
          <w:spacing w:val="-2"/>
          <w:sz w:val="24"/>
        </w:rPr>
        <w:t xml:space="preserve"> </w:t>
      </w:r>
      <w:r>
        <w:rPr>
          <w:color w:val="201F20"/>
          <w:sz w:val="24"/>
        </w:rPr>
        <w:t>leads.</w:t>
      </w:r>
    </w:p>
    <w:p w:rsidR="00047BFC" w:rsidRDefault="00E91524">
      <w:pPr>
        <w:pStyle w:val="ListParagraph"/>
        <w:numPr>
          <w:ilvl w:val="0"/>
          <w:numId w:val="10"/>
        </w:numPr>
        <w:tabs>
          <w:tab w:val="left" w:pos="825"/>
        </w:tabs>
        <w:spacing w:line="360" w:lineRule="auto"/>
        <w:ind w:right="559" w:firstLine="0"/>
        <w:jc w:val="both"/>
        <w:rPr>
          <w:color w:val="201F20"/>
          <w:sz w:val="24"/>
        </w:rPr>
      </w:pPr>
      <w:r>
        <w:rPr>
          <w:b/>
          <w:i/>
          <w:color w:val="201F20"/>
          <w:sz w:val="24"/>
        </w:rPr>
        <w:t>Ability to reach specific groups</w:t>
      </w:r>
      <w:r>
        <w:rPr>
          <w:i/>
          <w:color w:val="201F20"/>
          <w:sz w:val="24"/>
        </w:rPr>
        <w:t xml:space="preserve">. </w:t>
      </w:r>
      <w:r>
        <w:rPr>
          <w:color w:val="201F20"/>
          <w:sz w:val="24"/>
        </w:rPr>
        <w:t xml:space="preserve">Because some products appeal to only small market segments, </w:t>
      </w:r>
      <w:r>
        <w:rPr>
          <w:color w:val="201F20"/>
          <w:spacing w:val="-5"/>
          <w:sz w:val="24"/>
        </w:rPr>
        <w:t xml:space="preserve">it is </w:t>
      </w:r>
      <w:r>
        <w:rPr>
          <w:color w:val="201F20"/>
          <w:sz w:val="24"/>
        </w:rPr>
        <w:t xml:space="preserve">not feasible </w:t>
      </w:r>
      <w:r>
        <w:rPr>
          <w:color w:val="201F20"/>
          <w:spacing w:val="2"/>
          <w:sz w:val="24"/>
        </w:rPr>
        <w:t xml:space="preserve">to </w:t>
      </w:r>
      <w:r>
        <w:rPr>
          <w:color w:val="201F20"/>
          <w:sz w:val="24"/>
        </w:rPr>
        <w:t xml:space="preserve">engage </w:t>
      </w:r>
      <w:r>
        <w:rPr>
          <w:color w:val="201F20"/>
          <w:spacing w:val="-3"/>
          <w:sz w:val="24"/>
        </w:rPr>
        <w:t xml:space="preserve">in </w:t>
      </w:r>
      <w:r>
        <w:rPr>
          <w:color w:val="201F20"/>
          <w:sz w:val="24"/>
        </w:rPr>
        <w:t xml:space="preserve">advertising and/or promotions </w:t>
      </w:r>
      <w:r>
        <w:rPr>
          <w:color w:val="201F20"/>
          <w:spacing w:val="2"/>
          <w:sz w:val="24"/>
        </w:rPr>
        <w:t xml:space="preserve">to </w:t>
      </w:r>
      <w:r>
        <w:rPr>
          <w:color w:val="201F20"/>
          <w:sz w:val="24"/>
        </w:rPr>
        <w:t xml:space="preserve">reach them. </w:t>
      </w:r>
      <w:r>
        <w:rPr>
          <w:color w:val="201F20"/>
          <w:spacing w:val="3"/>
          <w:sz w:val="24"/>
        </w:rPr>
        <w:t xml:space="preserve">If </w:t>
      </w:r>
      <w:r>
        <w:rPr>
          <w:color w:val="201F20"/>
          <w:sz w:val="24"/>
        </w:rPr>
        <w:t xml:space="preserve">the firm does not </w:t>
      </w:r>
      <w:r>
        <w:rPr>
          <w:color w:val="201F20"/>
          <w:spacing w:val="-3"/>
          <w:sz w:val="24"/>
        </w:rPr>
        <w:t xml:space="preserve">have </w:t>
      </w:r>
      <w:r>
        <w:rPr>
          <w:color w:val="201F20"/>
          <w:sz w:val="24"/>
        </w:rPr>
        <w:t xml:space="preserve">the financial capabilities </w:t>
      </w:r>
      <w:r>
        <w:rPr>
          <w:color w:val="201F20"/>
          <w:spacing w:val="2"/>
          <w:sz w:val="24"/>
        </w:rPr>
        <w:t xml:space="preserve">to </w:t>
      </w:r>
      <w:r>
        <w:rPr>
          <w:color w:val="201F20"/>
          <w:sz w:val="24"/>
        </w:rPr>
        <w:t xml:space="preserve">engage </w:t>
      </w:r>
      <w:r>
        <w:rPr>
          <w:color w:val="201F20"/>
          <w:spacing w:val="-3"/>
          <w:sz w:val="24"/>
        </w:rPr>
        <w:t xml:space="preserve">in </w:t>
      </w:r>
      <w:r>
        <w:rPr>
          <w:color w:val="201F20"/>
          <w:sz w:val="24"/>
        </w:rPr>
        <w:t xml:space="preserve">promotional expenditures, the best way </w:t>
      </w:r>
      <w:r>
        <w:rPr>
          <w:color w:val="201F20"/>
          <w:spacing w:val="2"/>
          <w:sz w:val="24"/>
        </w:rPr>
        <w:t xml:space="preserve">to </w:t>
      </w:r>
      <w:r>
        <w:rPr>
          <w:color w:val="201F20"/>
          <w:sz w:val="24"/>
        </w:rPr>
        <w:t xml:space="preserve">communicate to these groups </w:t>
      </w:r>
      <w:r>
        <w:rPr>
          <w:color w:val="201F20"/>
          <w:spacing w:val="-5"/>
          <w:sz w:val="24"/>
        </w:rPr>
        <w:t xml:space="preserve">is </w:t>
      </w:r>
      <w:r>
        <w:rPr>
          <w:color w:val="201F20"/>
          <w:sz w:val="24"/>
        </w:rPr>
        <w:t>through public</w:t>
      </w:r>
      <w:r>
        <w:rPr>
          <w:color w:val="201F20"/>
          <w:spacing w:val="-7"/>
          <w:sz w:val="24"/>
        </w:rPr>
        <w:t xml:space="preserve"> </w:t>
      </w:r>
      <w:r>
        <w:rPr>
          <w:color w:val="201F20"/>
          <w:sz w:val="24"/>
        </w:rPr>
        <w:t>relations.</w:t>
      </w:r>
    </w:p>
    <w:p w:rsidR="00047BFC" w:rsidRDefault="00E91524">
      <w:pPr>
        <w:pStyle w:val="ListParagraph"/>
        <w:numPr>
          <w:ilvl w:val="0"/>
          <w:numId w:val="10"/>
        </w:numPr>
        <w:tabs>
          <w:tab w:val="left" w:pos="834"/>
        </w:tabs>
        <w:spacing w:line="360" w:lineRule="auto"/>
        <w:ind w:right="555" w:firstLine="0"/>
        <w:jc w:val="both"/>
        <w:rPr>
          <w:color w:val="201F20"/>
          <w:sz w:val="24"/>
        </w:rPr>
      </w:pPr>
      <w:r>
        <w:rPr>
          <w:b/>
          <w:i/>
          <w:color w:val="201F20"/>
          <w:sz w:val="24"/>
        </w:rPr>
        <w:t>Image building</w:t>
      </w:r>
      <w:r>
        <w:rPr>
          <w:i/>
          <w:color w:val="201F20"/>
          <w:sz w:val="24"/>
        </w:rPr>
        <w:t xml:space="preserve">. </w:t>
      </w:r>
      <w:r>
        <w:rPr>
          <w:color w:val="201F20"/>
          <w:sz w:val="24"/>
        </w:rPr>
        <w:t xml:space="preserve">Effective public relations helps </w:t>
      </w:r>
      <w:r>
        <w:rPr>
          <w:color w:val="201F20"/>
          <w:spacing w:val="2"/>
          <w:sz w:val="24"/>
        </w:rPr>
        <w:t xml:space="preserve">to </w:t>
      </w:r>
      <w:r>
        <w:rPr>
          <w:color w:val="201F20"/>
          <w:sz w:val="24"/>
        </w:rPr>
        <w:t>develop a positive image for the organization.</w:t>
      </w:r>
      <w:r>
        <w:rPr>
          <w:color w:val="201F20"/>
          <w:spacing w:val="28"/>
          <w:sz w:val="24"/>
        </w:rPr>
        <w:t xml:space="preserve"> </w:t>
      </w:r>
      <w:proofErr w:type="spellStart"/>
      <w:r>
        <w:rPr>
          <w:color w:val="201F20"/>
          <w:sz w:val="24"/>
        </w:rPr>
        <w:t>Astrong</w:t>
      </w:r>
      <w:proofErr w:type="spellEnd"/>
      <w:r>
        <w:rPr>
          <w:color w:val="201F20"/>
          <w:spacing w:val="25"/>
          <w:sz w:val="24"/>
        </w:rPr>
        <w:t xml:space="preserve"> </w:t>
      </w:r>
      <w:r>
        <w:rPr>
          <w:color w:val="201F20"/>
          <w:spacing w:val="-3"/>
          <w:sz w:val="24"/>
        </w:rPr>
        <w:t>image</w:t>
      </w:r>
      <w:r>
        <w:rPr>
          <w:color w:val="201F20"/>
          <w:spacing w:val="30"/>
          <w:sz w:val="24"/>
        </w:rPr>
        <w:t xml:space="preserve"> </w:t>
      </w:r>
      <w:r>
        <w:rPr>
          <w:color w:val="201F20"/>
          <w:spacing w:val="-5"/>
          <w:sz w:val="24"/>
        </w:rPr>
        <w:t>is</w:t>
      </w:r>
      <w:r>
        <w:rPr>
          <w:color w:val="201F20"/>
          <w:spacing w:val="28"/>
          <w:sz w:val="24"/>
        </w:rPr>
        <w:t xml:space="preserve"> </w:t>
      </w:r>
      <w:r>
        <w:rPr>
          <w:color w:val="201F20"/>
          <w:sz w:val="24"/>
        </w:rPr>
        <w:t>insurance</w:t>
      </w:r>
      <w:r>
        <w:rPr>
          <w:color w:val="201F20"/>
          <w:spacing w:val="26"/>
          <w:sz w:val="24"/>
        </w:rPr>
        <w:t xml:space="preserve"> </w:t>
      </w:r>
      <w:r>
        <w:rPr>
          <w:color w:val="201F20"/>
          <w:sz w:val="24"/>
        </w:rPr>
        <w:t>against</w:t>
      </w:r>
      <w:r>
        <w:rPr>
          <w:color w:val="201F20"/>
          <w:spacing w:val="26"/>
          <w:sz w:val="24"/>
        </w:rPr>
        <w:t xml:space="preserve"> </w:t>
      </w:r>
      <w:r>
        <w:rPr>
          <w:color w:val="201F20"/>
          <w:sz w:val="24"/>
        </w:rPr>
        <w:t>later</w:t>
      </w:r>
      <w:r>
        <w:rPr>
          <w:color w:val="201F20"/>
          <w:spacing w:val="27"/>
          <w:sz w:val="24"/>
        </w:rPr>
        <w:t xml:space="preserve"> </w:t>
      </w:r>
      <w:r>
        <w:rPr>
          <w:color w:val="201F20"/>
          <w:sz w:val="24"/>
        </w:rPr>
        <w:t>misfortunes.</w:t>
      </w:r>
      <w:r>
        <w:rPr>
          <w:color w:val="201F20"/>
          <w:spacing w:val="29"/>
          <w:sz w:val="24"/>
        </w:rPr>
        <w:t xml:space="preserve"> </w:t>
      </w:r>
      <w:r>
        <w:rPr>
          <w:color w:val="201F20"/>
          <w:sz w:val="24"/>
        </w:rPr>
        <w:t>For</w:t>
      </w:r>
      <w:r>
        <w:rPr>
          <w:color w:val="201F20"/>
          <w:spacing w:val="22"/>
          <w:sz w:val="24"/>
        </w:rPr>
        <w:t xml:space="preserve"> </w:t>
      </w:r>
      <w:r>
        <w:rPr>
          <w:color w:val="201F20"/>
          <w:sz w:val="24"/>
        </w:rPr>
        <w:t>example,</w:t>
      </w:r>
      <w:r>
        <w:rPr>
          <w:color w:val="201F20"/>
          <w:spacing w:val="29"/>
          <w:sz w:val="24"/>
        </w:rPr>
        <w:t xml:space="preserve"> </w:t>
      </w:r>
      <w:r>
        <w:rPr>
          <w:color w:val="201F20"/>
          <w:spacing w:val="-3"/>
          <w:sz w:val="24"/>
        </w:rPr>
        <w:t>in</w:t>
      </w:r>
      <w:r>
        <w:rPr>
          <w:color w:val="201F20"/>
          <w:spacing w:val="33"/>
          <w:sz w:val="24"/>
        </w:rPr>
        <w:t xml:space="preserve"> </w:t>
      </w:r>
      <w:r>
        <w:rPr>
          <w:color w:val="201F20"/>
          <w:sz w:val="24"/>
        </w:rPr>
        <w:t>1982,</w:t>
      </w:r>
    </w:p>
    <w:p w:rsidR="00047BFC" w:rsidRDefault="00047BFC">
      <w:pPr>
        <w:spacing w:line="360" w:lineRule="auto"/>
        <w:jc w:val="both"/>
        <w:rPr>
          <w:sz w:val="24"/>
        </w:rPr>
        <w:sectPr w:rsidR="00047BFC">
          <w:pgSz w:w="11910" w:h="16840"/>
          <w:pgMar w:top="1320" w:right="780" w:bottom="280" w:left="1140" w:header="720" w:footer="720" w:gutter="0"/>
          <w:cols w:space="720"/>
        </w:sectPr>
      </w:pPr>
    </w:p>
    <w:p w:rsidR="00047BFC" w:rsidRDefault="00E91524">
      <w:pPr>
        <w:pStyle w:val="BodyText"/>
        <w:spacing w:before="74" w:line="360" w:lineRule="auto"/>
        <w:ind w:right="559"/>
        <w:jc w:val="both"/>
      </w:pPr>
      <w:r>
        <w:rPr>
          <w:color w:val="201F20"/>
        </w:rPr>
        <w:lastRenderedPageBreak/>
        <w:t>seven people in the Chicago area died after taking Extra Strength Tylenol capsules that had been laced with cyanide (after they reached the store).</w:t>
      </w:r>
    </w:p>
    <w:p w:rsidR="00047BFC" w:rsidRDefault="00047BFC">
      <w:pPr>
        <w:pStyle w:val="BodyText"/>
        <w:spacing w:before="7"/>
        <w:ind w:left="0"/>
        <w:rPr>
          <w:sz w:val="36"/>
        </w:rPr>
      </w:pPr>
    </w:p>
    <w:p w:rsidR="00047BFC" w:rsidRDefault="00E91524">
      <w:pPr>
        <w:pStyle w:val="Heading7"/>
      </w:pPr>
      <w:r>
        <w:t>Disadvantages of PR</w:t>
      </w:r>
    </w:p>
    <w:p w:rsidR="00047BFC" w:rsidRDefault="00E91524">
      <w:pPr>
        <w:pStyle w:val="BodyText"/>
        <w:spacing w:before="132" w:line="360" w:lineRule="auto"/>
        <w:ind w:right="532"/>
        <w:jc w:val="both"/>
      </w:pPr>
      <w:r>
        <w:rPr>
          <w:color w:val="201F20"/>
        </w:rPr>
        <w:t xml:space="preserve">Perhaps the major disadvantage of public relations </w:t>
      </w:r>
      <w:r>
        <w:rPr>
          <w:color w:val="201F20"/>
          <w:spacing w:val="-3"/>
        </w:rPr>
        <w:t xml:space="preserve">is </w:t>
      </w:r>
      <w:r>
        <w:rPr>
          <w:color w:val="201F20"/>
        </w:rPr>
        <w:t xml:space="preserve">the potential for not completing the communications process. While public relations messages can break through the clutter of commercials, the receiver may not make the connection </w:t>
      </w:r>
      <w:r>
        <w:rPr>
          <w:color w:val="201F20"/>
          <w:spacing w:val="2"/>
        </w:rPr>
        <w:t xml:space="preserve">to </w:t>
      </w:r>
      <w:r>
        <w:rPr>
          <w:color w:val="201F20"/>
        </w:rPr>
        <w:t xml:space="preserve">the source. Many firms’ PR efforts are </w:t>
      </w:r>
      <w:r>
        <w:rPr>
          <w:color w:val="201F20"/>
          <w:spacing w:val="-3"/>
        </w:rPr>
        <w:t xml:space="preserve">never </w:t>
      </w:r>
      <w:r>
        <w:rPr>
          <w:color w:val="201F20"/>
        </w:rPr>
        <w:t xml:space="preserve">associated with their sponsors </w:t>
      </w:r>
      <w:r>
        <w:rPr>
          <w:color w:val="201F20"/>
          <w:spacing w:val="-3"/>
        </w:rPr>
        <w:t xml:space="preserve">in </w:t>
      </w:r>
      <w:r>
        <w:rPr>
          <w:color w:val="201F20"/>
        </w:rPr>
        <w:t xml:space="preserve">the public mind. Public relations may also misfire through mismanagement and a </w:t>
      </w:r>
      <w:r>
        <w:rPr>
          <w:color w:val="201F20"/>
          <w:spacing w:val="-3"/>
        </w:rPr>
        <w:t xml:space="preserve">lack </w:t>
      </w:r>
      <w:r>
        <w:rPr>
          <w:color w:val="201F20"/>
        </w:rPr>
        <w:t xml:space="preserve">of coordination with the marketing department. When marketing and PR departments operate independently, there </w:t>
      </w:r>
      <w:r>
        <w:rPr>
          <w:color w:val="201F20"/>
          <w:spacing w:val="-3"/>
        </w:rPr>
        <w:t xml:space="preserve">is </w:t>
      </w:r>
      <w:r>
        <w:rPr>
          <w:color w:val="201F20"/>
        </w:rPr>
        <w:t xml:space="preserve">a danger of inconsistent communications, redundancies </w:t>
      </w:r>
      <w:r>
        <w:rPr>
          <w:color w:val="201F20"/>
          <w:spacing w:val="-3"/>
        </w:rPr>
        <w:t xml:space="preserve">in </w:t>
      </w:r>
      <w:r>
        <w:rPr>
          <w:color w:val="201F20"/>
        </w:rPr>
        <w:t>efforts, and so</w:t>
      </w:r>
      <w:r>
        <w:rPr>
          <w:color w:val="201F20"/>
          <w:spacing w:val="28"/>
        </w:rPr>
        <w:t xml:space="preserve"> </w:t>
      </w:r>
      <w:r>
        <w:rPr>
          <w:color w:val="201F20"/>
        </w:rPr>
        <w:t>on</w:t>
      </w:r>
    </w:p>
    <w:p w:rsidR="00047BFC" w:rsidRDefault="00047BFC">
      <w:pPr>
        <w:pStyle w:val="BodyText"/>
        <w:spacing w:before="6"/>
        <w:ind w:left="0"/>
        <w:rPr>
          <w:sz w:val="36"/>
        </w:rPr>
      </w:pPr>
    </w:p>
    <w:p w:rsidR="00047BFC" w:rsidRDefault="00E91524">
      <w:pPr>
        <w:pStyle w:val="Heading7"/>
        <w:jc w:val="left"/>
      </w:pPr>
      <w:r>
        <w:t>Publicity</w:t>
      </w:r>
    </w:p>
    <w:p w:rsidR="00047BFC" w:rsidRDefault="00E91524">
      <w:pPr>
        <w:pStyle w:val="BodyText"/>
        <w:spacing w:before="132" w:line="360" w:lineRule="auto"/>
        <w:ind w:right="553"/>
        <w:jc w:val="both"/>
      </w:pPr>
      <w:r>
        <w:rPr>
          <w:color w:val="201F20"/>
        </w:rPr>
        <w:t xml:space="preserve">Publicity refers </w:t>
      </w:r>
      <w:r>
        <w:rPr>
          <w:color w:val="201F20"/>
          <w:spacing w:val="2"/>
        </w:rPr>
        <w:t xml:space="preserve">to </w:t>
      </w:r>
      <w:r>
        <w:rPr>
          <w:color w:val="201F20"/>
        </w:rPr>
        <w:t xml:space="preserve">the generation of news about a person, product, or service that appears </w:t>
      </w:r>
      <w:r>
        <w:rPr>
          <w:color w:val="201F20"/>
          <w:spacing w:val="-3"/>
        </w:rPr>
        <w:t xml:space="preserve">in </w:t>
      </w:r>
      <w:r>
        <w:rPr>
          <w:color w:val="201F20"/>
        </w:rPr>
        <w:t xml:space="preserve">broadcast or </w:t>
      </w:r>
      <w:r>
        <w:rPr>
          <w:color w:val="201F20"/>
          <w:spacing w:val="-3"/>
        </w:rPr>
        <w:t xml:space="preserve">print media. </w:t>
      </w:r>
      <w:r>
        <w:rPr>
          <w:color w:val="201F20"/>
        </w:rPr>
        <w:t xml:space="preserve">To many marketers, publicity and public relations are synonymous. In fact, publicity </w:t>
      </w:r>
      <w:r>
        <w:rPr>
          <w:color w:val="201F20"/>
          <w:spacing w:val="-3"/>
        </w:rPr>
        <w:t xml:space="preserve">is </w:t>
      </w:r>
      <w:r>
        <w:rPr>
          <w:color w:val="201F20"/>
        </w:rPr>
        <w:t xml:space="preserve">really a subset of the public relations effort. </w:t>
      </w:r>
      <w:r>
        <w:rPr>
          <w:color w:val="201F20"/>
          <w:spacing w:val="-3"/>
        </w:rPr>
        <w:t xml:space="preserve">But </w:t>
      </w:r>
      <w:r>
        <w:rPr>
          <w:color w:val="201F20"/>
        </w:rPr>
        <w:t xml:space="preserve">there are several major differences. First, publicity </w:t>
      </w:r>
      <w:r>
        <w:rPr>
          <w:color w:val="201F20"/>
          <w:spacing w:val="-3"/>
        </w:rPr>
        <w:t xml:space="preserve">is </w:t>
      </w:r>
      <w:r>
        <w:rPr>
          <w:color w:val="201F20"/>
        </w:rPr>
        <w:t xml:space="preserve">typically a </w:t>
      </w:r>
      <w:r>
        <w:rPr>
          <w:i/>
          <w:color w:val="201F20"/>
        </w:rPr>
        <w:t xml:space="preserve">short-term </w:t>
      </w:r>
      <w:r>
        <w:rPr>
          <w:color w:val="201F20"/>
        </w:rPr>
        <w:t xml:space="preserve">strategy, while public relations </w:t>
      </w:r>
      <w:r>
        <w:rPr>
          <w:color w:val="201F20"/>
          <w:spacing w:val="-3"/>
        </w:rPr>
        <w:t xml:space="preserve">is </w:t>
      </w:r>
      <w:r>
        <w:rPr>
          <w:color w:val="201F20"/>
        </w:rPr>
        <w:t xml:space="preserve">a concerted program extending over a period of time. Second, public relations </w:t>
      </w:r>
      <w:r>
        <w:rPr>
          <w:color w:val="201F20"/>
          <w:spacing w:val="-3"/>
        </w:rPr>
        <w:t xml:space="preserve">is </w:t>
      </w:r>
      <w:r>
        <w:rPr>
          <w:color w:val="201F20"/>
        </w:rPr>
        <w:t xml:space="preserve">designed to provide positive information about the firm and </w:t>
      </w:r>
      <w:r>
        <w:rPr>
          <w:color w:val="201F20"/>
          <w:spacing w:val="-3"/>
        </w:rPr>
        <w:t xml:space="preserve">is </w:t>
      </w:r>
      <w:r>
        <w:rPr>
          <w:color w:val="201F20"/>
        </w:rPr>
        <w:t xml:space="preserve">usually controlled by the firm or its agent. Publicity, on the other hand, </w:t>
      </w:r>
      <w:r>
        <w:rPr>
          <w:color w:val="201F20"/>
          <w:spacing w:val="-5"/>
        </w:rPr>
        <w:t xml:space="preserve">is </w:t>
      </w:r>
      <w:r>
        <w:rPr>
          <w:color w:val="201F20"/>
        </w:rPr>
        <w:t xml:space="preserve">not always positive and </w:t>
      </w:r>
      <w:r>
        <w:rPr>
          <w:color w:val="201F20"/>
          <w:spacing w:val="-3"/>
        </w:rPr>
        <w:t xml:space="preserve">is </w:t>
      </w:r>
      <w:r>
        <w:rPr>
          <w:color w:val="201F20"/>
        </w:rPr>
        <w:t xml:space="preserve">not always under the control of, or </w:t>
      </w:r>
      <w:r>
        <w:rPr>
          <w:color w:val="201F20"/>
          <w:spacing w:val="-3"/>
        </w:rPr>
        <w:t xml:space="preserve">paid </w:t>
      </w:r>
      <w:r>
        <w:rPr>
          <w:color w:val="201F20"/>
        </w:rPr>
        <w:t xml:space="preserve">for </w:t>
      </w:r>
      <w:r>
        <w:rPr>
          <w:color w:val="201F20"/>
          <w:spacing w:val="-4"/>
        </w:rPr>
        <w:t xml:space="preserve">by, </w:t>
      </w:r>
      <w:r>
        <w:rPr>
          <w:color w:val="201F20"/>
        </w:rPr>
        <w:t>the organization. Both positive and negative publicity often originates from sources other than the</w:t>
      </w:r>
      <w:r>
        <w:rPr>
          <w:color w:val="201F20"/>
          <w:spacing w:val="-6"/>
        </w:rPr>
        <w:t xml:space="preserve"> </w:t>
      </w:r>
      <w:r>
        <w:rPr>
          <w:color w:val="201F20"/>
          <w:spacing w:val="-3"/>
        </w:rPr>
        <w:t>firm.</w:t>
      </w:r>
    </w:p>
    <w:p w:rsidR="00047BFC" w:rsidRDefault="00047BFC">
      <w:pPr>
        <w:pStyle w:val="BodyText"/>
        <w:spacing w:before="4"/>
        <w:ind w:left="0"/>
        <w:rPr>
          <w:sz w:val="36"/>
        </w:rPr>
      </w:pPr>
    </w:p>
    <w:p w:rsidR="00047BFC" w:rsidRDefault="00E91524">
      <w:pPr>
        <w:pStyle w:val="Heading7"/>
        <w:jc w:val="left"/>
      </w:pPr>
      <w:r>
        <w:t>Advantages and Disadvantages of Publicity</w:t>
      </w:r>
    </w:p>
    <w:p w:rsidR="00047BFC" w:rsidRDefault="00047BFC">
      <w:pPr>
        <w:pStyle w:val="BodyText"/>
        <w:ind w:left="0"/>
        <w:rPr>
          <w:b/>
          <w:sz w:val="26"/>
        </w:rPr>
      </w:pPr>
    </w:p>
    <w:p w:rsidR="00047BFC" w:rsidRDefault="00047BFC">
      <w:pPr>
        <w:pStyle w:val="BodyText"/>
        <w:spacing w:before="9"/>
        <w:ind w:left="0"/>
        <w:rPr>
          <w:b/>
          <w:sz w:val="21"/>
        </w:rPr>
      </w:pPr>
    </w:p>
    <w:p w:rsidR="00047BFC" w:rsidRDefault="00E91524">
      <w:pPr>
        <w:pStyle w:val="BodyText"/>
        <w:spacing w:before="1" w:line="360" w:lineRule="auto"/>
        <w:ind w:right="550"/>
      </w:pPr>
      <w:r>
        <w:rPr>
          <w:color w:val="201F20"/>
        </w:rPr>
        <w:t>Publicity offers the advantages of credibility, news value, significant word-of-mouth communications, and a perception of being endorsed by the media. Beyond the potential impact of negative publicity, two major problems arise from the use of publicity: timing and accuracy.</w:t>
      </w:r>
    </w:p>
    <w:p w:rsidR="00047BFC" w:rsidRDefault="00047BFC">
      <w:pPr>
        <w:pStyle w:val="BodyText"/>
        <w:spacing w:before="4"/>
        <w:ind w:left="0"/>
        <w:rPr>
          <w:sz w:val="36"/>
        </w:rPr>
      </w:pPr>
    </w:p>
    <w:p w:rsidR="00047BFC" w:rsidRDefault="00E91524">
      <w:pPr>
        <w:pStyle w:val="Heading7"/>
        <w:jc w:val="left"/>
      </w:pPr>
      <w:r>
        <w:t>Timing</w:t>
      </w:r>
    </w:p>
    <w:p w:rsidR="00047BFC" w:rsidRDefault="00E91524">
      <w:pPr>
        <w:pStyle w:val="BodyText"/>
        <w:spacing w:before="132" w:line="360" w:lineRule="auto"/>
        <w:ind w:right="557"/>
        <w:jc w:val="both"/>
      </w:pPr>
      <w:r>
        <w:rPr>
          <w:color w:val="201F20"/>
        </w:rPr>
        <w:t>Timing of the publicity is not always completely under the control of the marketer. Unless the press thinks the information has very high news value, the timing of the press release is entirely up to the media—if it gets released at all. Thus, the information may be released earlier than desired or too late to make an impact.</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7"/>
        <w:spacing w:before="79"/>
        <w:jc w:val="left"/>
      </w:pPr>
      <w:r>
        <w:lastRenderedPageBreak/>
        <w:t>Accuracy</w:t>
      </w:r>
    </w:p>
    <w:p w:rsidR="00047BFC" w:rsidRDefault="00E91524">
      <w:pPr>
        <w:pStyle w:val="BodyText"/>
        <w:spacing w:before="132" w:line="360" w:lineRule="auto"/>
        <w:ind w:right="558"/>
        <w:jc w:val="both"/>
      </w:pPr>
      <w:r>
        <w:rPr>
          <w:color w:val="201F20"/>
        </w:rPr>
        <w:t xml:space="preserve">A </w:t>
      </w:r>
      <w:r>
        <w:rPr>
          <w:color w:val="201F20"/>
          <w:spacing w:val="-3"/>
        </w:rPr>
        <w:t xml:space="preserve">major </w:t>
      </w:r>
      <w:r>
        <w:rPr>
          <w:color w:val="201F20"/>
        </w:rPr>
        <w:t xml:space="preserve">way </w:t>
      </w:r>
      <w:r>
        <w:rPr>
          <w:color w:val="201F20"/>
          <w:spacing w:val="2"/>
        </w:rPr>
        <w:t xml:space="preserve">to </w:t>
      </w:r>
      <w:r>
        <w:rPr>
          <w:color w:val="201F20"/>
        </w:rPr>
        <w:t xml:space="preserve">get publicity </w:t>
      </w:r>
      <w:r>
        <w:rPr>
          <w:color w:val="201F20"/>
          <w:spacing w:val="-3"/>
        </w:rPr>
        <w:t xml:space="preserve">is </w:t>
      </w:r>
      <w:r>
        <w:rPr>
          <w:color w:val="201F20"/>
        </w:rPr>
        <w:t xml:space="preserve">the press release. Unfortunately, the information sometimes gets </w:t>
      </w:r>
      <w:r>
        <w:rPr>
          <w:color w:val="201F20"/>
          <w:spacing w:val="-3"/>
        </w:rPr>
        <w:t xml:space="preserve">lost in </w:t>
      </w:r>
      <w:r>
        <w:rPr>
          <w:color w:val="201F20"/>
        </w:rPr>
        <w:t xml:space="preserve">translation—that </w:t>
      </w:r>
      <w:r>
        <w:rPr>
          <w:color w:val="201F20"/>
          <w:spacing w:val="-3"/>
        </w:rPr>
        <w:t xml:space="preserve">is, </w:t>
      </w:r>
      <w:r>
        <w:rPr>
          <w:color w:val="201F20"/>
          <w:spacing w:val="-5"/>
        </w:rPr>
        <w:t xml:space="preserve">it is </w:t>
      </w:r>
      <w:r>
        <w:rPr>
          <w:color w:val="201F20"/>
        </w:rPr>
        <w:t xml:space="preserve">not </w:t>
      </w:r>
      <w:r>
        <w:rPr>
          <w:color w:val="201F20"/>
          <w:spacing w:val="-3"/>
        </w:rPr>
        <w:t xml:space="preserve">always </w:t>
      </w:r>
      <w:r>
        <w:rPr>
          <w:color w:val="201F20"/>
        </w:rPr>
        <w:t xml:space="preserve">reported the way the provider wishes </w:t>
      </w:r>
      <w:proofErr w:type="gramStart"/>
      <w:r>
        <w:rPr>
          <w:color w:val="201F20"/>
          <w:spacing w:val="-5"/>
        </w:rPr>
        <w:t xml:space="preserve">it  </w:t>
      </w:r>
      <w:r>
        <w:rPr>
          <w:color w:val="201F20"/>
          <w:spacing w:val="2"/>
        </w:rPr>
        <w:t>to</w:t>
      </w:r>
      <w:proofErr w:type="gramEnd"/>
      <w:r>
        <w:rPr>
          <w:color w:val="201F20"/>
          <w:spacing w:val="2"/>
        </w:rPr>
        <w:t xml:space="preserve">  </w:t>
      </w:r>
      <w:r>
        <w:rPr>
          <w:color w:val="201F20"/>
        </w:rPr>
        <w:t xml:space="preserve">be. As a result, inaccurate information, omissions, or other errors </w:t>
      </w:r>
      <w:r>
        <w:rPr>
          <w:color w:val="201F20"/>
          <w:spacing w:val="-3"/>
        </w:rPr>
        <w:t xml:space="preserve">may </w:t>
      </w:r>
      <w:r>
        <w:rPr>
          <w:color w:val="201F20"/>
        </w:rPr>
        <w:t xml:space="preserve">result. Sometimes when you see a publicity piece that was written on the basis </w:t>
      </w:r>
      <w:r>
        <w:rPr>
          <w:color w:val="201F20"/>
          <w:spacing w:val="4"/>
        </w:rPr>
        <w:t xml:space="preserve">of </w:t>
      </w:r>
      <w:r>
        <w:rPr>
          <w:color w:val="201F20"/>
        </w:rPr>
        <w:t xml:space="preserve">a press release, you wonder if the two are even about the </w:t>
      </w:r>
      <w:r>
        <w:rPr>
          <w:color w:val="201F20"/>
          <w:spacing w:val="-3"/>
        </w:rPr>
        <w:t>same</w:t>
      </w:r>
      <w:r>
        <w:rPr>
          <w:color w:val="201F20"/>
          <w:spacing w:val="-6"/>
        </w:rPr>
        <w:t xml:space="preserve"> </w:t>
      </w:r>
      <w:r>
        <w:rPr>
          <w:color w:val="201F20"/>
        </w:rPr>
        <w:t>topic.</w:t>
      </w:r>
    </w:p>
    <w:p w:rsidR="00047BFC" w:rsidRDefault="00047BFC">
      <w:pPr>
        <w:pStyle w:val="BodyText"/>
        <w:spacing w:before="8"/>
        <w:ind w:left="0"/>
        <w:rPr>
          <w:sz w:val="36"/>
        </w:rPr>
      </w:pPr>
    </w:p>
    <w:p w:rsidR="00047BFC" w:rsidRDefault="00E91524">
      <w:pPr>
        <w:pStyle w:val="Heading7"/>
        <w:spacing w:before="1"/>
      </w:pPr>
      <w:r>
        <w:t>Corporate Advertising</w:t>
      </w:r>
    </w:p>
    <w:p w:rsidR="00047BFC" w:rsidRDefault="00E91524">
      <w:pPr>
        <w:pStyle w:val="BodyText"/>
        <w:spacing w:before="132" w:line="360" w:lineRule="auto"/>
        <w:ind w:right="554"/>
        <w:jc w:val="both"/>
      </w:pPr>
      <w:r>
        <w:rPr>
          <w:color w:val="201F20"/>
        </w:rPr>
        <w:t xml:space="preserve">One of the more controversial forms of advertising is </w:t>
      </w:r>
      <w:r>
        <w:rPr>
          <w:b/>
          <w:color w:val="201F20"/>
        </w:rPr>
        <w:t xml:space="preserve">corporate advertising. </w:t>
      </w:r>
      <w:r>
        <w:rPr>
          <w:color w:val="201F20"/>
        </w:rPr>
        <w:t>Actually an extension of the public relations function, corporate advertising does not promote any one specific product or service. Rather, it is designed to promote the firm overall, by enhancing its image, assuming a position on a social issue or cause, or seeking direct involvement in something.</w:t>
      </w:r>
    </w:p>
    <w:p w:rsidR="00047BFC" w:rsidRDefault="00047BFC">
      <w:pPr>
        <w:pStyle w:val="BodyText"/>
        <w:spacing w:before="9"/>
        <w:ind w:left="0"/>
        <w:rPr>
          <w:sz w:val="35"/>
        </w:rPr>
      </w:pPr>
    </w:p>
    <w:p w:rsidR="00047BFC" w:rsidRDefault="00E91524">
      <w:pPr>
        <w:pStyle w:val="BodyText"/>
        <w:spacing w:before="1"/>
        <w:jc w:val="both"/>
      </w:pPr>
      <w:r>
        <w:rPr>
          <w:color w:val="201F20"/>
        </w:rPr>
        <w:t>Why is corporate advertising controversial? A number of reasons are offered:</w:t>
      </w:r>
    </w:p>
    <w:p w:rsidR="00047BFC" w:rsidRDefault="00E91524">
      <w:pPr>
        <w:pStyle w:val="ListParagraph"/>
        <w:numPr>
          <w:ilvl w:val="0"/>
          <w:numId w:val="9"/>
        </w:numPr>
        <w:tabs>
          <w:tab w:val="left" w:pos="796"/>
        </w:tabs>
        <w:spacing w:before="137" w:line="360" w:lineRule="auto"/>
        <w:ind w:right="548" w:firstLine="0"/>
        <w:jc w:val="both"/>
        <w:rPr>
          <w:color w:val="201F20"/>
          <w:sz w:val="24"/>
        </w:rPr>
      </w:pPr>
      <w:r>
        <w:rPr>
          <w:b/>
          <w:i/>
          <w:color w:val="201F20"/>
          <w:sz w:val="24"/>
        </w:rPr>
        <w:t xml:space="preserve">Consumers are not interested in this form </w:t>
      </w:r>
      <w:r>
        <w:rPr>
          <w:b/>
          <w:i/>
          <w:color w:val="201F20"/>
          <w:spacing w:val="-3"/>
          <w:sz w:val="24"/>
        </w:rPr>
        <w:t xml:space="preserve">of </w:t>
      </w:r>
      <w:r>
        <w:rPr>
          <w:b/>
          <w:i/>
          <w:color w:val="201F20"/>
          <w:sz w:val="24"/>
        </w:rPr>
        <w:t>advertising</w:t>
      </w:r>
      <w:r>
        <w:rPr>
          <w:i/>
          <w:color w:val="201F20"/>
          <w:sz w:val="24"/>
        </w:rPr>
        <w:t xml:space="preserve">. </w:t>
      </w:r>
      <w:r>
        <w:rPr>
          <w:color w:val="201F20"/>
          <w:sz w:val="24"/>
        </w:rPr>
        <w:t xml:space="preserve">A Gallup and Robinson study reported </w:t>
      </w:r>
      <w:r>
        <w:rPr>
          <w:color w:val="201F20"/>
          <w:spacing w:val="-5"/>
          <w:sz w:val="24"/>
        </w:rPr>
        <w:t xml:space="preserve">in </w:t>
      </w:r>
      <w:r>
        <w:rPr>
          <w:i/>
          <w:color w:val="201F20"/>
          <w:sz w:val="24"/>
        </w:rPr>
        <w:t xml:space="preserve">Advertising Age </w:t>
      </w:r>
      <w:r>
        <w:rPr>
          <w:color w:val="201F20"/>
          <w:sz w:val="24"/>
        </w:rPr>
        <w:t xml:space="preserve">found consumers were 35 percent </w:t>
      </w:r>
      <w:r>
        <w:rPr>
          <w:color w:val="201F20"/>
          <w:spacing w:val="-3"/>
          <w:sz w:val="24"/>
        </w:rPr>
        <w:t xml:space="preserve">less </w:t>
      </w:r>
      <w:r>
        <w:rPr>
          <w:color w:val="201F20"/>
          <w:sz w:val="24"/>
        </w:rPr>
        <w:t xml:space="preserve">interested </w:t>
      </w:r>
      <w:r>
        <w:rPr>
          <w:color w:val="201F20"/>
          <w:spacing w:val="-3"/>
          <w:sz w:val="24"/>
        </w:rPr>
        <w:t xml:space="preserve">in </w:t>
      </w:r>
      <w:r>
        <w:rPr>
          <w:color w:val="201F20"/>
          <w:sz w:val="24"/>
        </w:rPr>
        <w:t xml:space="preserve">corporate ads than </w:t>
      </w:r>
      <w:r>
        <w:rPr>
          <w:color w:val="201F20"/>
          <w:spacing w:val="-3"/>
          <w:sz w:val="24"/>
        </w:rPr>
        <w:t xml:space="preserve">in </w:t>
      </w:r>
      <w:r>
        <w:rPr>
          <w:color w:val="201F20"/>
          <w:sz w:val="24"/>
        </w:rPr>
        <w:t xml:space="preserve">product-oriented advertising.28 </w:t>
      </w:r>
      <w:proofErr w:type="gramStart"/>
      <w:r>
        <w:rPr>
          <w:color w:val="201F20"/>
          <w:sz w:val="24"/>
        </w:rPr>
        <w:t>This</w:t>
      </w:r>
      <w:proofErr w:type="gramEnd"/>
      <w:r>
        <w:rPr>
          <w:color w:val="201F20"/>
          <w:sz w:val="24"/>
        </w:rPr>
        <w:t xml:space="preserve"> may </w:t>
      </w:r>
      <w:r>
        <w:rPr>
          <w:color w:val="201F20"/>
          <w:spacing w:val="-3"/>
          <w:sz w:val="24"/>
        </w:rPr>
        <w:t xml:space="preserve">be </w:t>
      </w:r>
      <w:r>
        <w:rPr>
          <w:color w:val="201F20"/>
          <w:sz w:val="24"/>
        </w:rPr>
        <w:t>because consumers do not understand the reasons behind such ads. Of course, much of this confusion results from ads that are not very good from a communications</w:t>
      </w:r>
      <w:r>
        <w:rPr>
          <w:color w:val="201F20"/>
          <w:spacing w:val="-14"/>
          <w:sz w:val="24"/>
        </w:rPr>
        <w:t xml:space="preserve"> </w:t>
      </w:r>
      <w:r>
        <w:rPr>
          <w:color w:val="201F20"/>
          <w:sz w:val="24"/>
        </w:rPr>
        <w:t>standpoint.</w:t>
      </w:r>
    </w:p>
    <w:p w:rsidR="00047BFC" w:rsidRDefault="00E91524">
      <w:pPr>
        <w:pStyle w:val="ListParagraph"/>
        <w:numPr>
          <w:ilvl w:val="0"/>
          <w:numId w:val="9"/>
        </w:numPr>
        <w:tabs>
          <w:tab w:val="left" w:pos="801"/>
        </w:tabs>
        <w:spacing w:before="4" w:line="360" w:lineRule="auto"/>
        <w:ind w:right="548" w:firstLine="0"/>
        <w:jc w:val="both"/>
        <w:rPr>
          <w:color w:val="201F20"/>
          <w:sz w:val="24"/>
        </w:rPr>
      </w:pPr>
      <w:r>
        <w:rPr>
          <w:b/>
          <w:i/>
          <w:color w:val="201F20"/>
          <w:sz w:val="24"/>
        </w:rPr>
        <w:t xml:space="preserve">It’s a costly form </w:t>
      </w:r>
      <w:r>
        <w:rPr>
          <w:b/>
          <w:i/>
          <w:color w:val="201F20"/>
          <w:spacing w:val="-3"/>
          <w:sz w:val="24"/>
        </w:rPr>
        <w:t xml:space="preserve">of </w:t>
      </w:r>
      <w:r>
        <w:rPr>
          <w:b/>
          <w:i/>
          <w:color w:val="201F20"/>
          <w:sz w:val="24"/>
        </w:rPr>
        <w:t>self-indulgence</w:t>
      </w:r>
      <w:r>
        <w:rPr>
          <w:i/>
          <w:color w:val="201F20"/>
          <w:sz w:val="24"/>
        </w:rPr>
        <w:t xml:space="preserve">. </w:t>
      </w:r>
      <w:r>
        <w:rPr>
          <w:color w:val="201F20"/>
          <w:sz w:val="24"/>
        </w:rPr>
        <w:t xml:space="preserve">Firms have been accused of engaging </w:t>
      </w:r>
      <w:r>
        <w:rPr>
          <w:color w:val="201F20"/>
          <w:spacing w:val="-3"/>
          <w:sz w:val="24"/>
        </w:rPr>
        <w:t xml:space="preserve">in </w:t>
      </w:r>
      <w:r>
        <w:rPr>
          <w:color w:val="201F20"/>
          <w:sz w:val="24"/>
        </w:rPr>
        <w:t xml:space="preserve">corporate image advertising only </w:t>
      </w:r>
      <w:r>
        <w:rPr>
          <w:color w:val="201F20"/>
          <w:spacing w:val="2"/>
          <w:sz w:val="24"/>
        </w:rPr>
        <w:t xml:space="preserve">to </w:t>
      </w:r>
      <w:r>
        <w:rPr>
          <w:color w:val="201F20"/>
          <w:sz w:val="24"/>
        </w:rPr>
        <w:t xml:space="preserve">satisfy the egos of top management. This argument stems from the </w:t>
      </w:r>
      <w:r>
        <w:rPr>
          <w:color w:val="201F20"/>
          <w:spacing w:val="-3"/>
          <w:sz w:val="24"/>
        </w:rPr>
        <w:t xml:space="preserve">fact </w:t>
      </w:r>
      <w:r>
        <w:rPr>
          <w:color w:val="201F20"/>
          <w:sz w:val="24"/>
        </w:rPr>
        <w:t xml:space="preserve">that corporate ads are not easy to write. </w:t>
      </w:r>
      <w:r>
        <w:rPr>
          <w:color w:val="201F20"/>
          <w:spacing w:val="-3"/>
          <w:sz w:val="24"/>
        </w:rPr>
        <w:t xml:space="preserve">The </w:t>
      </w:r>
      <w:r>
        <w:rPr>
          <w:color w:val="201F20"/>
          <w:sz w:val="24"/>
        </w:rPr>
        <w:t xml:space="preserve">message </w:t>
      </w:r>
      <w:r>
        <w:rPr>
          <w:color w:val="201F20"/>
          <w:spacing w:val="2"/>
          <w:sz w:val="24"/>
        </w:rPr>
        <w:t xml:space="preserve">to </w:t>
      </w:r>
      <w:r>
        <w:rPr>
          <w:color w:val="201F20"/>
          <w:spacing w:val="-3"/>
          <w:sz w:val="24"/>
        </w:rPr>
        <w:t xml:space="preserve">be </w:t>
      </w:r>
      <w:r>
        <w:rPr>
          <w:color w:val="201F20"/>
          <w:sz w:val="24"/>
        </w:rPr>
        <w:t xml:space="preserve">communicated </w:t>
      </w:r>
      <w:r>
        <w:rPr>
          <w:color w:val="201F20"/>
          <w:spacing w:val="-5"/>
          <w:sz w:val="24"/>
        </w:rPr>
        <w:t xml:space="preserve">is </w:t>
      </w:r>
      <w:r>
        <w:rPr>
          <w:color w:val="201F20"/>
          <w:sz w:val="24"/>
        </w:rPr>
        <w:t xml:space="preserve">not as precise and specific as one designed to position a product, </w:t>
      </w:r>
      <w:r>
        <w:rPr>
          <w:color w:val="201F20"/>
          <w:spacing w:val="-4"/>
          <w:sz w:val="24"/>
        </w:rPr>
        <w:t xml:space="preserve">so </w:t>
      </w:r>
      <w:r>
        <w:rPr>
          <w:color w:val="201F20"/>
          <w:sz w:val="24"/>
        </w:rPr>
        <w:t>the top managers often dictate the content of the ad, and the copy reflects their ideas and images of the</w:t>
      </w:r>
      <w:r>
        <w:rPr>
          <w:color w:val="201F20"/>
          <w:spacing w:val="-11"/>
          <w:sz w:val="24"/>
        </w:rPr>
        <w:t xml:space="preserve"> </w:t>
      </w:r>
      <w:r>
        <w:rPr>
          <w:color w:val="201F20"/>
          <w:sz w:val="24"/>
        </w:rPr>
        <w:t>corporation.</w:t>
      </w:r>
    </w:p>
    <w:p w:rsidR="00047BFC" w:rsidRDefault="00E91524">
      <w:pPr>
        <w:pStyle w:val="ListParagraph"/>
        <w:numPr>
          <w:ilvl w:val="0"/>
          <w:numId w:val="9"/>
        </w:numPr>
        <w:tabs>
          <w:tab w:val="left" w:pos="786"/>
        </w:tabs>
        <w:spacing w:line="360" w:lineRule="auto"/>
        <w:ind w:right="551" w:firstLine="0"/>
        <w:jc w:val="both"/>
        <w:rPr>
          <w:color w:val="201F20"/>
          <w:sz w:val="24"/>
        </w:rPr>
      </w:pPr>
      <w:r>
        <w:rPr>
          <w:b/>
          <w:i/>
          <w:color w:val="201F20"/>
          <w:sz w:val="24"/>
        </w:rPr>
        <w:t xml:space="preserve">The firm must be in trouble. </w:t>
      </w:r>
      <w:r>
        <w:rPr>
          <w:color w:val="201F20"/>
          <w:spacing w:val="-3"/>
          <w:sz w:val="24"/>
        </w:rPr>
        <w:t xml:space="preserve">Some </w:t>
      </w:r>
      <w:r>
        <w:rPr>
          <w:color w:val="201F20"/>
          <w:sz w:val="24"/>
        </w:rPr>
        <w:t xml:space="preserve">critics believe the only time firms engage </w:t>
      </w:r>
      <w:r>
        <w:rPr>
          <w:color w:val="201F20"/>
          <w:spacing w:val="-3"/>
          <w:sz w:val="24"/>
        </w:rPr>
        <w:t xml:space="preserve">in </w:t>
      </w:r>
      <w:r>
        <w:rPr>
          <w:color w:val="201F20"/>
          <w:sz w:val="24"/>
        </w:rPr>
        <w:t xml:space="preserve">corporate advertising </w:t>
      </w:r>
      <w:r>
        <w:rPr>
          <w:color w:val="201F20"/>
          <w:spacing w:val="-3"/>
          <w:sz w:val="24"/>
        </w:rPr>
        <w:t xml:space="preserve">is </w:t>
      </w:r>
      <w:r>
        <w:rPr>
          <w:color w:val="201F20"/>
          <w:sz w:val="24"/>
        </w:rPr>
        <w:t xml:space="preserve">when they are </w:t>
      </w:r>
      <w:r>
        <w:rPr>
          <w:color w:val="201F20"/>
          <w:spacing w:val="-3"/>
          <w:sz w:val="24"/>
        </w:rPr>
        <w:t xml:space="preserve">in </w:t>
      </w:r>
      <w:r>
        <w:rPr>
          <w:color w:val="201F20"/>
          <w:sz w:val="24"/>
        </w:rPr>
        <w:t xml:space="preserve">trouble—either </w:t>
      </w:r>
      <w:r>
        <w:rPr>
          <w:color w:val="201F20"/>
          <w:spacing w:val="-3"/>
          <w:sz w:val="24"/>
        </w:rPr>
        <w:t xml:space="preserve">in </w:t>
      </w:r>
      <w:r>
        <w:rPr>
          <w:color w:val="201F20"/>
          <w:sz w:val="24"/>
        </w:rPr>
        <w:t xml:space="preserve">a financial sense or </w:t>
      </w:r>
      <w:r>
        <w:rPr>
          <w:color w:val="201F20"/>
          <w:spacing w:val="-3"/>
          <w:sz w:val="24"/>
        </w:rPr>
        <w:t xml:space="preserve">in </w:t>
      </w:r>
      <w:r>
        <w:rPr>
          <w:color w:val="201F20"/>
          <w:sz w:val="24"/>
        </w:rPr>
        <w:t xml:space="preserve">the public eye—and are advertising </w:t>
      </w:r>
      <w:r>
        <w:rPr>
          <w:color w:val="201F20"/>
          <w:spacing w:val="2"/>
          <w:sz w:val="24"/>
        </w:rPr>
        <w:t xml:space="preserve">to </w:t>
      </w:r>
      <w:r>
        <w:rPr>
          <w:color w:val="201F20"/>
          <w:sz w:val="24"/>
        </w:rPr>
        <w:t>attempt to remedy the problem. There are a number of forms of corporate advertising, each with its own objectives. These critics argue that these objectives have become important only because the firm has not been managed</w:t>
      </w:r>
      <w:r>
        <w:rPr>
          <w:color w:val="201F20"/>
          <w:spacing w:val="14"/>
          <w:sz w:val="24"/>
        </w:rPr>
        <w:t xml:space="preserve"> </w:t>
      </w:r>
      <w:r>
        <w:rPr>
          <w:color w:val="201F20"/>
          <w:sz w:val="24"/>
        </w:rPr>
        <w:t>properly.</w:t>
      </w:r>
    </w:p>
    <w:p w:rsidR="00047BFC" w:rsidRDefault="00E91524">
      <w:pPr>
        <w:pStyle w:val="ListParagraph"/>
        <w:numPr>
          <w:ilvl w:val="0"/>
          <w:numId w:val="9"/>
        </w:numPr>
        <w:tabs>
          <w:tab w:val="left" w:pos="805"/>
        </w:tabs>
        <w:spacing w:line="360" w:lineRule="auto"/>
        <w:ind w:right="554" w:firstLine="0"/>
        <w:jc w:val="both"/>
        <w:rPr>
          <w:color w:val="201F20"/>
          <w:sz w:val="24"/>
        </w:rPr>
      </w:pPr>
      <w:r>
        <w:rPr>
          <w:i/>
          <w:color w:val="201F20"/>
          <w:sz w:val="24"/>
        </w:rPr>
        <w:t xml:space="preserve">Corporate advertising is a waste of money. </w:t>
      </w:r>
      <w:r>
        <w:rPr>
          <w:color w:val="201F20"/>
          <w:sz w:val="24"/>
        </w:rPr>
        <w:t xml:space="preserve">Given that the ads do not directly appeal </w:t>
      </w:r>
      <w:r>
        <w:rPr>
          <w:color w:val="201F20"/>
          <w:spacing w:val="2"/>
          <w:sz w:val="24"/>
        </w:rPr>
        <w:t xml:space="preserve">to </w:t>
      </w:r>
      <w:r>
        <w:rPr>
          <w:color w:val="201F20"/>
          <w:sz w:val="24"/>
        </w:rPr>
        <w:t xml:space="preserve">anyone, are not understood, and do not promote anything specific, critics say the monies could </w:t>
      </w:r>
      <w:r>
        <w:rPr>
          <w:color w:val="201F20"/>
          <w:spacing w:val="-3"/>
          <w:sz w:val="24"/>
        </w:rPr>
        <w:t xml:space="preserve">be </w:t>
      </w:r>
      <w:r>
        <w:rPr>
          <w:color w:val="201F20"/>
          <w:sz w:val="24"/>
        </w:rPr>
        <w:t xml:space="preserve">better spent </w:t>
      </w:r>
      <w:r>
        <w:rPr>
          <w:color w:val="201F20"/>
          <w:spacing w:val="-3"/>
          <w:sz w:val="24"/>
        </w:rPr>
        <w:t xml:space="preserve">in </w:t>
      </w:r>
      <w:r>
        <w:rPr>
          <w:color w:val="201F20"/>
          <w:sz w:val="24"/>
        </w:rPr>
        <w:t xml:space="preserve">other areas. </w:t>
      </w:r>
      <w:r>
        <w:rPr>
          <w:color w:val="201F20"/>
          <w:spacing w:val="-3"/>
          <w:sz w:val="24"/>
        </w:rPr>
        <w:t xml:space="preserve">Again, </w:t>
      </w:r>
      <w:r>
        <w:rPr>
          <w:color w:val="201F20"/>
          <w:sz w:val="24"/>
        </w:rPr>
        <w:t xml:space="preserve">much of this argument has its foundation </w:t>
      </w:r>
      <w:r>
        <w:rPr>
          <w:color w:val="201F20"/>
          <w:spacing w:val="-3"/>
          <w:sz w:val="24"/>
        </w:rPr>
        <w:t xml:space="preserve">in </w:t>
      </w:r>
      <w:r>
        <w:rPr>
          <w:color w:val="201F20"/>
          <w:sz w:val="24"/>
        </w:rPr>
        <w:t xml:space="preserve">the fact that corporate </w:t>
      </w:r>
      <w:r>
        <w:rPr>
          <w:color w:val="201F20"/>
          <w:spacing w:val="-3"/>
          <w:sz w:val="24"/>
        </w:rPr>
        <w:t xml:space="preserve">image </w:t>
      </w:r>
      <w:r>
        <w:rPr>
          <w:color w:val="201F20"/>
          <w:sz w:val="24"/>
        </w:rPr>
        <w:t>ads are often intangible. They typically do not ask directly for a purchase; they do not ask for</w:t>
      </w:r>
      <w:r>
        <w:rPr>
          <w:color w:val="201F20"/>
          <w:spacing w:val="1"/>
          <w:sz w:val="24"/>
        </w:rPr>
        <w:t xml:space="preserve"> </w:t>
      </w:r>
      <w:r>
        <w:rPr>
          <w:color w:val="201F20"/>
          <w:sz w:val="24"/>
        </w:rPr>
        <w:t>investors</w:t>
      </w:r>
    </w:p>
    <w:p w:rsidR="00047BFC" w:rsidRDefault="00047BFC">
      <w:pPr>
        <w:spacing w:line="360" w:lineRule="auto"/>
        <w:jc w:val="both"/>
        <w:rPr>
          <w:sz w:val="24"/>
        </w:rPr>
        <w:sectPr w:rsidR="00047BFC">
          <w:pgSz w:w="11910" w:h="16840"/>
          <w:pgMar w:top="1320" w:right="780" w:bottom="280" w:left="1140" w:header="720" w:footer="720" w:gutter="0"/>
          <w:cols w:space="720"/>
        </w:sectPr>
      </w:pPr>
    </w:p>
    <w:p w:rsidR="00047BFC" w:rsidRDefault="00E91524">
      <w:pPr>
        <w:pStyle w:val="Heading7"/>
        <w:spacing w:before="79"/>
      </w:pPr>
      <w:r>
        <w:lastRenderedPageBreak/>
        <w:t>Types of Corporate Advertising</w:t>
      </w:r>
    </w:p>
    <w:p w:rsidR="00047BFC" w:rsidRDefault="00047BFC">
      <w:pPr>
        <w:pStyle w:val="BodyText"/>
        <w:ind w:left="0"/>
        <w:rPr>
          <w:b/>
          <w:sz w:val="26"/>
        </w:rPr>
      </w:pPr>
    </w:p>
    <w:p w:rsidR="00047BFC" w:rsidRDefault="00047BFC">
      <w:pPr>
        <w:pStyle w:val="BodyText"/>
        <w:spacing w:before="9"/>
        <w:ind w:left="0"/>
        <w:rPr>
          <w:b/>
          <w:sz w:val="21"/>
        </w:rPr>
      </w:pPr>
    </w:p>
    <w:p w:rsidR="00047BFC" w:rsidRDefault="00E91524">
      <w:pPr>
        <w:ind w:left="540"/>
        <w:jc w:val="both"/>
        <w:rPr>
          <w:b/>
          <w:sz w:val="24"/>
        </w:rPr>
      </w:pPr>
      <w:r>
        <w:rPr>
          <w:b/>
          <w:sz w:val="24"/>
        </w:rPr>
        <w:t>Image Advertising</w:t>
      </w:r>
    </w:p>
    <w:p w:rsidR="00047BFC" w:rsidRDefault="00E91524">
      <w:pPr>
        <w:pStyle w:val="BodyText"/>
        <w:spacing w:before="138" w:line="360" w:lineRule="auto"/>
        <w:ind w:right="560"/>
        <w:jc w:val="both"/>
      </w:pPr>
      <w:r>
        <w:rPr>
          <w:color w:val="201F20"/>
        </w:rPr>
        <w:t xml:space="preserve">One form of corporate advertising </w:t>
      </w:r>
      <w:r>
        <w:rPr>
          <w:color w:val="201F20"/>
          <w:spacing w:val="-3"/>
        </w:rPr>
        <w:t xml:space="preserve">is </w:t>
      </w:r>
      <w:r>
        <w:rPr>
          <w:color w:val="201F20"/>
        </w:rPr>
        <w:t xml:space="preserve">devoted to promoting the organization’s overall image. </w:t>
      </w:r>
      <w:r>
        <w:rPr>
          <w:b/>
          <w:color w:val="201F20"/>
        </w:rPr>
        <w:t xml:space="preserve">Image advertising </w:t>
      </w:r>
      <w:r>
        <w:rPr>
          <w:color w:val="201F20"/>
        </w:rPr>
        <w:t>may accomplish a number of objectives, including creating goodwill both internally and externally, creating a position for the company, and generating resources, both human and</w:t>
      </w:r>
      <w:r>
        <w:rPr>
          <w:color w:val="201F20"/>
          <w:spacing w:val="4"/>
        </w:rPr>
        <w:t xml:space="preserve"> </w:t>
      </w:r>
      <w:r>
        <w:rPr>
          <w:color w:val="201F20"/>
        </w:rPr>
        <w:t>financial.</w:t>
      </w:r>
    </w:p>
    <w:p w:rsidR="00047BFC" w:rsidRDefault="00047BFC">
      <w:pPr>
        <w:pStyle w:val="BodyText"/>
        <w:spacing w:before="4"/>
        <w:ind w:left="0"/>
        <w:rPr>
          <w:sz w:val="36"/>
        </w:rPr>
      </w:pPr>
    </w:p>
    <w:p w:rsidR="00047BFC" w:rsidRDefault="00E91524">
      <w:pPr>
        <w:pStyle w:val="Heading7"/>
      </w:pPr>
      <w:r>
        <w:t>Event Sponsorships</w:t>
      </w:r>
    </w:p>
    <w:p w:rsidR="00047BFC" w:rsidRDefault="00E91524">
      <w:pPr>
        <w:pStyle w:val="BodyText"/>
        <w:spacing w:before="132" w:line="360" w:lineRule="auto"/>
        <w:ind w:right="558"/>
        <w:jc w:val="both"/>
      </w:pPr>
      <w:r>
        <w:rPr>
          <w:color w:val="201F20"/>
        </w:rPr>
        <w:t xml:space="preserve">As we noted in the last section, corporate sponsorships of charities and causes has become a popular form of public relations. While some companies sponsor specific events and/or causes with primarily traditional public relations objectives in mind, a separate and more marketing-oriented use of sponsorships is also on the increase. Such </w:t>
      </w:r>
      <w:r>
        <w:rPr>
          <w:b/>
          <w:color w:val="201F20"/>
        </w:rPr>
        <w:t xml:space="preserve">event sponsorships </w:t>
      </w:r>
      <w:r>
        <w:rPr>
          <w:color w:val="201F20"/>
        </w:rPr>
        <w:t>take on a variety of forms, as shown in Figure 17-9. Anything from golf apparel and equipment to concerts, stadiums, and college football bowl games is now a candidate for corporate sponsorship. Sometimes, however, this can prove to be a risky venture, as shown in IMC Perspective</w:t>
      </w:r>
    </w:p>
    <w:p w:rsidR="00047BFC" w:rsidRDefault="00047BFC">
      <w:pPr>
        <w:pStyle w:val="BodyText"/>
        <w:spacing w:before="5"/>
        <w:ind w:left="0"/>
        <w:rPr>
          <w:sz w:val="36"/>
        </w:rPr>
      </w:pPr>
    </w:p>
    <w:p w:rsidR="00047BFC" w:rsidRDefault="00E91524">
      <w:pPr>
        <w:pStyle w:val="Heading7"/>
      </w:pPr>
      <w:r>
        <w:t>Advocacy Advertising</w:t>
      </w:r>
    </w:p>
    <w:p w:rsidR="00047BFC" w:rsidRDefault="00E91524">
      <w:pPr>
        <w:pStyle w:val="BodyText"/>
        <w:spacing w:before="132" w:line="360" w:lineRule="auto"/>
        <w:ind w:right="554"/>
        <w:jc w:val="both"/>
      </w:pPr>
      <w:r>
        <w:rPr>
          <w:color w:val="201F20"/>
        </w:rPr>
        <w:t xml:space="preserve">A third major form of corporate advertising addresses social, business, or environmental issues. Such </w:t>
      </w:r>
      <w:r>
        <w:rPr>
          <w:b/>
          <w:color w:val="201F20"/>
        </w:rPr>
        <w:t xml:space="preserve">advocacy advertising </w:t>
      </w:r>
      <w:r>
        <w:rPr>
          <w:color w:val="201F20"/>
        </w:rPr>
        <w:t>is concerned with propagating ideas and elucidating controversial social issues of public importance in a manner that supports the</w:t>
      </w:r>
    </w:p>
    <w:p w:rsidR="00047BFC" w:rsidRDefault="00047BFC">
      <w:pPr>
        <w:pStyle w:val="BodyText"/>
        <w:spacing w:before="1"/>
        <w:ind w:left="0"/>
        <w:rPr>
          <w:sz w:val="36"/>
        </w:rPr>
      </w:pPr>
    </w:p>
    <w:p w:rsidR="00047BFC" w:rsidRDefault="00E91524">
      <w:pPr>
        <w:pStyle w:val="BodyText"/>
        <w:jc w:val="both"/>
      </w:pPr>
      <w:proofErr w:type="gramStart"/>
      <w:r>
        <w:rPr>
          <w:color w:val="201F20"/>
        </w:rPr>
        <w:t>interests</w:t>
      </w:r>
      <w:proofErr w:type="gramEnd"/>
      <w:r>
        <w:rPr>
          <w:color w:val="201F20"/>
        </w:rPr>
        <w:t xml:space="preserve"> of the sponsor</w:t>
      </w:r>
    </w:p>
    <w:p w:rsidR="00047BFC" w:rsidRDefault="00E91524">
      <w:pPr>
        <w:pStyle w:val="BodyText"/>
        <w:spacing w:before="142"/>
      </w:pPr>
      <w:r>
        <w:rPr>
          <w:color w:val="3976A9"/>
        </w:rPr>
        <w:t xml:space="preserve">Cause-Related Advertising </w:t>
      </w:r>
      <w:r>
        <w:rPr>
          <w:color w:val="201F20"/>
        </w:rPr>
        <w:t>An increasingly popular method of image building</w:t>
      </w:r>
    </w:p>
    <w:p w:rsidR="00047BFC" w:rsidRDefault="00E91524">
      <w:pPr>
        <w:pStyle w:val="BodyText"/>
        <w:spacing w:before="137" w:line="360" w:lineRule="auto"/>
        <w:ind w:right="1039"/>
      </w:pPr>
      <w:proofErr w:type="gramStart"/>
      <w:r>
        <w:rPr>
          <w:color w:val="201F20"/>
        </w:rPr>
        <w:t>is</w:t>
      </w:r>
      <w:proofErr w:type="gramEnd"/>
      <w:r>
        <w:rPr>
          <w:color w:val="201F20"/>
        </w:rPr>
        <w:t xml:space="preserve"> </w:t>
      </w:r>
      <w:r>
        <w:rPr>
          <w:b/>
          <w:color w:val="201F20"/>
        </w:rPr>
        <w:t xml:space="preserve">cause-related marketing, </w:t>
      </w:r>
      <w:r>
        <w:rPr>
          <w:color w:val="201F20"/>
        </w:rPr>
        <w:t>in which companies link with charities or nonprofit organizations as contributing sponsors. The company benefits from favorable publicity, while the charity receives much-needed funds. Spending on cause-related marketing has increased more than 300 percent since 1990, reaching $828 million in 2002.</w:t>
      </w:r>
    </w:p>
    <w:p w:rsidR="00047BFC" w:rsidRDefault="00E91524">
      <w:pPr>
        <w:pStyle w:val="BodyText"/>
        <w:spacing w:line="360" w:lineRule="auto"/>
        <w:ind w:right="1069"/>
      </w:pPr>
      <w:r>
        <w:rPr>
          <w:color w:val="201F20"/>
        </w:rPr>
        <w:t>Proponents of cause marketing say that association with a cause may differentiate one brand or store from another, increase consumer acceptance of price increases, generate favorable publicity, and even win over skeptical officials who may have an impact on the company.42 Cause-marketing relationships can take a variety of forms</w:t>
      </w:r>
    </w:p>
    <w:p w:rsidR="00047BFC" w:rsidRDefault="00047BFC">
      <w:pPr>
        <w:pStyle w:val="BodyText"/>
        <w:spacing w:before="4"/>
        <w:ind w:left="0"/>
        <w:rPr>
          <w:sz w:val="36"/>
        </w:rPr>
      </w:pPr>
    </w:p>
    <w:p w:rsidR="00047BFC" w:rsidRDefault="00E91524">
      <w:pPr>
        <w:pStyle w:val="Heading7"/>
        <w:jc w:val="left"/>
      </w:pPr>
      <w:r>
        <w:t>Advantages of Corporate Advertising</w:t>
      </w:r>
    </w:p>
    <w:p w:rsidR="00047BFC" w:rsidRDefault="00047BFC">
      <w:pPr>
        <w:sectPr w:rsidR="00047BFC">
          <w:pgSz w:w="11910" w:h="16840"/>
          <w:pgMar w:top="1320" w:right="780" w:bottom="280" w:left="1140" w:header="720" w:footer="720" w:gutter="0"/>
          <w:cols w:space="720"/>
        </w:sectPr>
      </w:pPr>
    </w:p>
    <w:p w:rsidR="00047BFC" w:rsidRDefault="00E91524">
      <w:pPr>
        <w:pStyle w:val="ListParagraph"/>
        <w:numPr>
          <w:ilvl w:val="0"/>
          <w:numId w:val="8"/>
        </w:numPr>
        <w:tabs>
          <w:tab w:val="left" w:pos="796"/>
        </w:tabs>
        <w:spacing w:before="74" w:line="360" w:lineRule="auto"/>
        <w:ind w:right="555" w:firstLine="0"/>
        <w:jc w:val="both"/>
        <w:rPr>
          <w:color w:val="201F20"/>
          <w:sz w:val="24"/>
        </w:rPr>
      </w:pPr>
      <w:r>
        <w:rPr>
          <w:b/>
          <w:i/>
          <w:color w:val="201F20"/>
          <w:sz w:val="24"/>
        </w:rPr>
        <w:lastRenderedPageBreak/>
        <w:t>It is an excellent vehicle for positioning the firm</w:t>
      </w:r>
      <w:r>
        <w:rPr>
          <w:i/>
          <w:color w:val="201F20"/>
          <w:sz w:val="24"/>
        </w:rPr>
        <w:t xml:space="preserve">. </w:t>
      </w:r>
      <w:r>
        <w:rPr>
          <w:color w:val="201F20"/>
          <w:spacing w:val="-3"/>
          <w:sz w:val="24"/>
        </w:rPr>
        <w:t xml:space="preserve">Firms, like </w:t>
      </w:r>
      <w:r>
        <w:rPr>
          <w:color w:val="201F20"/>
          <w:sz w:val="24"/>
        </w:rPr>
        <w:t xml:space="preserve">products, need to establish an image or position </w:t>
      </w:r>
      <w:r>
        <w:rPr>
          <w:color w:val="201F20"/>
          <w:spacing w:val="-3"/>
          <w:sz w:val="24"/>
        </w:rPr>
        <w:t xml:space="preserve">in </w:t>
      </w:r>
      <w:r>
        <w:rPr>
          <w:color w:val="201F20"/>
          <w:sz w:val="24"/>
        </w:rPr>
        <w:t xml:space="preserve">the marketplace. Corporate </w:t>
      </w:r>
      <w:r>
        <w:rPr>
          <w:color w:val="201F20"/>
          <w:spacing w:val="-3"/>
          <w:sz w:val="24"/>
        </w:rPr>
        <w:t xml:space="preserve">image </w:t>
      </w:r>
      <w:r>
        <w:rPr>
          <w:color w:val="201F20"/>
          <w:sz w:val="24"/>
        </w:rPr>
        <w:t xml:space="preserve">ads are one way </w:t>
      </w:r>
      <w:r>
        <w:rPr>
          <w:color w:val="201F20"/>
          <w:spacing w:val="2"/>
          <w:sz w:val="24"/>
        </w:rPr>
        <w:t xml:space="preserve">to </w:t>
      </w:r>
      <w:r>
        <w:rPr>
          <w:color w:val="201F20"/>
          <w:sz w:val="24"/>
        </w:rPr>
        <w:t xml:space="preserve">accomplish this objective. </w:t>
      </w:r>
      <w:proofErr w:type="spellStart"/>
      <w:r>
        <w:rPr>
          <w:color w:val="201F20"/>
          <w:sz w:val="24"/>
        </w:rPr>
        <w:t>Awell</w:t>
      </w:r>
      <w:proofErr w:type="spellEnd"/>
      <w:r>
        <w:rPr>
          <w:color w:val="201F20"/>
          <w:sz w:val="24"/>
        </w:rPr>
        <w:t xml:space="preserve">-positioned product </w:t>
      </w:r>
      <w:r>
        <w:rPr>
          <w:color w:val="201F20"/>
          <w:spacing w:val="-3"/>
          <w:sz w:val="24"/>
        </w:rPr>
        <w:t xml:space="preserve">is </w:t>
      </w:r>
      <w:r>
        <w:rPr>
          <w:color w:val="201F20"/>
          <w:sz w:val="24"/>
        </w:rPr>
        <w:t xml:space="preserve">much more likely </w:t>
      </w:r>
      <w:r>
        <w:rPr>
          <w:color w:val="201F20"/>
          <w:spacing w:val="2"/>
          <w:sz w:val="24"/>
        </w:rPr>
        <w:t xml:space="preserve">to </w:t>
      </w:r>
      <w:r>
        <w:rPr>
          <w:color w:val="201F20"/>
          <w:sz w:val="24"/>
        </w:rPr>
        <w:t xml:space="preserve">achieve success than </w:t>
      </w:r>
      <w:r>
        <w:rPr>
          <w:color w:val="201F20"/>
          <w:spacing w:val="-3"/>
          <w:sz w:val="24"/>
        </w:rPr>
        <w:t xml:space="preserve">is </w:t>
      </w:r>
      <w:r>
        <w:rPr>
          <w:color w:val="201F20"/>
          <w:sz w:val="24"/>
        </w:rPr>
        <w:t xml:space="preserve">one with a vague or </w:t>
      </w:r>
      <w:r>
        <w:rPr>
          <w:color w:val="201F20"/>
          <w:spacing w:val="-3"/>
          <w:sz w:val="24"/>
        </w:rPr>
        <w:t xml:space="preserve">no </w:t>
      </w:r>
      <w:r>
        <w:rPr>
          <w:color w:val="201F20"/>
          <w:spacing w:val="-2"/>
          <w:sz w:val="24"/>
        </w:rPr>
        <w:t xml:space="preserve">image. </w:t>
      </w:r>
      <w:r>
        <w:rPr>
          <w:color w:val="201F20"/>
          <w:sz w:val="24"/>
        </w:rPr>
        <w:t xml:space="preserve">The same holds true of the </w:t>
      </w:r>
      <w:r>
        <w:rPr>
          <w:color w:val="201F20"/>
          <w:spacing w:val="-4"/>
          <w:sz w:val="24"/>
        </w:rPr>
        <w:t xml:space="preserve">firm. </w:t>
      </w:r>
      <w:r>
        <w:rPr>
          <w:color w:val="201F20"/>
          <w:spacing w:val="2"/>
          <w:sz w:val="24"/>
        </w:rPr>
        <w:t xml:space="preserve">Stop </w:t>
      </w:r>
      <w:r>
        <w:rPr>
          <w:color w:val="201F20"/>
          <w:sz w:val="24"/>
        </w:rPr>
        <w:t xml:space="preserve">and think for a </w:t>
      </w:r>
      <w:r>
        <w:rPr>
          <w:color w:val="201F20"/>
          <w:spacing w:val="-3"/>
          <w:sz w:val="24"/>
        </w:rPr>
        <w:t xml:space="preserve">moment </w:t>
      </w:r>
      <w:r>
        <w:rPr>
          <w:color w:val="201F20"/>
          <w:sz w:val="24"/>
        </w:rPr>
        <w:t xml:space="preserve">about the </w:t>
      </w:r>
      <w:r>
        <w:rPr>
          <w:color w:val="201F20"/>
          <w:spacing w:val="-3"/>
          <w:sz w:val="24"/>
        </w:rPr>
        <w:t xml:space="preserve">image </w:t>
      </w:r>
      <w:r>
        <w:rPr>
          <w:color w:val="201F20"/>
          <w:sz w:val="24"/>
        </w:rPr>
        <w:t xml:space="preserve">that comes to </w:t>
      </w:r>
      <w:r>
        <w:rPr>
          <w:color w:val="201F20"/>
          <w:spacing w:val="-3"/>
          <w:sz w:val="24"/>
        </w:rPr>
        <w:t xml:space="preserve">mind </w:t>
      </w:r>
      <w:r>
        <w:rPr>
          <w:color w:val="201F20"/>
          <w:sz w:val="24"/>
        </w:rPr>
        <w:t xml:space="preserve">when you hear the </w:t>
      </w:r>
      <w:r>
        <w:rPr>
          <w:color w:val="201F20"/>
          <w:spacing w:val="-3"/>
          <w:sz w:val="24"/>
        </w:rPr>
        <w:t xml:space="preserve">name </w:t>
      </w:r>
      <w:r>
        <w:rPr>
          <w:color w:val="201F20"/>
          <w:sz w:val="24"/>
        </w:rPr>
        <w:t>IBM, Apple, Johnson &amp; Johnson, or Procter &amp;</w:t>
      </w:r>
      <w:r>
        <w:rPr>
          <w:color w:val="201F20"/>
          <w:spacing w:val="2"/>
          <w:sz w:val="24"/>
        </w:rPr>
        <w:t xml:space="preserve"> </w:t>
      </w:r>
      <w:r>
        <w:rPr>
          <w:color w:val="201F20"/>
          <w:sz w:val="24"/>
        </w:rPr>
        <w:t>Gamble.</w:t>
      </w:r>
    </w:p>
    <w:p w:rsidR="00047BFC" w:rsidRDefault="00047BFC">
      <w:pPr>
        <w:pStyle w:val="BodyText"/>
        <w:spacing w:before="3"/>
        <w:ind w:left="0"/>
        <w:rPr>
          <w:sz w:val="36"/>
        </w:rPr>
      </w:pPr>
    </w:p>
    <w:p w:rsidR="00047BFC" w:rsidRDefault="00E91524">
      <w:pPr>
        <w:pStyle w:val="BodyText"/>
        <w:spacing w:line="360" w:lineRule="auto"/>
        <w:ind w:right="552"/>
        <w:jc w:val="both"/>
      </w:pPr>
      <w:r>
        <w:rPr>
          <w:color w:val="201F20"/>
        </w:rPr>
        <w:t>Now what comes to mind when you hear Unisys, USX, or Navistar? How many consumer brands can you name that fall under ConAgra’s corporate umbrella? (Swiss Miss, Wesson, La Choy, and many others.) While we are not saying these latter companies are not successful—because they certainly are—we are suggesting their corporate identities (or positions) are not as well entrenched as the identities of those first cited. Companies with strong positive corporate images have an advantage over competitors</w:t>
      </w:r>
    </w:p>
    <w:p w:rsidR="00047BFC" w:rsidRDefault="00E91524">
      <w:pPr>
        <w:pStyle w:val="BodyText"/>
        <w:spacing w:line="274" w:lineRule="exact"/>
        <w:jc w:val="both"/>
      </w:pPr>
      <w:proofErr w:type="gramStart"/>
      <w:r>
        <w:rPr>
          <w:color w:val="201F20"/>
        </w:rPr>
        <w:t>that</w:t>
      </w:r>
      <w:proofErr w:type="gramEnd"/>
      <w:r>
        <w:rPr>
          <w:color w:val="201F20"/>
        </w:rPr>
        <w:t xml:space="preserve"> may be enhanced when they promote the company overall .</w:t>
      </w:r>
    </w:p>
    <w:p w:rsidR="00047BFC" w:rsidRDefault="00E91524">
      <w:pPr>
        <w:pStyle w:val="ListParagraph"/>
        <w:numPr>
          <w:ilvl w:val="0"/>
          <w:numId w:val="8"/>
        </w:numPr>
        <w:tabs>
          <w:tab w:val="left" w:pos="786"/>
        </w:tabs>
        <w:spacing w:before="137"/>
        <w:ind w:left="785" w:hanging="246"/>
        <w:jc w:val="both"/>
        <w:rPr>
          <w:i/>
          <w:color w:val="201F20"/>
          <w:sz w:val="24"/>
        </w:rPr>
      </w:pPr>
      <w:r>
        <w:rPr>
          <w:b/>
          <w:i/>
          <w:color w:val="201F20"/>
          <w:sz w:val="24"/>
        </w:rPr>
        <w:t>It takes advantage of the benefits derived from public</w:t>
      </w:r>
      <w:r>
        <w:rPr>
          <w:b/>
          <w:i/>
          <w:color w:val="201F20"/>
          <w:spacing w:val="-9"/>
          <w:sz w:val="24"/>
        </w:rPr>
        <w:t xml:space="preserve"> </w:t>
      </w:r>
      <w:r>
        <w:rPr>
          <w:b/>
          <w:i/>
          <w:color w:val="201F20"/>
          <w:sz w:val="24"/>
        </w:rPr>
        <w:t>relations</w:t>
      </w:r>
      <w:r>
        <w:rPr>
          <w:i/>
          <w:color w:val="201F20"/>
          <w:sz w:val="24"/>
        </w:rPr>
        <w:t>.</w:t>
      </w:r>
    </w:p>
    <w:p w:rsidR="00047BFC" w:rsidRDefault="00E91524">
      <w:pPr>
        <w:pStyle w:val="BodyText"/>
        <w:spacing w:before="137" w:line="360" w:lineRule="auto"/>
        <w:ind w:right="549"/>
        <w:jc w:val="both"/>
      </w:pPr>
      <w:r>
        <w:rPr>
          <w:color w:val="201F20"/>
        </w:rPr>
        <w:t xml:space="preserve">As the PR efforts of </w:t>
      </w:r>
      <w:r>
        <w:rPr>
          <w:color w:val="201F20"/>
          <w:spacing w:val="-3"/>
        </w:rPr>
        <w:t xml:space="preserve">firms </w:t>
      </w:r>
      <w:r>
        <w:rPr>
          <w:color w:val="201F20"/>
        </w:rPr>
        <w:t xml:space="preserve">have increased, the attention paid to these events by the </w:t>
      </w:r>
      <w:proofErr w:type="gramStart"/>
      <w:r>
        <w:rPr>
          <w:color w:val="201F20"/>
        </w:rPr>
        <w:t>media  has</w:t>
      </w:r>
      <w:proofErr w:type="gramEnd"/>
      <w:r>
        <w:rPr>
          <w:color w:val="201F20"/>
        </w:rPr>
        <w:t xml:space="preserve"> lessened (not because they are of any less value, but because there are more events to cover). The net result </w:t>
      </w:r>
      <w:r>
        <w:rPr>
          <w:color w:val="201F20"/>
          <w:spacing w:val="-5"/>
        </w:rPr>
        <w:t xml:space="preserve">is </w:t>
      </w:r>
      <w:r>
        <w:rPr>
          <w:color w:val="201F20"/>
        </w:rPr>
        <w:t xml:space="preserve">that when a company engages </w:t>
      </w:r>
      <w:r>
        <w:rPr>
          <w:color w:val="201F20"/>
          <w:spacing w:val="-3"/>
        </w:rPr>
        <w:t xml:space="preserve">in </w:t>
      </w:r>
      <w:r>
        <w:rPr>
          <w:color w:val="201F20"/>
        </w:rPr>
        <w:t xml:space="preserve">a public relations effort, there </w:t>
      </w:r>
      <w:r>
        <w:rPr>
          <w:color w:val="201F20"/>
          <w:spacing w:val="-5"/>
        </w:rPr>
        <w:t xml:space="preserve">is </w:t>
      </w:r>
      <w:r>
        <w:rPr>
          <w:color w:val="201F20"/>
          <w:spacing w:val="-3"/>
        </w:rPr>
        <w:t xml:space="preserve">no </w:t>
      </w:r>
      <w:r>
        <w:rPr>
          <w:color w:val="201F20"/>
        </w:rPr>
        <w:t xml:space="preserve">guarantee </w:t>
      </w:r>
      <w:r>
        <w:rPr>
          <w:color w:val="201F20"/>
          <w:spacing w:val="-5"/>
        </w:rPr>
        <w:t xml:space="preserve">it </w:t>
      </w:r>
      <w:r>
        <w:rPr>
          <w:color w:val="201F20"/>
        </w:rPr>
        <w:t xml:space="preserve">will receive press coverage and publicity. Corporate </w:t>
      </w:r>
      <w:r>
        <w:rPr>
          <w:color w:val="201F20"/>
          <w:spacing w:val="-3"/>
        </w:rPr>
        <w:t xml:space="preserve">image </w:t>
      </w:r>
      <w:r>
        <w:rPr>
          <w:color w:val="201F20"/>
        </w:rPr>
        <w:t xml:space="preserve">advertising gets the message </w:t>
      </w:r>
      <w:r>
        <w:rPr>
          <w:color w:val="201F20"/>
          <w:spacing w:val="2"/>
        </w:rPr>
        <w:t xml:space="preserve">out, </w:t>
      </w:r>
      <w:r>
        <w:rPr>
          <w:color w:val="201F20"/>
        </w:rPr>
        <w:t xml:space="preserve">and though consumers may not perceive </w:t>
      </w:r>
      <w:r>
        <w:rPr>
          <w:color w:val="201F20"/>
          <w:spacing w:val="-5"/>
        </w:rPr>
        <w:t xml:space="preserve">it </w:t>
      </w:r>
      <w:r>
        <w:rPr>
          <w:color w:val="201F20"/>
        </w:rPr>
        <w:t xml:space="preserve">as positively as information </w:t>
      </w:r>
      <w:proofErr w:type="gramStart"/>
      <w:r>
        <w:rPr>
          <w:color w:val="201F20"/>
        </w:rPr>
        <w:t>from  an</w:t>
      </w:r>
      <w:proofErr w:type="gramEnd"/>
      <w:r>
        <w:rPr>
          <w:color w:val="201F20"/>
        </w:rPr>
        <w:t xml:space="preserve"> objective source, the </w:t>
      </w:r>
      <w:r>
        <w:rPr>
          <w:color w:val="201F20"/>
          <w:spacing w:val="-3"/>
        </w:rPr>
        <w:t xml:space="preserve">fact </w:t>
      </w:r>
      <w:r>
        <w:rPr>
          <w:color w:val="201F20"/>
        </w:rPr>
        <w:t xml:space="preserve">remains that </w:t>
      </w:r>
      <w:r>
        <w:rPr>
          <w:color w:val="201F20"/>
          <w:spacing w:val="-5"/>
        </w:rPr>
        <w:t xml:space="preserve">it </w:t>
      </w:r>
      <w:r>
        <w:rPr>
          <w:color w:val="201F20"/>
        </w:rPr>
        <w:t>can communicate what has been</w:t>
      </w:r>
      <w:r>
        <w:rPr>
          <w:color w:val="201F20"/>
          <w:spacing w:val="25"/>
        </w:rPr>
        <w:t xml:space="preserve"> </w:t>
      </w:r>
      <w:r>
        <w:rPr>
          <w:color w:val="201F20"/>
        </w:rPr>
        <w:t>done.</w:t>
      </w:r>
    </w:p>
    <w:p w:rsidR="00047BFC" w:rsidRDefault="00E91524">
      <w:pPr>
        <w:pStyle w:val="ListParagraph"/>
        <w:numPr>
          <w:ilvl w:val="0"/>
          <w:numId w:val="8"/>
        </w:numPr>
        <w:tabs>
          <w:tab w:val="left" w:pos="801"/>
        </w:tabs>
        <w:spacing w:before="3" w:line="360" w:lineRule="auto"/>
        <w:ind w:right="553" w:firstLine="0"/>
        <w:jc w:val="both"/>
        <w:rPr>
          <w:color w:val="201F20"/>
          <w:sz w:val="24"/>
        </w:rPr>
      </w:pPr>
      <w:r>
        <w:rPr>
          <w:b/>
          <w:i/>
          <w:color w:val="201F20"/>
          <w:sz w:val="24"/>
        </w:rPr>
        <w:t>It reaches a select target market</w:t>
      </w:r>
      <w:r>
        <w:rPr>
          <w:i/>
          <w:color w:val="201F20"/>
          <w:sz w:val="24"/>
        </w:rPr>
        <w:t xml:space="preserve">. </w:t>
      </w:r>
      <w:r>
        <w:rPr>
          <w:color w:val="201F20"/>
          <w:sz w:val="24"/>
        </w:rPr>
        <w:t xml:space="preserve">Corporate image advertising should not </w:t>
      </w:r>
      <w:r>
        <w:rPr>
          <w:color w:val="201F20"/>
          <w:spacing w:val="-3"/>
          <w:sz w:val="24"/>
        </w:rPr>
        <w:t xml:space="preserve">be </w:t>
      </w:r>
      <w:r>
        <w:rPr>
          <w:color w:val="201F20"/>
          <w:sz w:val="24"/>
        </w:rPr>
        <w:t xml:space="preserve">targeted to the general public. It </w:t>
      </w:r>
      <w:r>
        <w:rPr>
          <w:color w:val="201F20"/>
          <w:spacing w:val="-3"/>
          <w:sz w:val="24"/>
        </w:rPr>
        <w:t xml:space="preserve">is </w:t>
      </w:r>
      <w:r>
        <w:rPr>
          <w:color w:val="201F20"/>
          <w:sz w:val="24"/>
        </w:rPr>
        <w:t xml:space="preserve">often targeted to investors and managers </w:t>
      </w:r>
      <w:r>
        <w:rPr>
          <w:color w:val="201F20"/>
          <w:spacing w:val="4"/>
          <w:sz w:val="24"/>
        </w:rPr>
        <w:t xml:space="preserve">of </w:t>
      </w:r>
      <w:r>
        <w:rPr>
          <w:color w:val="201F20"/>
          <w:sz w:val="24"/>
        </w:rPr>
        <w:t xml:space="preserve">other </w:t>
      </w:r>
      <w:r>
        <w:rPr>
          <w:color w:val="201F20"/>
          <w:spacing w:val="-3"/>
          <w:sz w:val="24"/>
        </w:rPr>
        <w:t xml:space="preserve">firms </w:t>
      </w:r>
      <w:r>
        <w:rPr>
          <w:color w:val="201F20"/>
          <w:sz w:val="24"/>
        </w:rPr>
        <w:t xml:space="preserve">rather than to the general public. It doesn’t matter </w:t>
      </w:r>
      <w:r>
        <w:rPr>
          <w:color w:val="201F20"/>
          <w:spacing w:val="-3"/>
          <w:sz w:val="24"/>
        </w:rPr>
        <w:t xml:space="preserve">if </w:t>
      </w:r>
      <w:r>
        <w:rPr>
          <w:color w:val="201F20"/>
          <w:sz w:val="24"/>
        </w:rPr>
        <w:t xml:space="preserve">the general public does not appreciate this form </w:t>
      </w:r>
      <w:r>
        <w:rPr>
          <w:color w:val="201F20"/>
          <w:spacing w:val="4"/>
          <w:sz w:val="24"/>
        </w:rPr>
        <w:t xml:space="preserve">of </w:t>
      </w:r>
      <w:r>
        <w:rPr>
          <w:color w:val="201F20"/>
          <w:sz w:val="24"/>
        </w:rPr>
        <w:t xml:space="preserve">communication, as long as the target market does. In this respect, this form of advertising may </w:t>
      </w:r>
      <w:r>
        <w:rPr>
          <w:color w:val="201F20"/>
          <w:spacing w:val="-3"/>
          <w:sz w:val="24"/>
        </w:rPr>
        <w:t xml:space="preserve">be </w:t>
      </w:r>
      <w:r>
        <w:rPr>
          <w:color w:val="201F20"/>
          <w:sz w:val="24"/>
        </w:rPr>
        <w:t>accomplishing its</w:t>
      </w:r>
      <w:r>
        <w:rPr>
          <w:color w:val="201F20"/>
          <w:spacing w:val="10"/>
          <w:sz w:val="24"/>
        </w:rPr>
        <w:t xml:space="preserve"> </w:t>
      </w:r>
      <w:r>
        <w:rPr>
          <w:color w:val="201F20"/>
          <w:sz w:val="24"/>
        </w:rPr>
        <w:t>objectives.</w:t>
      </w:r>
    </w:p>
    <w:p w:rsidR="00047BFC" w:rsidRDefault="00047BFC">
      <w:pPr>
        <w:pStyle w:val="BodyText"/>
        <w:spacing w:before="3"/>
        <w:ind w:left="0"/>
        <w:rPr>
          <w:sz w:val="36"/>
        </w:rPr>
      </w:pPr>
    </w:p>
    <w:p w:rsidR="00047BFC" w:rsidRDefault="00E91524">
      <w:pPr>
        <w:pStyle w:val="Heading7"/>
        <w:spacing w:before="1"/>
      </w:pPr>
      <w:r>
        <w:t>Disadvantages of Corporate Advertising</w:t>
      </w:r>
    </w:p>
    <w:p w:rsidR="00047BFC" w:rsidRDefault="00E91524">
      <w:pPr>
        <w:pStyle w:val="ListParagraph"/>
        <w:numPr>
          <w:ilvl w:val="0"/>
          <w:numId w:val="7"/>
        </w:numPr>
        <w:tabs>
          <w:tab w:val="left" w:pos="858"/>
        </w:tabs>
        <w:spacing w:before="136" w:line="360" w:lineRule="auto"/>
        <w:ind w:right="553" w:firstLine="0"/>
        <w:jc w:val="both"/>
        <w:rPr>
          <w:color w:val="201F20"/>
          <w:sz w:val="24"/>
        </w:rPr>
      </w:pPr>
      <w:r>
        <w:rPr>
          <w:b/>
          <w:i/>
          <w:color w:val="201F20"/>
          <w:sz w:val="24"/>
        </w:rPr>
        <w:t xml:space="preserve">Questionable effectiveness. </w:t>
      </w:r>
      <w:r>
        <w:rPr>
          <w:color w:val="201F20"/>
          <w:sz w:val="24"/>
        </w:rPr>
        <w:t xml:space="preserve">There </w:t>
      </w:r>
      <w:r>
        <w:rPr>
          <w:color w:val="201F20"/>
          <w:spacing w:val="-5"/>
          <w:sz w:val="24"/>
        </w:rPr>
        <w:t xml:space="preserve">is </w:t>
      </w:r>
      <w:r>
        <w:rPr>
          <w:color w:val="201F20"/>
          <w:spacing w:val="-3"/>
          <w:sz w:val="24"/>
        </w:rPr>
        <w:t xml:space="preserve">no </w:t>
      </w:r>
      <w:r>
        <w:rPr>
          <w:color w:val="201F20"/>
          <w:sz w:val="24"/>
        </w:rPr>
        <w:t xml:space="preserve">strong evidence to support the belief that corporate advertising works. Many doubt the data cited earlier that demonstrated a correlation between stock prices and corporate image advertising. </w:t>
      </w:r>
      <w:proofErr w:type="spellStart"/>
      <w:r>
        <w:rPr>
          <w:color w:val="201F20"/>
          <w:sz w:val="24"/>
        </w:rPr>
        <w:t>Astudy</w:t>
      </w:r>
      <w:proofErr w:type="spellEnd"/>
      <w:r>
        <w:rPr>
          <w:color w:val="201F20"/>
          <w:sz w:val="24"/>
        </w:rPr>
        <w:t xml:space="preserve"> by </w:t>
      </w:r>
      <w:proofErr w:type="spellStart"/>
      <w:r>
        <w:rPr>
          <w:color w:val="201F20"/>
          <w:sz w:val="24"/>
        </w:rPr>
        <w:t>Bozell</w:t>
      </w:r>
      <w:proofErr w:type="spellEnd"/>
      <w:r>
        <w:rPr>
          <w:color w:val="201F20"/>
          <w:sz w:val="24"/>
        </w:rPr>
        <w:t xml:space="preserve"> &amp; Jacobs Advertising of 16,000 ads concluded that corporate advertising contributed to only 4 percent of the variability </w:t>
      </w:r>
      <w:r>
        <w:rPr>
          <w:color w:val="201F20"/>
          <w:spacing w:val="-3"/>
          <w:sz w:val="24"/>
        </w:rPr>
        <w:t xml:space="preserve">in </w:t>
      </w:r>
      <w:r>
        <w:rPr>
          <w:color w:val="201F20"/>
          <w:sz w:val="24"/>
        </w:rPr>
        <w:t xml:space="preserve">the company’s stock price, compared with a 55 percent </w:t>
      </w:r>
      <w:r>
        <w:rPr>
          <w:color w:val="201F20"/>
          <w:spacing w:val="-3"/>
          <w:sz w:val="24"/>
        </w:rPr>
        <w:t xml:space="preserve">effect </w:t>
      </w:r>
      <w:r>
        <w:rPr>
          <w:color w:val="201F20"/>
          <w:sz w:val="24"/>
        </w:rPr>
        <w:t xml:space="preserve">attributable to financial factors.45Asecond study </w:t>
      </w:r>
      <w:r>
        <w:rPr>
          <w:color w:val="201F20"/>
          <w:spacing w:val="-3"/>
          <w:sz w:val="24"/>
        </w:rPr>
        <w:t xml:space="preserve">also </w:t>
      </w:r>
      <w:r>
        <w:rPr>
          <w:color w:val="201F20"/>
          <w:sz w:val="24"/>
        </w:rPr>
        <w:t>casts doubts on earlier studies that concluded that corporate advertising</w:t>
      </w:r>
      <w:r>
        <w:rPr>
          <w:color w:val="201F20"/>
          <w:spacing w:val="12"/>
          <w:sz w:val="24"/>
        </w:rPr>
        <w:t xml:space="preserve"> </w:t>
      </w:r>
      <w:r>
        <w:rPr>
          <w:color w:val="201F20"/>
          <w:sz w:val="24"/>
        </w:rPr>
        <w:t>worked.</w:t>
      </w:r>
    </w:p>
    <w:p w:rsidR="00047BFC" w:rsidRDefault="00047BFC">
      <w:pPr>
        <w:spacing w:line="360" w:lineRule="auto"/>
        <w:jc w:val="both"/>
        <w:rPr>
          <w:sz w:val="24"/>
        </w:rPr>
        <w:sectPr w:rsidR="00047BFC">
          <w:pgSz w:w="11910" w:h="16840"/>
          <w:pgMar w:top="1320" w:right="780" w:bottom="280" w:left="1140" w:header="720" w:footer="720" w:gutter="0"/>
          <w:cols w:space="720"/>
        </w:sectPr>
      </w:pPr>
    </w:p>
    <w:p w:rsidR="00047BFC" w:rsidRDefault="00E91524">
      <w:pPr>
        <w:pStyle w:val="ListParagraph"/>
        <w:numPr>
          <w:ilvl w:val="0"/>
          <w:numId w:val="7"/>
        </w:numPr>
        <w:tabs>
          <w:tab w:val="left" w:pos="810"/>
        </w:tabs>
        <w:spacing w:before="74" w:line="360" w:lineRule="auto"/>
        <w:ind w:right="552" w:firstLine="0"/>
        <w:jc w:val="both"/>
        <w:rPr>
          <w:color w:val="201F20"/>
          <w:sz w:val="24"/>
        </w:rPr>
      </w:pPr>
      <w:r>
        <w:rPr>
          <w:b/>
          <w:i/>
          <w:color w:val="201F20"/>
          <w:sz w:val="24"/>
        </w:rPr>
        <w:lastRenderedPageBreak/>
        <w:t>Constitutionality and/or ethics</w:t>
      </w:r>
      <w:r>
        <w:rPr>
          <w:i/>
          <w:color w:val="201F20"/>
          <w:sz w:val="24"/>
        </w:rPr>
        <w:t xml:space="preserve">. </w:t>
      </w:r>
      <w:r>
        <w:rPr>
          <w:color w:val="201F20"/>
          <w:spacing w:val="-3"/>
          <w:sz w:val="24"/>
        </w:rPr>
        <w:t xml:space="preserve">Some </w:t>
      </w:r>
      <w:r>
        <w:rPr>
          <w:color w:val="201F20"/>
          <w:sz w:val="24"/>
        </w:rPr>
        <w:t xml:space="preserve">critics contend that since larger firms have more money, they can control public opinion unfairly. This point was resolved </w:t>
      </w:r>
      <w:r>
        <w:rPr>
          <w:color w:val="201F20"/>
          <w:spacing w:val="-3"/>
          <w:sz w:val="24"/>
        </w:rPr>
        <w:t xml:space="preserve">in </w:t>
      </w:r>
      <w:r>
        <w:rPr>
          <w:color w:val="201F20"/>
          <w:sz w:val="24"/>
        </w:rPr>
        <w:t xml:space="preserve">the courts </w:t>
      </w:r>
      <w:r>
        <w:rPr>
          <w:color w:val="201F20"/>
          <w:spacing w:val="-3"/>
          <w:sz w:val="24"/>
        </w:rPr>
        <w:t xml:space="preserve">in </w:t>
      </w:r>
      <w:r>
        <w:rPr>
          <w:color w:val="201F20"/>
          <w:sz w:val="24"/>
        </w:rPr>
        <w:t>favor of the advertisers. Nevertheless, many consumers still see such advertising as unfair and immediately take a negative view of the</w:t>
      </w:r>
      <w:r>
        <w:rPr>
          <w:color w:val="201F20"/>
          <w:spacing w:val="-2"/>
          <w:sz w:val="24"/>
        </w:rPr>
        <w:t xml:space="preserve"> </w:t>
      </w:r>
      <w:r>
        <w:rPr>
          <w:color w:val="201F20"/>
          <w:sz w:val="24"/>
        </w:rPr>
        <w:t>sponsor.</w:t>
      </w:r>
    </w:p>
    <w:p w:rsidR="00047BFC" w:rsidRDefault="00047BFC">
      <w:pPr>
        <w:pStyle w:val="BodyText"/>
        <w:spacing w:before="5"/>
        <w:ind w:left="0"/>
        <w:rPr>
          <w:sz w:val="36"/>
        </w:rPr>
      </w:pPr>
    </w:p>
    <w:p w:rsidR="00047BFC" w:rsidRDefault="00E91524">
      <w:pPr>
        <w:pStyle w:val="Heading7"/>
      </w:pPr>
      <w:r>
        <w:t>Out of home media</w:t>
      </w:r>
    </w:p>
    <w:p w:rsidR="00047BFC" w:rsidRDefault="00E91524">
      <w:pPr>
        <w:pStyle w:val="BodyText"/>
        <w:spacing w:before="132" w:line="362" w:lineRule="auto"/>
        <w:ind w:right="551"/>
        <w:jc w:val="both"/>
      </w:pPr>
      <w:r>
        <w:rPr>
          <w:color w:val="201F20"/>
        </w:rPr>
        <w:t>Out-of-home advertising encompasses many advertising forms, including outdoor (billboards and signs), transit (both inside and outside the vehicle), skywriting, and a variety of other media. While outdoor advertising is used most often,</w:t>
      </w:r>
    </w:p>
    <w:p w:rsidR="00047BFC" w:rsidRDefault="00E91524">
      <w:pPr>
        <w:pStyle w:val="Heading7"/>
        <w:spacing w:line="274" w:lineRule="exact"/>
      </w:pPr>
      <w:r>
        <w:t>Outdoor Advertising</w:t>
      </w:r>
    </w:p>
    <w:p w:rsidR="00047BFC" w:rsidRDefault="00E91524">
      <w:pPr>
        <w:pStyle w:val="BodyText"/>
        <w:spacing w:before="132" w:line="364" w:lineRule="auto"/>
        <w:ind w:right="898"/>
      </w:pPr>
      <w:r>
        <w:rPr>
          <w:color w:val="201F20"/>
        </w:rPr>
        <w:t>Outdoor advertising has probably existed since the days of cave dwellers. Both the Egyptians and the Greeks used it as early as 5,000 years ago. Outdoor is certainly one</w:t>
      </w:r>
    </w:p>
    <w:p w:rsidR="00047BFC" w:rsidRDefault="00E91524">
      <w:pPr>
        <w:pStyle w:val="BodyText"/>
        <w:spacing w:line="360" w:lineRule="auto"/>
        <w:ind w:right="553"/>
      </w:pPr>
      <w:proofErr w:type="gramStart"/>
      <w:r>
        <w:rPr>
          <w:color w:val="201F20"/>
        </w:rPr>
        <w:t>of</w:t>
      </w:r>
      <w:proofErr w:type="gramEnd"/>
      <w:r>
        <w:rPr>
          <w:color w:val="201F20"/>
        </w:rPr>
        <w:t xml:space="preserve"> the more pervasive communication forms, particularly if you live in an urban or suburban area. Even though outdoor accounts for only about 2.3 percent of all advertising expenditures and the number of billboards has decreased, the medium has grown steadily in terms of dollars billed. In 1982, approximately $888 million was spent in this area; in 2001, expenditures reached $5.3 billion.</w:t>
      </w:r>
    </w:p>
    <w:p w:rsidR="00047BFC" w:rsidRDefault="00047BFC">
      <w:pPr>
        <w:pStyle w:val="BodyText"/>
        <w:spacing w:before="6"/>
        <w:ind w:left="0"/>
        <w:rPr>
          <w:sz w:val="35"/>
        </w:rPr>
      </w:pPr>
    </w:p>
    <w:p w:rsidR="00047BFC" w:rsidRDefault="00E91524">
      <w:pPr>
        <w:pStyle w:val="Heading7"/>
      </w:pPr>
      <w:r>
        <w:t>Advantages and Disadvantages of Outdoor Advertising</w:t>
      </w:r>
    </w:p>
    <w:p w:rsidR="00047BFC" w:rsidRDefault="00E91524">
      <w:pPr>
        <w:pStyle w:val="BodyText"/>
        <w:spacing w:before="133"/>
        <w:jc w:val="both"/>
      </w:pPr>
      <w:r>
        <w:rPr>
          <w:color w:val="201F20"/>
        </w:rPr>
        <w:t>Outdoor advertising offers a number of advantages:</w:t>
      </w:r>
    </w:p>
    <w:p w:rsidR="00047BFC" w:rsidRDefault="00E91524">
      <w:pPr>
        <w:pStyle w:val="ListParagraph"/>
        <w:numPr>
          <w:ilvl w:val="0"/>
          <w:numId w:val="6"/>
        </w:numPr>
        <w:tabs>
          <w:tab w:val="left" w:pos="829"/>
        </w:tabs>
        <w:spacing w:before="141" w:line="360" w:lineRule="auto"/>
        <w:ind w:right="552" w:firstLine="0"/>
        <w:jc w:val="both"/>
        <w:rPr>
          <w:color w:val="201F20"/>
          <w:sz w:val="24"/>
        </w:rPr>
      </w:pPr>
      <w:r>
        <w:rPr>
          <w:b/>
          <w:i/>
          <w:color w:val="201F20"/>
          <w:sz w:val="24"/>
        </w:rPr>
        <w:t xml:space="preserve">Wide coverage of local </w:t>
      </w:r>
      <w:proofErr w:type="spellStart"/>
      <w:r>
        <w:rPr>
          <w:b/>
          <w:i/>
          <w:color w:val="201F20"/>
          <w:sz w:val="24"/>
        </w:rPr>
        <w:t>markets</w:t>
      </w:r>
      <w:r>
        <w:rPr>
          <w:i/>
          <w:color w:val="201F20"/>
          <w:sz w:val="24"/>
        </w:rPr>
        <w:t>.</w:t>
      </w:r>
      <w:r>
        <w:rPr>
          <w:color w:val="201F20"/>
          <w:sz w:val="24"/>
        </w:rPr>
        <w:t>With</w:t>
      </w:r>
      <w:proofErr w:type="spellEnd"/>
      <w:r>
        <w:rPr>
          <w:color w:val="201F20"/>
          <w:sz w:val="24"/>
        </w:rPr>
        <w:t xml:space="preserve"> proper placement, a broad </w:t>
      </w:r>
      <w:r>
        <w:rPr>
          <w:color w:val="201F20"/>
          <w:spacing w:val="-3"/>
          <w:sz w:val="24"/>
        </w:rPr>
        <w:t xml:space="preserve">base </w:t>
      </w:r>
      <w:r>
        <w:rPr>
          <w:color w:val="201F20"/>
          <w:sz w:val="24"/>
        </w:rPr>
        <w:t xml:space="preserve">of exposure </w:t>
      </w:r>
      <w:r>
        <w:rPr>
          <w:color w:val="201F20"/>
          <w:spacing w:val="-3"/>
          <w:sz w:val="24"/>
        </w:rPr>
        <w:t xml:space="preserve">is </w:t>
      </w:r>
      <w:r>
        <w:rPr>
          <w:color w:val="201F20"/>
          <w:sz w:val="24"/>
        </w:rPr>
        <w:t xml:space="preserve">possible </w:t>
      </w:r>
      <w:r>
        <w:rPr>
          <w:color w:val="201F20"/>
          <w:spacing w:val="-3"/>
          <w:sz w:val="24"/>
        </w:rPr>
        <w:t xml:space="preserve">in </w:t>
      </w:r>
      <w:r>
        <w:rPr>
          <w:color w:val="201F20"/>
          <w:sz w:val="24"/>
        </w:rPr>
        <w:t xml:space="preserve">local markets, with both day and night presence. A100 GRP </w:t>
      </w:r>
      <w:r>
        <w:rPr>
          <w:b/>
          <w:color w:val="201F20"/>
          <w:sz w:val="24"/>
        </w:rPr>
        <w:t xml:space="preserve">showing </w:t>
      </w:r>
      <w:r>
        <w:rPr>
          <w:color w:val="201F20"/>
          <w:sz w:val="24"/>
        </w:rPr>
        <w:t xml:space="preserve">(the percentage of duplicated audience exposed to an outdoor poster daily) could yield exposure to an equivalent of 100 percent of the marketplace daily, or 3,000 GRPs over a month. This level of coverage </w:t>
      </w:r>
      <w:r>
        <w:rPr>
          <w:color w:val="201F20"/>
          <w:spacing w:val="-3"/>
          <w:sz w:val="24"/>
        </w:rPr>
        <w:t xml:space="preserve">is </w:t>
      </w:r>
      <w:r>
        <w:rPr>
          <w:color w:val="201F20"/>
          <w:sz w:val="24"/>
        </w:rPr>
        <w:t xml:space="preserve">likely </w:t>
      </w:r>
      <w:r>
        <w:rPr>
          <w:color w:val="201F20"/>
          <w:spacing w:val="2"/>
          <w:sz w:val="24"/>
        </w:rPr>
        <w:t xml:space="preserve">to </w:t>
      </w:r>
      <w:r>
        <w:rPr>
          <w:color w:val="201F20"/>
          <w:spacing w:val="-3"/>
          <w:sz w:val="24"/>
        </w:rPr>
        <w:t xml:space="preserve">yield </w:t>
      </w:r>
      <w:r>
        <w:rPr>
          <w:color w:val="201F20"/>
          <w:sz w:val="24"/>
        </w:rPr>
        <w:t xml:space="preserve">high </w:t>
      </w:r>
      <w:r>
        <w:rPr>
          <w:color w:val="201F20"/>
          <w:spacing w:val="-3"/>
          <w:sz w:val="24"/>
        </w:rPr>
        <w:t xml:space="preserve">levels </w:t>
      </w:r>
      <w:r>
        <w:rPr>
          <w:color w:val="201F20"/>
          <w:spacing w:val="4"/>
          <w:sz w:val="24"/>
        </w:rPr>
        <w:t>of</w:t>
      </w:r>
      <w:r>
        <w:rPr>
          <w:color w:val="201F20"/>
          <w:spacing w:val="13"/>
          <w:sz w:val="24"/>
        </w:rPr>
        <w:t xml:space="preserve"> </w:t>
      </w:r>
      <w:r>
        <w:rPr>
          <w:color w:val="201F20"/>
          <w:sz w:val="24"/>
        </w:rPr>
        <w:t>reach.</w:t>
      </w:r>
    </w:p>
    <w:p w:rsidR="00047BFC" w:rsidRDefault="00E91524">
      <w:pPr>
        <w:pStyle w:val="ListParagraph"/>
        <w:numPr>
          <w:ilvl w:val="0"/>
          <w:numId w:val="6"/>
        </w:numPr>
        <w:tabs>
          <w:tab w:val="left" w:pos="834"/>
        </w:tabs>
        <w:spacing w:line="360" w:lineRule="auto"/>
        <w:ind w:right="553" w:firstLine="0"/>
        <w:jc w:val="both"/>
        <w:rPr>
          <w:color w:val="201F20"/>
          <w:sz w:val="24"/>
        </w:rPr>
      </w:pPr>
      <w:r>
        <w:rPr>
          <w:b/>
          <w:i/>
          <w:color w:val="201F20"/>
          <w:sz w:val="24"/>
        </w:rPr>
        <w:t>Frequency</w:t>
      </w:r>
      <w:r>
        <w:rPr>
          <w:i/>
          <w:color w:val="201F20"/>
          <w:sz w:val="24"/>
        </w:rPr>
        <w:t xml:space="preserve">. </w:t>
      </w:r>
      <w:r>
        <w:rPr>
          <w:color w:val="201F20"/>
          <w:sz w:val="24"/>
        </w:rPr>
        <w:t xml:space="preserve">Because purchase cycles are typically for 30-day periods, consumers are usually exposed a number of times, resulting </w:t>
      </w:r>
      <w:r>
        <w:rPr>
          <w:color w:val="201F20"/>
          <w:spacing w:val="-3"/>
          <w:sz w:val="24"/>
        </w:rPr>
        <w:t xml:space="preserve">in </w:t>
      </w:r>
      <w:r>
        <w:rPr>
          <w:color w:val="201F20"/>
          <w:sz w:val="24"/>
        </w:rPr>
        <w:t>high levels of</w:t>
      </w:r>
      <w:r>
        <w:rPr>
          <w:color w:val="201F20"/>
          <w:spacing w:val="6"/>
          <w:sz w:val="24"/>
        </w:rPr>
        <w:t xml:space="preserve"> </w:t>
      </w:r>
      <w:r>
        <w:rPr>
          <w:color w:val="201F20"/>
          <w:sz w:val="24"/>
        </w:rPr>
        <w:t>frequency.</w:t>
      </w:r>
    </w:p>
    <w:p w:rsidR="00047BFC" w:rsidRDefault="00E91524">
      <w:pPr>
        <w:pStyle w:val="ListParagraph"/>
        <w:numPr>
          <w:ilvl w:val="0"/>
          <w:numId w:val="6"/>
        </w:numPr>
        <w:tabs>
          <w:tab w:val="left" w:pos="796"/>
        </w:tabs>
        <w:spacing w:line="360" w:lineRule="auto"/>
        <w:ind w:right="556" w:firstLine="0"/>
        <w:jc w:val="both"/>
        <w:rPr>
          <w:color w:val="201F20"/>
          <w:sz w:val="24"/>
        </w:rPr>
      </w:pPr>
      <w:r>
        <w:rPr>
          <w:b/>
          <w:i/>
          <w:color w:val="201F20"/>
          <w:sz w:val="24"/>
        </w:rPr>
        <w:t>Geographic flexibility</w:t>
      </w:r>
      <w:r>
        <w:rPr>
          <w:i/>
          <w:color w:val="201F20"/>
          <w:sz w:val="24"/>
        </w:rPr>
        <w:t xml:space="preserve">. </w:t>
      </w:r>
      <w:r>
        <w:rPr>
          <w:color w:val="201F20"/>
          <w:sz w:val="24"/>
        </w:rPr>
        <w:t xml:space="preserve">Outdoor can </w:t>
      </w:r>
      <w:r>
        <w:rPr>
          <w:color w:val="201F20"/>
          <w:spacing w:val="-3"/>
          <w:sz w:val="24"/>
        </w:rPr>
        <w:t xml:space="preserve">be </w:t>
      </w:r>
      <w:r>
        <w:rPr>
          <w:color w:val="201F20"/>
          <w:sz w:val="24"/>
        </w:rPr>
        <w:t xml:space="preserve">placed along highways, near stores, or on mobile billboards, almost anywhere that </w:t>
      </w:r>
      <w:r>
        <w:rPr>
          <w:color w:val="201F20"/>
          <w:spacing w:val="-3"/>
          <w:sz w:val="24"/>
        </w:rPr>
        <w:t xml:space="preserve">laws </w:t>
      </w:r>
      <w:r>
        <w:rPr>
          <w:color w:val="201F20"/>
          <w:sz w:val="24"/>
        </w:rPr>
        <w:t xml:space="preserve">permit. Local, regional, or even national markets may </w:t>
      </w:r>
      <w:r>
        <w:rPr>
          <w:color w:val="201F20"/>
          <w:spacing w:val="-3"/>
          <w:sz w:val="24"/>
        </w:rPr>
        <w:t>be</w:t>
      </w:r>
      <w:r>
        <w:rPr>
          <w:color w:val="201F20"/>
          <w:sz w:val="24"/>
        </w:rPr>
        <w:t xml:space="preserve"> covered.</w:t>
      </w:r>
    </w:p>
    <w:p w:rsidR="00047BFC" w:rsidRDefault="00E91524">
      <w:pPr>
        <w:pStyle w:val="ListParagraph"/>
        <w:numPr>
          <w:ilvl w:val="0"/>
          <w:numId w:val="6"/>
        </w:numPr>
        <w:tabs>
          <w:tab w:val="left" w:pos="829"/>
        </w:tabs>
        <w:spacing w:line="360" w:lineRule="auto"/>
        <w:ind w:right="556" w:firstLine="0"/>
        <w:jc w:val="both"/>
        <w:rPr>
          <w:color w:val="201F20"/>
          <w:sz w:val="24"/>
        </w:rPr>
      </w:pPr>
      <w:r>
        <w:rPr>
          <w:b/>
          <w:i/>
          <w:color w:val="201F20"/>
          <w:sz w:val="24"/>
        </w:rPr>
        <w:t>Creativity</w:t>
      </w:r>
      <w:r>
        <w:rPr>
          <w:i/>
          <w:color w:val="201F20"/>
          <w:sz w:val="24"/>
        </w:rPr>
        <w:t xml:space="preserve">. </w:t>
      </w:r>
      <w:r>
        <w:rPr>
          <w:color w:val="201F20"/>
          <w:spacing w:val="-3"/>
          <w:sz w:val="24"/>
        </w:rPr>
        <w:t xml:space="preserve">As </w:t>
      </w:r>
      <w:r>
        <w:rPr>
          <w:color w:val="201F20"/>
          <w:sz w:val="24"/>
        </w:rPr>
        <w:t xml:space="preserve">shown </w:t>
      </w:r>
      <w:r>
        <w:rPr>
          <w:color w:val="201F20"/>
          <w:spacing w:val="-3"/>
          <w:sz w:val="24"/>
        </w:rPr>
        <w:t xml:space="preserve">in </w:t>
      </w:r>
      <w:r>
        <w:rPr>
          <w:color w:val="201F20"/>
          <w:sz w:val="24"/>
        </w:rPr>
        <w:t xml:space="preserve">Exhibit 13-1, outdoor ads can </w:t>
      </w:r>
      <w:r>
        <w:rPr>
          <w:color w:val="201F20"/>
          <w:spacing w:val="-3"/>
          <w:sz w:val="24"/>
        </w:rPr>
        <w:t xml:space="preserve">be </w:t>
      </w:r>
      <w:r>
        <w:rPr>
          <w:color w:val="201F20"/>
          <w:sz w:val="24"/>
        </w:rPr>
        <w:t>very creative. Large print, colors, and other elements attract</w:t>
      </w:r>
      <w:r>
        <w:rPr>
          <w:color w:val="201F20"/>
          <w:spacing w:val="13"/>
          <w:sz w:val="24"/>
        </w:rPr>
        <w:t xml:space="preserve"> </w:t>
      </w:r>
      <w:r>
        <w:rPr>
          <w:color w:val="201F20"/>
          <w:sz w:val="24"/>
        </w:rPr>
        <w:t>attention.</w:t>
      </w:r>
    </w:p>
    <w:p w:rsidR="00047BFC" w:rsidRDefault="00E91524">
      <w:pPr>
        <w:pStyle w:val="ListParagraph"/>
        <w:numPr>
          <w:ilvl w:val="0"/>
          <w:numId w:val="6"/>
        </w:numPr>
        <w:tabs>
          <w:tab w:val="left" w:pos="801"/>
        </w:tabs>
        <w:spacing w:before="2" w:line="360" w:lineRule="auto"/>
        <w:ind w:right="556" w:firstLine="0"/>
        <w:jc w:val="both"/>
        <w:rPr>
          <w:color w:val="201F20"/>
          <w:sz w:val="24"/>
        </w:rPr>
      </w:pPr>
      <w:r>
        <w:rPr>
          <w:b/>
          <w:i/>
          <w:color w:val="201F20"/>
          <w:sz w:val="24"/>
        </w:rPr>
        <w:t>Ability to create awareness</w:t>
      </w:r>
      <w:r>
        <w:rPr>
          <w:i/>
          <w:color w:val="201F20"/>
          <w:sz w:val="24"/>
        </w:rPr>
        <w:t xml:space="preserve">. </w:t>
      </w:r>
      <w:r>
        <w:rPr>
          <w:color w:val="201F20"/>
          <w:sz w:val="24"/>
        </w:rPr>
        <w:t xml:space="preserve">Because of its impact (and the need for a </w:t>
      </w:r>
      <w:r>
        <w:rPr>
          <w:color w:val="201F20"/>
          <w:spacing w:val="-3"/>
          <w:sz w:val="24"/>
        </w:rPr>
        <w:t xml:space="preserve">simple </w:t>
      </w:r>
      <w:r>
        <w:rPr>
          <w:color w:val="201F20"/>
          <w:sz w:val="24"/>
        </w:rPr>
        <w:t xml:space="preserve">message), outdoor can </w:t>
      </w:r>
      <w:r>
        <w:rPr>
          <w:color w:val="201F20"/>
          <w:spacing w:val="-3"/>
          <w:sz w:val="24"/>
        </w:rPr>
        <w:t xml:space="preserve">lead </w:t>
      </w:r>
      <w:r>
        <w:rPr>
          <w:color w:val="201F20"/>
          <w:spacing w:val="2"/>
          <w:sz w:val="24"/>
        </w:rPr>
        <w:t xml:space="preserve">to </w:t>
      </w:r>
      <w:r>
        <w:rPr>
          <w:color w:val="201F20"/>
          <w:sz w:val="24"/>
        </w:rPr>
        <w:t>a high level of</w:t>
      </w:r>
      <w:r>
        <w:rPr>
          <w:color w:val="201F20"/>
          <w:spacing w:val="-2"/>
          <w:sz w:val="24"/>
        </w:rPr>
        <w:t xml:space="preserve"> </w:t>
      </w:r>
      <w:r>
        <w:rPr>
          <w:color w:val="201F20"/>
          <w:sz w:val="24"/>
        </w:rPr>
        <w:t>awareness.</w:t>
      </w:r>
    </w:p>
    <w:p w:rsidR="00047BFC" w:rsidRDefault="00047BFC">
      <w:pPr>
        <w:spacing w:line="360" w:lineRule="auto"/>
        <w:jc w:val="both"/>
        <w:rPr>
          <w:sz w:val="24"/>
        </w:rPr>
        <w:sectPr w:rsidR="00047BFC">
          <w:pgSz w:w="11910" w:h="16840"/>
          <w:pgMar w:top="1320" w:right="780" w:bottom="280" w:left="1140" w:header="720" w:footer="720" w:gutter="0"/>
          <w:cols w:space="720"/>
        </w:sectPr>
      </w:pPr>
    </w:p>
    <w:p w:rsidR="00047BFC" w:rsidRDefault="00E91524">
      <w:pPr>
        <w:pStyle w:val="ListParagraph"/>
        <w:numPr>
          <w:ilvl w:val="0"/>
          <w:numId w:val="6"/>
        </w:numPr>
        <w:tabs>
          <w:tab w:val="left" w:pos="791"/>
        </w:tabs>
        <w:spacing w:before="74" w:line="360" w:lineRule="auto"/>
        <w:ind w:right="548" w:firstLine="0"/>
        <w:jc w:val="both"/>
        <w:rPr>
          <w:color w:val="201F20"/>
          <w:sz w:val="24"/>
        </w:rPr>
      </w:pPr>
      <w:r>
        <w:rPr>
          <w:b/>
          <w:i/>
          <w:color w:val="201F20"/>
          <w:sz w:val="24"/>
        </w:rPr>
        <w:lastRenderedPageBreak/>
        <w:t xml:space="preserve">Efficiency. </w:t>
      </w:r>
      <w:r>
        <w:rPr>
          <w:color w:val="201F20"/>
          <w:sz w:val="24"/>
        </w:rPr>
        <w:t xml:space="preserve">Outdoor usually has a very competitive CPM when compared </w:t>
      </w:r>
      <w:r>
        <w:rPr>
          <w:color w:val="201F20"/>
          <w:spacing w:val="2"/>
          <w:sz w:val="24"/>
        </w:rPr>
        <w:t xml:space="preserve">to </w:t>
      </w:r>
      <w:r>
        <w:rPr>
          <w:color w:val="201F20"/>
          <w:sz w:val="24"/>
        </w:rPr>
        <w:t xml:space="preserve">other </w:t>
      </w:r>
      <w:r>
        <w:rPr>
          <w:color w:val="201F20"/>
          <w:spacing w:val="-3"/>
          <w:sz w:val="24"/>
        </w:rPr>
        <w:t xml:space="preserve">media. </w:t>
      </w:r>
      <w:r>
        <w:rPr>
          <w:color w:val="201F20"/>
          <w:sz w:val="24"/>
        </w:rPr>
        <w:t xml:space="preserve">The average CPM of outdoor </w:t>
      </w:r>
      <w:r>
        <w:rPr>
          <w:color w:val="201F20"/>
          <w:spacing w:val="-3"/>
          <w:sz w:val="24"/>
        </w:rPr>
        <w:t xml:space="preserve">is </w:t>
      </w:r>
      <w:r>
        <w:rPr>
          <w:color w:val="201F20"/>
          <w:sz w:val="24"/>
        </w:rPr>
        <w:t xml:space="preserve">approximately one-half </w:t>
      </w:r>
      <w:r>
        <w:rPr>
          <w:color w:val="201F20"/>
          <w:spacing w:val="4"/>
          <w:sz w:val="24"/>
        </w:rPr>
        <w:t xml:space="preserve">of </w:t>
      </w:r>
      <w:r>
        <w:rPr>
          <w:color w:val="201F20"/>
          <w:sz w:val="24"/>
        </w:rPr>
        <w:t xml:space="preserve">radio and </w:t>
      </w:r>
      <w:r>
        <w:rPr>
          <w:color w:val="201F20"/>
          <w:spacing w:val="-3"/>
          <w:sz w:val="24"/>
        </w:rPr>
        <w:t xml:space="preserve">far less </w:t>
      </w:r>
      <w:r>
        <w:rPr>
          <w:color w:val="201F20"/>
          <w:sz w:val="24"/>
        </w:rPr>
        <w:t xml:space="preserve">than that </w:t>
      </w:r>
      <w:proofErr w:type="gramStart"/>
      <w:r>
        <w:rPr>
          <w:color w:val="201F20"/>
          <w:sz w:val="24"/>
        </w:rPr>
        <w:t>of  TV</w:t>
      </w:r>
      <w:proofErr w:type="gramEnd"/>
      <w:r>
        <w:rPr>
          <w:color w:val="201F20"/>
          <w:sz w:val="24"/>
        </w:rPr>
        <w:t>, magazines, and</w:t>
      </w:r>
      <w:r>
        <w:rPr>
          <w:color w:val="201F20"/>
          <w:spacing w:val="8"/>
          <w:sz w:val="24"/>
        </w:rPr>
        <w:t xml:space="preserve"> </w:t>
      </w:r>
      <w:r>
        <w:rPr>
          <w:color w:val="201F20"/>
          <w:sz w:val="24"/>
        </w:rPr>
        <w:t>newspapers.</w:t>
      </w:r>
    </w:p>
    <w:p w:rsidR="00047BFC" w:rsidRDefault="00E91524">
      <w:pPr>
        <w:pStyle w:val="ListParagraph"/>
        <w:numPr>
          <w:ilvl w:val="0"/>
          <w:numId w:val="6"/>
        </w:numPr>
        <w:tabs>
          <w:tab w:val="left" w:pos="796"/>
        </w:tabs>
        <w:spacing w:before="2"/>
        <w:ind w:left="795" w:hanging="256"/>
        <w:jc w:val="both"/>
        <w:rPr>
          <w:color w:val="201F20"/>
          <w:sz w:val="24"/>
        </w:rPr>
      </w:pPr>
      <w:r>
        <w:rPr>
          <w:b/>
          <w:i/>
          <w:color w:val="201F20"/>
          <w:sz w:val="24"/>
        </w:rPr>
        <w:t>Effectiveness</w:t>
      </w:r>
      <w:r>
        <w:rPr>
          <w:i/>
          <w:color w:val="201F20"/>
          <w:sz w:val="24"/>
        </w:rPr>
        <w:t>.</w:t>
      </w:r>
      <w:r>
        <w:rPr>
          <w:i/>
          <w:color w:val="201F20"/>
          <w:spacing w:val="12"/>
          <w:sz w:val="24"/>
        </w:rPr>
        <w:t xml:space="preserve"> </w:t>
      </w:r>
      <w:r>
        <w:rPr>
          <w:color w:val="201F20"/>
          <w:sz w:val="24"/>
        </w:rPr>
        <w:t>Outdoor</w:t>
      </w:r>
      <w:r>
        <w:rPr>
          <w:color w:val="201F20"/>
          <w:spacing w:val="12"/>
          <w:sz w:val="24"/>
        </w:rPr>
        <w:t xml:space="preserve"> </w:t>
      </w:r>
      <w:r>
        <w:rPr>
          <w:color w:val="201F20"/>
          <w:sz w:val="24"/>
        </w:rPr>
        <w:t>advertising</w:t>
      </w:r>
      <w:r>
        <w:rPr>
          <w:color w:val="201F20"/>
          <w:spacing w:val="10"/>
          <w:sz w:val="24"/>
        </w:rPr>
        <w:t xml:space="preserve"> </w:t>
      </w:r>
      <w:r>
        <w:rPr>
          <w:color w:val="201F20"/>
          <w:sz w:val="24"/>
        </w:rPr>
        <w:t>can</w:t>
      </w:r>
      <w:r>
        <w:rPr>
          <w:color w:val="201F20"/>
          <w:spacing w:val="5"/>
          <w:sz w:val="24"/>
        </w:rPr>
        <w:t xml:space="preserve"> </w:t>
      </w:r>
      <w:r>
        <w:rPr>
          <w:color w:val="201F20"/>
          <w:sz w:val="24"/>
        </w:rPr>
        <w:t>often</w:t>
      </w:r>
      <w:r>
        <w:rPr>
          <w:color w:val="201F20"/>
          <w:spacing w:val="10"/>
          <w:sz w:val="24"/>
        </w:rPr>
        <w:t xml:space="preserve"> </w:t>
      </w:r>
      <w:r>
        <w:rPr>
          <w:color w:val="201F20"/>
          <w:sz w:val="24"/>
        </w:rPr>
        <w:t>lead</w:t>
      </w:r>
      <w:r>
        <w:rPr>
          <w:color w:val="201F20"/>
          <w:spacing w:val="10"/>
          <w:sz w:val="24"/>
        </w:rPr>
        <w:t xml:space="preserve"> </w:t>
      </w:r>
      <w:r>
        <w:rPr>
          <w:color w:val="201F20"/>
          <w:sz w:val="24"/>
        </w:rPr>
        <w:t>to</w:t>
      </w:r>
      <w:r>
        <w:rPr>
          <w:color w:val="201F20"/>
          <w:spacing w:val="11"/>
          <w:sz w:val="24"/>
        </w:rPr>
        <w:t xml:space="preserve"> </w:t>
      </w:r>
      <w:r>
        <w:rPr>
          <w:color w:val="201F20"/>
          <w:spacing w:val="-3"/>
          <w:sz w:val="24"/>
        </w:rPr>
        <w:t>sales,</w:t>
      </w:r>
      <w:r>
        <w:rPr>
          <w:color w:val="201F20"/>
          <w:spacing w:val="12"/>
          <w:sz w:val="24"/>
        </w:rPr>
        <w:t xml:space="preserve"> </w:t>
      </w:r>
      <w:r>
        <w:rPr>
          <w:color w:val="201F20"/>
          <w:sz w:val="24"/>
        </w:rPr>
        <w:t>as</w:t>
      </w:r>
      <w:r>
        <w:rPr>
          <w:color w:val="201F20"/>
          <w:spacing w:val="8"/>
          <w:sz w:val="24"/>
        </w:rPr>
        <w:t xml:space="preserve"> </w:t>
      </w:r>
      <w:r>
        <w:rPr>
          <w:color w:val="201F20"/>
          <w:sz w:val="24"/>
        </w:rPr>
        <w:t>demonstrated</w:t>
      </w:r>
      <w:r>
        <w:rPr>
          <w:color w:val="201F20"/>
          <w:spacing w:val="9"/>
          <w:sz w:val="24"/>
        </w:rPr>
        <w:t xml:space="preserve"> </w:t>
      </w:r>
      <w:r>
        <w:rPr>
          <w:color w:val="201F20"/>
          <w:spacing w:val="-3"/>
          <w:sz w:val="24"/>
        </w:rPr>
        <w:t>in</w:t>
      </w:r>
      <w:r>
        <w:rPr>
          <w:color w:val="201F20"/>
          <w:spacing w:val="15"/>
          <w:sz w:val="24"/>
        </w:rPr>
        <w:t xml:space="preserve"> </w:t>
      </w:r>
      <w:r>
        <w:rPr>
          <w:color w:val="201F20"/>
          <w:sz w:val="24"/>
        </w:rPr>
        <w:t>Figure</w:t>
      </w:r>
      <w:r>
        <w:rPr>
          <w:color w:val="201F20"/>
          <w:spacing w:val="9"/>
          <w:sz w:val="24"/>
        </w:rPr>
        <w:t xml:space="preserve"> </w:t>
      </w:r>
      <w:r>
        <w:rPr>
          <w:color w:val="201F20"/>
          <w:sz w:val="24"/>
        </w:rPr>
        <w:t>13-</w:t>
      </w:r>
    </w:p>
    <w:p w:rsidR="00047BFC" w:rsidRDefault="00E91524">
      <w:pPr>
        <w:pStyle w:val="BodyText"/>
        <w:spacing w:before="137" w:line="360" w:lineRule="auto"/>
        <w:ind w:right="550"/>
        <w:jc w:val="both"/>
      </w:pPr>
      <w:r>
        <w:rPr>
          <w:color w:val="201F20"/>
        </w:rPr>
        <w:t xml:space="preserve">3. In a study reported by BBDO advertising, 35 percent of consumers surveyed said they had called a phone number they saw on an out-of-home ad.4 </w:t>
      </w:r>
      <w:proofErr w:type="spellStart"/>
      <w:r>
        <w:rPr>
          <w:color w:val="201F20"/>
        </w:rPr>
        <w:t>Astudy</w:t>
      </w:r>
      <w:proofErr w:type="spellEnd"/>
      <w:r>
        <w:rPr>
          <w:color w:val="201F20"/>
        </w:rPr>
        <w:t xml:space="preserve"> reported by </w:t>
      </w:r>
      <w:proofErr w:type="spellStart"/>
      <w:r>
        <w:rPr>
          <w:color w:val="201F20"/>
        </w:rPr>
        <w:t>Mukesh</w:t>
      </w:r>
      <w:proofErr w:type="spellEnd"/>
      <w:r>
        <w:rPr>
          <w:color w:val="201F20"/>
        </w:rPr>
        <w:t xml:space="preserve"> Bhargava and Naveen </w:t>
      </w:r>
      <w:proofErr w:type="spellStart"/>
      <w:r>
        <w:rPr>
          <w:color w:val="201F20"/>
        </w:rPr>
        <w:t>Donthu</w:t>
      </w:r>
      <w:proofErr w:type="spellEnd"/>
      <w:r>
        <w:rPr>
          <w:color w:val="201F20"/>
        </w:rPr>
        <w:t xml:space="preserve"> showed that outdoor advertising can have a significant effect on sales, particularly when combined with a</w:t>
      </w:r>
      <w:r>
        <w:rPr>
          <w:color w:val="201F20"/>
          <w:spacing w:val="-3"/>
        </w:rPr>
        <w:t xml:space="preserve"> </w:t>
      </w:r>
      <w:r>
        <w:rPr>
          <w:color w:val="201F20"/>
        </w:rPr>
        <w:t>promotion.5</w:t>
      </w:r>
    </w:p>
    <w:p w:rsidR="00047BFC" w:rsidRDefault="00E91524">
      <w:pPr>
        <w:pStyle w:val="BodyText"/>
        <w:spacing w:before="1" w:line="360" w:lineRule="auto"/>
        <w:ind w:right="603"/>
        <w:jc w:val="both"/>
      </w:pPr>
      <w:r>
        <w:rPr>
          <w:b/>
          <w:color w:val="201F20"/>
        </w:rPr>
        <w:t xml:space="preserve">8. </w:t>
      </w:r>
      <w:r>
        <w:rPr>
          <w:b/>
          <w:i/>
          <w:color w:val="201F20"/>
        </w:rPr>
        <w:t>Production capabilities</w:t>
      </w:r>
      <w:r>
        <w:rPr>
          <w:i/>
          <w:color w:val="201F20"/>
        </w:rPr>
        <w:t xml:space="preserve">. </w:t>
      </w:r>
      <w:r>
        <w:rPr>
          <w:color w:val="201F20"/>
        </w:rPr>
        <w:t>Modern technologies have reduced production times for outdoor advertising to allow for rapid turnaround time. At the same time, however, there are</w:t>
      </w:r>
    </w:p>
    <w:p w:rsidR="00047BFC" w:rsidRDefault="00047BFC">
      <w:pPr>
        <w:pStyle w:val="BodyText"/>
        <w:spacing w:before="6"/>
        <w:ind w:left="0"/>
        <w:rPr>
          <w:sz w:val="36"/>
        </w:rPr>
      </w:pPr>
    </w:p>
    <w:p w:rsidR="00047BFC" w:rsidRDefault="00E91524">
      <w:pPr>
        <w:ind w:left="540"/>
        <w:jc w:val="both"/>
        <w:rPr>
          <w:b/>
          <w:sz w:val="24"/>
        </w:rPr>
      </w:pPr>
      <w:proofErr w:type="gramStart"/>
      <w:r>
        <w:rPr>
          <w:b/>
          <w:color w:val="201F20"/>
          <w:sz w:val="24"/>
        </w:rPr>
        <w:t>limitations</w:t>
      </w:r>
      <w:proofErr w:type="gramEnd"/>
      <w:r>
        <w:rPr>
          <w:b/>
          <w:color w:val="201F20"/>
          <w:sz w:val="24"/>
        </w:rPr>
        <w:t xml:space="preserve"> to outdoor, many of them related to its advantages:</w:t>
      </w:r>
    </w:p>
    <w:p w:rsidR="00047BFC" w:rsidRDefault="00E91524">
      <w:pPr>
        <w:pStyle w:val="ListParagraph"/>
        <w:numPr>
          <w:ilvl w:val="0"/>
          <w:numId w:val="5"/>
        </w:numPr>
        <w:tabs>
          <w:tab w:val="left" w:pos="801"/>
        </w:tabs>
        <w:spacing w:before="132" w:line="360" w:lineRule="auto"/>
        <w:ind w:right="553" w:firstLine="0"/>
        <w:jc w:val="both"/>
        <w:rPr>
          <w:color w:val="201F20"/>
          <w:sz w:val="24"/>
        </w:rPr>
      </w:pPr>
      <w:r>
        <w:rPr>
          <w:b/>
          <w:i/>
          <w:color w:val="201F20"/>
          <w:sz w:val="24"/>
        </w:rPr>
        <w:t>Waste coverage</w:t>
      </w:r>
      <w:r>
        <w:rPr>
          <w:i/>
          <w:color w:val="201F20"/>
          <w:sz w:val="24"/>
        </w:rPr>
        <w:t xml:space="preserve">. </w:t>
      </w:r>
      <w:r>
        <w:rPr>
          <w:color w:val="201F20"/>
          <w:sz w:val="24"/>
        </w:rPr>
        <w:t xml:space="preserve">While </w:t>
      </w:r>
      <w:r>
        <w:rPr>
          <w:color w:val="201F20"/>
          <w:spacing w:val="-5"/>
          <w:sz w:val="24"/>
        </w:rPr>
        <w:t xml:space="preserve">it </w:t>
      </w:r>
      <w:r>
        <w:rPr>
          <w:color w:val="201F20"/>
          <w:spacing w:val="-3"/>
          <w:sz w:val="24"/>
        </w:rPr>
        <w:t xml:space="preserve">is </w:t>
      </w:r>
      <w:r>
        <w:rPr>
          <w:color w:val="201F20"/>
          <w:sz w:val="24"/>
        </w:rPr>
        <w:t xml:space="preserve">possible to reach very specific audiences, </w:t>
      </w:r>
      <w:r>
        <w:rPr>
          <w:color w:val="201F20"/>
          <w:spacing w:val="-3"/>
          <w:sz w:val="24"/>
        </w:rPr>
        <w:t xml:space="preserve">in </w:t>
      </w:r>
      <w:r>
        <w:rPr>
          <w:color w:val="201F20"/>
          <w:sz w:val="24"/>
        </w:rPr>
        <w:t xml:space="preserve">many cases the purchase of outdoor results </w:t>
      </w:r>
      <w:r>
        <w:rPr>
          <w:color w:val="201F20"/>
          <w:spacing w:val="-3"/>
          <w:sz w:val="24"/>
        </w:rPr>
        <w:t xml:space="preserve">in </w:t>
      </w:r>
      <w:r>
        <w:rPr>
          <w:color w:val="201F20"/>
          <w:sz w:val="24"/>
        </w:rPr>
        <w:t xml:space="preserve">a high degree of waste coverage. It </w:t>
      </w:r>
      <w:r>
        <w:rPr>
          <w:color w:val="201F20"/>
          <w:spacing w:val="-3"/>
          <w:sz w:val="24"/>
        </w:rPr>
        <w:t xml:space="preserve">is </w:t>
      </w:r>
      <w:r>
        <w:rPr>
          <w:color w:val="201F20"/>
          <w:sz w:val="24"/>
        </w:rPr>
        <w:t xml:space="preserve">not likely that everyone driving past a billboard </w:t>
      </w:r>
      <w:r>
        <w:rPr>
          <w:color w:val="201F20"/>
          <w:spacing w:val="-3"/>
          <w:sz w:val="24"/>
        </w:rPr>
        <w:t xml:space="preserve">is </w:t>
      </w:r>
      <w:r>
        <w:rPr>
          <w:color w:val="201F20"/>
          <w:sz w:val="24"/>
        </w:rPr>
        <w:t>part of the target</w:t>
      </w:r>
      <w:r>
        <w:rPr>
          <w:color w:val="201F20"/>
          <w:spacing w:val="16"/>
          <w:sz w:val="24"/>
        </w:rPr>
        <w:t xml:space="preserve"> </w:t>
      </w:r>
      <w:r>
        <w:rPr>
          <w:color w:val="201F20"/>
          <w:sz w:val="24"/>
        </w:rPr>
        <w:t>market.</w:t>
      </w:r>
    </w:p>
    <w:p w:rsidR="00047BFC" w:rsidRDefault="00E91524">
      <w:pPr>
        <w:pStyle w:val="ListParagraph"/>
        <w:numPr>
          <w:ilvl w:val="0"/>
          <w:numId w:val="5"/>
        </w:numPr>
        <w:tabs>
          <w:tab w:val="left" w:pos="825"/>
        </w:tabs>
        <w:spacing w:line="360" w:lineRule="auto"/>
        <w:ind w:right="548" w:firstLine="0"/>
        <w:jc w:val="both"/>
        <w:rPr>
          <w:color w:val="201F20"/>
          <w:sz w:val="24"/>
        </w:rPr>
      </w:pPr>
      <w:r>
        <w:rPr>
          <w:b/>
          <w:i/>
          <w:color w:val="201F20"/>
          <w:sz w:val="24"/>
        </w:rPr>
        <w:t>Limited message capabilities</w:t>
      </w:r>
      <w:r>
        <w:rPr>
          <w:i/>
          <w:color w:val="201F20"/>
          <w:sz w:val="24"/>
        </w:rPr>
        <w:t xml:space="preserve">. </w:t>
      </w:r>
      <w:r>
        <w:rPr>
          <w:color w:val="201F20"/>
          <w:sz w:val="24"/>
        </w:rPr>
        <w:t xml:space="preserve">Because of the speed with which </w:t>
      </w:r>
      <w:r>
        <w:rPr>
          <w:color w:val="201F20"/>
          <w:spacing w:val="-3"/>
          <w:sz w:val="24"/>
        </w:rPr>
        <w:t xml:space="preserve">most </w:t>
      </w:r>
      <w:r>
        <w:rPr>
          <w:color w:val="201F20"/>
          <w:sz w:val="24"/>
        </w:rPr>
        <w:t xml:space="preserve">people pass by outdoor ads, exposure time </w:t>
      </w:r>
      <w:r>
        <w:rPr>
          <w:color w:val="201F20"/>
          <w:spacing w:val="-5"/>
          <w:sz w:val="24"/>
        </w:rPr>
        <w:t xml:space="preserve">is </w:t>
      </w:r>
      <w:r>
        <w:rPr>
          <w:color w:val="201F20"/>
          <w:sz w:val="24"/>
        </w:rPr>
        <w:t xml:space="preserve">short, </w:t>
      </w:r>
      <w:r>
        <w:rPr>
          <w:color w:val="201F20"/>
          <w:spacing w:val="-4"/>
          <w:sz w:val="24"/>
        </w:rPr>
        <w:t xml:space="preserve">so </w:t>
      </w:r>
      <w:r>
        <w:rPr>
          <w:color w:val="201F20"/>
          <w:sz w:val="24"/>
        </w:rPr>
        <w:t xml:space="preserve">messages are limited to a </w:t>
      </w:r>
      <w:r>
        <w:rPr>
          <w:color w:val="201F20"/>
          <w:spacing w:val="-3"/>
          <w:sz w:val="24"/>
        </w:rPr>
        <w:t xml:space="preserve">few </w:t>
      </w:r>
      <w:r>
        <w:rPr>
          <w:color w:val="201F20"/>
          <w:sz w:val="24"/>
        </w:rPr>
        <w:t xml:space="preserve">words and/or an illustration. Lengthy appeals are not likely </w:t>
      </w:r>
      <w:r>
        <w:rPr>
          <w:color w:val="201F20"/>
          <w:spacing w:val="2"/>
          <w:sz w:val="24"/>
        </w:rPr>
        <w:t xml:space="preserve">to </w:t>
      </w:r>
      <w:r>
        <w:rPr>
          <w:color w:val="201F20"/>
          <w:spacing w:val="-3"/>
          <w:sz w:val="24"/>
        </w:rPr>
        <w:t>be</w:t>
      </w:r>
      <w:r>
        <w:rPr>
          <w:color w:val="201F20"/>
          <w:spacing w:val="2"/>
          <w:sz w:val="24"/>
        </w:rPr>
        <w:t xml:space="preserve"> </w:t>
      </w:r>
      <w:r>
        <w:rPr>
          <w:color w:val="201F20"/>
          <w:sz w:val="24"/>
        </w:rPr>
        <w:t>effective.</w:t>
      </w:r>
    </w:p>
    <w:p w:rsidR="00047BFC" w:rsidRDefault="00E91524">
      <w:pPr>
        <w:pStyle w:val="ListParagraph"/>
        <w:numPr>
          <w:ilvl w:val="0"/>
          <w:numId w:val="5"/>
        </w:numPr>
        <w:tabs>
          <w:tab w:val="left" w:pos="834"/>
        </w:tabs>
        <w:spacing w:line="360" w:lineRule="auto"/>
        <w:ind w:right="569" w:firstLine="0"/>
        <w:jc w:val="both"/>
        <w:rPr>
          <w:color w:val="201F20"/>
          <w:sz w:val="24"/>
        </w:rPr>
      </w:pPr>
      <w:proofErr w:type="spellStart"/>
      <w:r>
        <w:rPr>
          <w:b/>
          <w:i/>
          <w:color w:val="201F20"/>
          <w:sz w:val="24"/>
        </w:rPr>
        <w:t>Wearout</w:t>
      </w:r>
      <w:proofErr w:type="spellEnd"/>
      <w:r>
        <w:rPr>
          <w:i/>
          <w:color w:val="201F20"/>
          <w:sz w:val="24"/>
        </w:rPr>
        <w:t xml:space="preserve">. </w:t>
      </w:r>
      <w:r>
        <w:rPr>
          <w:color w:val="201F20"/>
          <w:sz w:val="24"/>
        </w:rPr>
        <w:t xml:space="preserve">Because of the high frequency </w:t>
      </w:r>
      <w:r>
        <w:rPr>
          <w:color w:val="201F20"/>
          <w:spacing w:val="4"/>
          <w:sz w:val="24"/>
        </w:rPr>
        <w:t xml:space="preserve">of </w:t>
      </w:r>
      <w:r>
        <w:rPr>
          <w:color w:val="201F20"/>
          <w:sz w:val="24"/>
        </w:rPr>
        <w:t xml:space="preserve">exposures, outdoor </w:t>
      </w:r>
      <w:r>
        <w:rPr>
          <w:color w:val="201F20"/>
          <w:spacing w:val="-3"/>
          <w:sz w:val="24"/>
        </w:rPr>
        <w:t xml:space="preserve">may </w:t>
      </w:r>
      <w:r>
        <w:rPr>
          <w:color w:val="201F20"/>
          <w:sz w:val="24"/>
        </w:rPr>
        <w:t xml:space="preserve">lead to a quick </w:t>
      </w:r>
      <w:proofErr w:type="spellStart"/>
      <w:r>
        <w:rPr>
          <w:color w:val="201F20"/>
          <w:sz w:val="24"/>
        </w:rPr>
        <w:t>wearout</w:t>
      </w:r>
      <w:proofErr w:type="spellEnd"/>
      <w:r>
        <w:rPr>
          <w:color w:val="201F20"/>
          <w:sz w:val="24"/>
        </w:rPr>
        <w:t xml:space="preserve">. People are likely </w:t>
      </w:r>
      <w:r>
        <w:rPr>
          <w:color w:val="201F20"/>
          <w:spacing w:val="2"/>
          <w:sz w:val="24"/>
        </w:rPr>
        <w:t xml:space="preserve">to </w:t>
      </w:r>
      <w:r>
        <w:rPr>
          <w:color w:val="201F20"/>
          <w:sz w:val="24"/>
        </w:rPr>
        <w:t xml:space="preserve">get tired of seeing the </w:t>
      </w:r>
      <w:r>
        <w:rPr>
          <w:color w:val="201F20"/>
          <w:spacing w:val="-3"/>
          <w:sz w:val="24"/>
        </w:rPr>
        <w:t xml:space="preserve">same </w:t>
      </w:r>
      <w:r>
        <w:rPr>
          <w:color w:val="201F20"/>
          <w:sz w:val="24"/>
        </w:rPr>
        <w:t>ad every</w:t>
      </w:r>
      <w:r>
        <w:rPr>
          <w:color w:val="201F20"/>
          <w:spacing w:val="-6"/>
          <w:sz w:val="24"/>
        </w:rPr>
        <w:t xml:space="preserve"> </w:t>
      </w:r>
      <w:r>
        <w:rPr>
          <w:color w:val="201F20"/>
          <w:sz w:val="24"/>
        </w:rPr>
        <w:t>day.</w:t>
      </w:r>
    </w:p>
    <w:p w:rsidR="00047BFC" w:rsidRDefault="00E91524">
      <w:pPr>
        <w:pStyle w:val="ListParagraph"/>
        <w:numPr>
          <w:ilvl w:val="0"/>
          <w:numId w:val="5"/>
        </w:numPr>
        <w:tabs>
          <w:tab w:val="left" w:pos="820"/>
        </w:tabs>
        <w:spacing w:before="2" w:line="360" w:lineRule="auto"/>
        <w:ind w:right="553" w:firstLine="0"/>
        <w:jc w:val="both"/>
        <w:rPr>
          <w:color w:val="201F20"/>
          <w:sz w:val="24"/>
        </w:rPr>
      </w:pPr>
      <w:r>
        <w:rPr>
          <w:b/>
          <w:i/>
          <w:color w:val="201F20"/>
          <w:sz w:val="24"/>
        </w:rPr>
        <w:t>Cost</w:t>
      </w:r>
      <w:r>
        <w:rPr>
          <w:i/>
          <w:color w:val="201F20"/>
          <w:sz w:val="24"/>
        </w:rPr>
        <w:t xml:space="preserve">. </w:t>
      </w:r>
      <w:r>
        <w:rPr>
          <w:color w:val="201F20"/>
          <w:sz w:val="24"/>
        </w:rPr>
        <w:t xml:space="preserve">Because of the decreasing signage available and the higher cost associated with inflatables, outdoor advertising can </w:t>
      </w:r>
      <w:r>
        <w:rPr>
          <w:color w:val="201F20"/>
          <w:spacing w:val="-3"/>
          <w:sz w:val="24"/>
        </w:rPr>
        <w:t xml:space="preserve">be </w:t>
      </w:r>
      <w:r>
        <w:rPr>
          <w:color w:val="201F20"/>
          <w:sz w:val="24"/>
        </w:rPr>
        <w:t>expensive in both an absolute and a relative</w:t>
      </w:r>
      <w:r>
        <w:rPr>
          <w:color w:val="201F20"/>
          <w:spacing w:val="-5"/>
          <w:sz w:val="24"/>
        </w:rPr>
        <w:t xml:space="preserve"> </w:t>
      </w:r>
      <w:r>
        <w:rPr>
          <w:color w:val="201F20"/>
          <w:sz w:val="24"/>
        </w:rPr>
        <w:t>sense.</w:t>
      </w:r>
    </w:p>
    <w:p w:rsidR="00047BFC" w:rsidRDefault="00E91524">
      <w:pPr>
        <w:pStyle w:val="ListParagraph"/>
        <w:numPr>
          <w:ilvl w:val="0"/>
          <w:numId w:val="5"/>
        </w:numPr>
        <w:tabs>
          <w:tab w:val="left" w:pos="786"/>
        </w:tabs>
        <w:spacing w:line="360" w:lineRule="auto"/>
        <w:ind w:right="554" w:firstLine="0"/>
        <w:jc w:val="both"/>
        <w:rPr>
          <w:color w:val="201F20"/>
          <w:sz w:val="24"/>
        </w:rPr>
      </w:pPr>
      <w:r>
        <w:rPr>
          <w:b/>
          <w:i/>
          <w:color w:val="201F20"/>
          <w:sz w:val="24"/>
        </w:rPr>
        <w:t>Measurement problems</w:t>
      </w:r>
      <w:r>
        <w:rPr>
          <w:i/>
          <w:color w:val="201F20"/>
          <w:sz w:val="24"/>
        </w:rPr>
        <w:t xml:space="preserve">. </w:t>
      </w:r>
      <w:r>
        <w:rPr>
          <w:color w:val="201F20"/>
          <w:sz w:val="24"/>
        </w:rPr>
        <w:t xml:space="preserve">One of the more difficult problems </w:t>
      </w:r>
      <w:r>
        <w:rPr>
          <w:color w:val="201F20"/>
          <w:spacing w:val="4"/>
          <w:sz w:val="24"/>
        </w:rPr>
        <w:t xml:space="preserve">of </w:t>
      </w:r>
      <w:r>
        <w:rPr>
          <w:color w:val="201F20"/>
          <w:sz w:val="24"/>
        </w:rPr>
        <w:t xml:space="preserve">outdoor advertising lies </w:t>
      </w:r>
      <w:r>
        <w:rPr>
          <w:color w:val="201F20"/>
          <w:spacing w:val="-3"/>
          <w:sz w:val="24"/>
        </w:rPr>
        <w:t xml:space="preserve">in </w:t>
      </w:r>
      <w:r>
        <w:rPr>
          <w:color w:val="201F20"/>
          <w:sz w:val="24"/>
        </w:rPr>
        <w:t xml:space="preserve">the accuracy </w:t>
      </w:r>
      <w:r>
        <w:rPr>
          <w:color w:val="201F20"/>
          <w:spacing w:val="4"/>
          <w:sz w:val="24"/>
        </w:rPr>
        <w:t xml:space="preserve">of </w:t>
      </w:r>
      <w:r>
        <w:rPr>
          <w:color w:val="201F20"/>
          <w:sz w:val="24"/>
        </w:rPr>
        <w:t xml:space="preserve">measuring reach, frequency, and other effects. (As you will see </w:t>
      </w:r>
      <w:r>
        <w:rPr>
          <w:color w:val="201F20"/>
          <w:spacing w:val="-3"/>
          <w:sz w:val="24"/>
        </w:rPr>
        <w:t xml:space="preserve">in </w:t>
      </w:r>
      <w:r>
        <w:rPr>
          <w:color w:val="201F20"/>
          <w:sz w:val="24"/>
        </w:rPr>
        <w:t xml:space="preserve">the measurement discussion, this problem </w:t>
      </w:r>
      <w:r>
        <w:rPr>
          <w:color w:val="201F20"/>
          <w:spacing w:val="-3"/>
          <w:sz w:val="24"/>
        </w:rPr>
        <w:t xml:space="preserve">is </w:t>
      </w:r>
      <w:r>
        <w:rPr>
          <w:color w:val="201F20"/>
          <w:sz w:val="24"/>
        </w:rPr>
        <w:t xml:space="preserve">currently being addressed, though </w:t>
      </w:r>
      <w:r>
        <w:rPr>
          <w:color w:val="201F20"/>
          <w:spacing w:val="-5"/>
          <w:sz w:val="24"/>
        </w:rPr>
        <w:t xml:space="preserve">it </w:t>
      </w:r>
      <w:r>
        <w:rPr>
          <w:color w:val="201F20"/>
          <w:sz w:val="24"/>
        </w:rPr>
        <w:t>has not been resolved.)</w:t>
      </w:r>
    </w:p>
    <w:p w:rsidR="00047BFC" w:rsidRDefault="00E91524">
      <w:pPr>
        <w:pStyle w:val="ListParagraph"/>
        <w:numPr>
          <w:ilvl w:val="0"/>
          <w:numId w:val="5"/>
        </w:numPr>
        <w:tabs>
          <w:tab w:val="left" w:pos="791"/>
        </w:tabs>
        <w:spacing w:line="360" w:lineRule="auto"/>
        <w:ind w:right="557" w:firstLine="0"/>
        <w:jc w:val="both"/>
        <w:rPr>
          <w:color w:val="201F20"/>
          <w:sz w:val="24"/>
        </w:rPr>
      </w:pPr>
      <w:r>
        <w:rPr>
          <w:b/>
          <w:i/>
          <w:color w:val="201F20"/>
          <w:sz w:val="24"/>
        </w:rPr>
        <w:t xml:space="preserve">Image problems. </w:t>
      </w:r>
      <w:r>
        <w:rPr>
          <w:color w:val="201F20"/>
          <w:sz w:val="24"/>
        </w:rPr>
        <w:t xml:space="preserve">Outdoor advertising has suffered </w:t>
      </w:r>
      <w:r>
        <w:rPr>
          <w:color w:val="201F20"/>
          <w:spacing w:val="-3"/>
          <w:sz w:val="24"/>
        </w:rPr>
        <w:t xml:space="preserve">some </w:t>
      </w:r>
      <w:r>
        <w:rPr>
          <w:color w:val="201F20"/>
          <w:sz w:val="24"/>
        </w:rPr>
        <w:t>image problems as well as some disregard among</w:t>
      </w:r>
      <w:r>
        <w:rPr>
          <w:color w:val="201F20"/>
          <w:spacing w:val="3"/>
          <w:sz w:val="24"/>
        </w:rPr>
        <w:t xml:space="preserve"> </w:t>
      </w:r>
      <w:r>
        <w:rPr>
          <w:color w:val="201F20"/>
          <w:sz w:val="24"/>
        </w:rPr>
        <w:t>consumers.</w:t>
      </w:r>
    </w:p>
    <w:p w:rsidR="00047BFC" w:rsidRDefault="00047BFC">
      <w:pPr>
        <w:pStyle w:val="BodyText"/>
        <w:spacing w:before="4"/>
        <w:ind w:left="0"/>
        <w:rPr>
          <w:sz w:val="36"/>
        </w:rPr>
      </w:pPr>
    </w:p>
    <w:p w:rsidR="00047BFC" w:rsidRDefault="00E91524">
      <w:pPr>
        <w:pStyle w:val="Heading7"/>
      </w:pPr>
      <w:r>
        <w:t>Additional Out-of-Home Media</w:t>
      </w:r>
    </w:p>
    <w:p w:rsidR="00047BFC" w:rsidRDefault="00E91524">
      <w:pPr>
        <w:pStyle w:val="BodyText"/>
        <w:spacing w:before="132" w:line="360" w:lineRule="auto"/>
        <w:ind w:right="557"/>
        <w:jc w:val="both"/>
      </w:pPr>
      <w:r>
        <w:rPr>
          <w:color w:val="201F20"/>
        </w:rPr>
        <w:t>Several other forms of outdoor advertising are also available. As you read about them, keep in mind the advantages and disadvantages of outdoor in general mentioned earlier and consider whether these alternatives have the same advantages and/or provide a possible solution to the disadvantages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spacing w:before="79"/>
        <w:ind w:left="540"/>
        <w:jc w:val="both"/>
        <w:rPr>
          <w:b/>
          <w:sz w:val="24"/>
        </w:rPr>
      </w:pPr>
      <w:r>
        <w:rPr>
          <w:b/>
          <w:color w:val="3976A9"/>
          <w:sz w:val="24"/>
        </w:rPr>
        <w:lastRenderedPageBreak/>
        <w:t>Aerial Advertising</w:t>
      </w:r>
    </w:p>
    <w:p w:rsidR="00047BFC" w:rsidRDefault="00E91524">
      <w:pPr>
        <w:pStyle w:val="BodyText"/>
        <w:spacing w:before="132" w:line="360" w:lineRule="auto"/>
        <w:ind w:right="553"/>
        <w:jc w:val="both"/>
      </w:pPr>
      <w:r>
        <w:rPr>
          <w:color w:val="201F20"/>
        </w:rPr>
        <w:t xml:space="preserve">Airplanes pulling banners, skywriting (in letters as high as 1,200 feet), and blimps all constitute another form of outdoor advertising available to the marketer: </w:t>
      </w:r>
      <w:r>
        <w:rPr>
          <w:b/>
          <w:color w:val="201F20"/>
        </w:rPr>
        <w:t xml:space="preserve">aerial advertising. </w:t>
      </w:r>
      <w:r>
        <w:rPr>
          <w:color w:val="201F20"/>
        </w:rPr>
        <w:t xml:space="preserve">Generally these media are not expensive </w:t>
      </w:r>
      <w:r>
        <w:rPr>
          <w:color w:val="201F20"/>
          <w:spacing w:val="-3"/>
        </w:rPr>
        <w:t xml:space="preserve">in </w:t>
      </w:r>
      <w:r>
        <w:rPr>
          <w:color w:val="201F20"/>
        </w:rPr>
        <w:t xml:space="preserve">absolute terms and can be useful for reaching specific target markets. For example, Coppertone has often used skywriting over beach areas to promote its tanning lotions, beer companies (among others) commonly employ aerial advertising at sporting events, and local advertisers promote special events, sales, and the </w:t>
      </w:r>
      <w:r>
        <w:rPr>
          <w:color w:val="201F20"/>
          <w:spacing w:val="-3"/>
        </w:rPr>
        <w:t xml:space="preserve">like. </w:t>
      </w:r>
      <w:r>
        <w:rPr>
          <w:color w:val="201F20"/>
        </w:rPr>
        <w:t xml:space="preserve">Exhibit 13-4 shows one of the many products, services, and/or events that </w:t>
      </w:r>
      <w:r>
        <w:rPr>
          <w:color w:val="201F20"/>
          <w:spacing w:val="-3"/>
        </w:rPr>
        <w:t xml:space="preserve">have </w:t>
      </w:r>
      <w:r>
        <w:rPr>
          <w:color w:val="201F20"/>
        </w:rPr>
        <w:t xml:space="preserve">used this medium. Perhaps one of the more interesting examples </w:t>
      </w:r>
      <w:r>
        <w:rPr>
          <w:color w:val="201F20"/>
          <w:spacing w:val="4"/>
        </w:rPr>
        <w:t xml:space="preserve">of </w:t>
      </w:r>
      <w:r>
        <w:rPr>
          <w:color w:val="201F20"/>
        </w:rPr>
        <w:t xml:space="preserve">aerial advertising </w:t>
      </w:r>
      <w:r>
        <w:rPr>
          <w:color w:val="201F20"/>
          <w:spacing w:val="-3"/>
        </w:rPr>
        <w:t xml:space="preserve">is </w:t>
      </w:r>
      <w:r>
        <w:rPr>
          <w:color w:val="201F20"/>
        </w:rPr>
        <w:t xml:space="preserve">that shown </w:t>
      </w:r>
      <w:r>
        <w:rPr>
          <w:color w:val="201F20"/>
          <w:spacing w:val="-3"/>
        </w:rPr>
        <w:t xml:space="preserve">in </w:t>
      </w:r>
      <w:r>
        <w:rPr>
          <w:color w:val="201F20"/>
        </w:rPr>
        <w:t xml:space="preserve">Exhibit 13-5. </w:t>
      </w:r>
      <w:proofErr w:type="spellStart"/>
      <w:r>
        <w:rPr>
          <w:color w:val="201F20"/>
        </w:rPr>
        <w:t>PizzaHut</w:t>
      </w:r>
      <w:proofErr w:type="spellEnd"/>
      <w:r>
        <w:rPr>
          <w:color w:val="201F20"/>
        </w:rPr>
        <w:t xml:space="preserve"> </w:t>
      </w:r>
      <w:r>
        <w:rPr>
          <w:color w:val="201F20"/>
          <w:spacing w:val="-3"/>
        </w:rPr>
        <w:t xml:space="preserve">paid </w:t>
      </w:r>
      <w:r>
        <w:rPr>
          <w:color w:val="201F20"/>
        </w:rPr>
        <w:t xml:space="preserve">about $1 million to </w:t>
      </w:r>
      <w:r>
        <w:rPr>
          <w:color w:val="201F20"/>
          <w:spacing w:val="-3"/>
        </w:rPr>
        <w:t xml:space="preserve">have </w:t>
      </w:r>
      <w:r>
        <w:rPr>
          <w:color w:val="201F20"/>
        </w:rPr>
        <w:t xml:space="preserve">a 30-foot version of its new logo on an unmanned Russian Proton rocket. The logo was visible for only a </w:t>
      </w:r>
      <w:r>
        <w:rPr>
          <w:color w:val="201F20"/>
          <w:spacing w:val="-3"/>
        </w:rPr>
        <w:t xml:space="preserve">few </w:t>
      </w:r>
      <w:r>
        <w:rPr>
          <w:color w:val="201F20"/>
        </w:rPr>
        <w:t xml:space="preserve">seconds, but Pizza Hut </w:t>
      </w:r>
      <w:r>
        <w:rPr>
          <w:color w:val="201F20"/>
          <w:spacing w:val="-4"/>
        </w:rPr>
        <w:t xml:space="preserve">felt </w:t>
      </w:r>
      <w:r>
        <w:rPr>
          <w:color w:val="201F20"/>
        </w:rPr>
        <w:t>the exposure was well worth the</w:t>
      </w:r>
      <w:r>
        <w:rPr>
          <w:color w:val="201F20"/>
          <w:spacing w:val="13"/>
        </w:rPr>
        <w:t xml:space="preserve"> </w:t>
      </w:r>
      <w:r>
        <w:rPr>
          <w:color w:val="201F20"/>
        </w:rPr>
        <w:t>investment</w:t>
      </w:r>
    </w:p>
    <w:p w:rsidR="00047BFC" w:rsidRDefault="00047BFC">
      <w:pPr>
        <w:pStyle w:val="BodyText"/>
        <w:spacing w:before="7"/>
        <w:ind w:left="0"/>
        <w:rPr>
          <w:sz w:val="36"/>
        </w:rPr>
      </w:pPr>
    </w:p>
    <w:p w:rsidR="00047BFC" w:rsidRDefault="00E91524">
      <w:pPr>
        <w:pStyle w:val="Heading7"/>
      </w:pPr>
      <w:r>
        <w:t>Mobile Billboards</w:t>
      </w:r>
    </w:p>
    <w:p w:rsidR="00047BFC" w:rsidRDefault="00E91524">
      <w:pPr>
        <w:pStyle w:val="BodyText"/>
        <w:spacing w:before="132" w:line="362" w:lineRule="auto"/>
        <w:ind w:right="558" w:firstLine="62"/>
        <w:jc w:val="both"/>
      </w:pPr>
      <w:r>
        <w:rPr>
          <w:color w:val="201F20"/>
        </w:rPr>
        <w:t xml:space="preserve">Another outdoor medium </w:t>
      </w:r>
      <w:r>
        <w:rPr>
          <w:color w:val="201F20"/>
          <w:spacing w:val="-3"/>
        </w:rPr>
        <w:t xml:space="preserve">is </w:t>
      </w:r>
      <w:r>
        <w:rPr>
          <w:b/>
          <w:color w:val="201F20"/>
        </w:rPr>
        <w:t>mobile billboards</w:t>
      </w:r>
      <w:r>
        <w:rPr>
          <w:color w:val="201F20"/>
        </w:rPr>
        <w:t xml:space="preserve">. </w:t>
      </w:r>
      <w:r>
        <w:rPr>
          <w:color w:val="201F20"/>
          <w:spacing w:val="-3"/>
        </w:rPr>
        <w:t xml:space="preserve">Some </w:t>
      </w:r>
      <w:r>
        <w:rPr>
          <w:color w:val="201F20"/>
        </w:rPr>
        <w:t xml:space="preserve">companies </w:t>
      </w:r>
      <w:proofErr w:type="gramStart"/>
      <w:r>
        <w:rPr>
          <w:color w:val="201F20"/>
        </w:rPr>
        <w:t>paint  Volkswagen</w:t>
      </w:r>
      <w:proofErr w:type="gramEnd"/>
      <w:r>
        <w:rPr>
          <w:color w:val="201F20"/>
        </w:rPr>
        <w:t xml:space="preserve"> Beetles with ads called </w:t>
      </w:r>
      <w:proofErr w:type="spellStart"/>
      <w:r>
        <w:rPr>
          <w:color w:val="201F20"/>
        </w:rPr>
        <w:t>Beetleboards</w:t>
      </w:r>
      <w:proofErr w:type="spellEnd"/>
      <w:r>
        <w:rPr>
          <w:color w:val="201F20"/>
        </w:rPr>
        <w:t xml:space="preserve">; others paint trucks and vans. Still others put ads on small billboards, </w:t>
      </w:r>
      <w:r>
        <w:rPr>
          <w:color w:val="201F20"/>
          <w:spacing w:val="-3"/>
        </w:rPr>
        <w:t xml:space="preserve">mount </w:t>
      </w:r>
      <w:r>
        <w:rPr>
          <w:color w:val="201F20"/>
        </w:rPr>
        <w:t>them</w:t>
      </w:r>
      <w:r>
        <w:rPr>
          <w:color w:val="201F20"/>
          <w:spacing w:val="8"/>
        </w:rPr>
        <w:t xml:space="preserve"> </w:t>
      </w:r>
      <w:r>
        <w:rPr>
          <w:color w:val="201F20"/>
        </w:rPr>
        <w:t>on</w:t>
      </w:r>
    </w:p>
    <w:p w:rsidR="00047BFC" w:rsidRDefault="00E91524">
      <w:pPr>
        <w:pStyle w:val="BodyText"/>
        <w:spacing w:line="360" w:lineRule="auto"/>
        <w:ind w:right="549"/>
        <w:jc w:val="both"/>
      </w:pPr>
      <w:proofErr w:type="gramStart"/>
      <w:r>
        <w:rPr>
          <w:color w:val="201F20"/>
        </w:rPr>
        <w:t>trailers</w:t>
      </w:r>
      <w:proofErr w:type="gramEnd"/>
      <w:r>
        <w:rPr>
          <w:color w:val="201F20"/>
        </w:rPr>
        <w:t xml:space="preserve">, and drive around and/or park </w:t>
      </w:r>
      <w:r>
        <w:rPr>
          <w:color w:val="201F20"/>
          <w:spacing w:val="-3"/>
        </w:rPr>
        <w:t xml:space="preserve">in </w:t>
      </w:r>
      <w:r>
        <w:rPr>
          <w:color w:val="201F20"/>
        </w:rPr>
        <w:t xml:space="preserve">the geographic areas being targeted </w:t>
      </w:r>
      <w:r>
        <w:rPr>
          <w:color w:val="201F20"/>
          <w:spacing w:val="-3"/>
        </w:rPr>
        <w:t xml:space="preserve">(Exhibit </w:t>
      </w:r>
      <w:r>
        <w:rPr>
          <w:color w:val="201F20"/>
        </w:rPr>
        <w:t xml:space="preserve">13-6). Costs depend on the area and the mobile board company’s fees, though even small and large organizations have found the medium affordable. One small company </w:t>
      </w:r>
      <w:r>
        <w:rPr>
          <w:color w:val="201F20"/>
          <w:spacing w:val="-3"/>
        </w:rPr>
        <w:t xml:space="preserve">in </w:t>
      </w:r>
      <w:r>
        <w:rPr>
          <w:color w:val="201F20"/>
        </w:rPr>
        <w:t xml:space="preserve">California found that its five mobile cars account for 25 percent of its earnings, and a study conducted jointly by 3M and the American Trucking Association estimated that one truck traveling about 60,000 </w:t>
      </w:r>
      <w:r>
        <w:rPr>
          <w:color w:val="201F20"/>
          <w:spacing w:val="-3"/>
        </w:rPr>
        <w:t xml:space="preserve">miles </w:t>
      </w:r>
      <w:r>
        <w:rPr>
          <w:color w:val="201F20"/>
        </w:rPr>
        <w:t xml:space="preserve">a </w:t>
      </w:r>
      <w:r>
        <w:rPr>
          <w:color w:val="201F20"/>
          <w:spacing w:val="-3"/>
        </w:rPr>
        <w:t xml:space="preserve">year </w:t>
      </w:r>
      <w:r>
        <w:rPr>
          <w:color w:val="201F20"/>
        </w:rPr>
        <w:t xml:space="preserve">would create about 10 million viewer impressions of the ad </w:t>
      </w:r>
      <w:r>
        <w:rPr>
          <w:color w:val="201F20"/>
          <w:spacing w:val="-3"/>
        </w:rPr>
        <w:t xml:space="preserve">placed </w:t>
      </w:r>
      <w:r>
        <w:rPr>
          <w:color w:val="201F20"/>
        </w:rPr>
        <w:t xml:space="preserve">on it.6 In a study employing tracking methodology, the Traffic </w:t>
      </w:r>
      <w:r>
        <w:rPr>
          <w:color w:val="201F20"/>
          <w:spacing w:val="-3"/>
        </w:rPr>
        <w:t xml:space="preserve">Audit </w:t>
      </w:r>
      <w:r>
        <w:rPr>
          <w:color w:val="201F20"/>
        </w:rPr>
        <w:t xml:space="preserve">Bureau (TAB) estimated that three trucks with a Seiko watch ad on them were seen by an average </w:t>
      </w:r>
      <w:r>
        <w:rPr>
          <w:color w:val="201F20"/>
          <w:spacing w:val="4"/>
        </w:rPr>
        <w:t xml:space="preserve">of </w:t>
      </w:r>
      <w:r>
        <w:rPr>
          <w:color w:val="201F20"/>
        </w:rPr>
        <w:t xml:space="preserve">121,755 people per day </w:t>
      </w:r>
      <w:r>
        <w:rPr>
          <w:color w:val="201F20"/>
          <w:spacing w:val="-3"/>
        </w:rPr>
        <w:t xml:space="preserve">in </w:t>
      </w:r>
      <w:r>
        <w:rPr>
          <w:color w:val="201F20"/>
        </w:rPr>
        <w:t xml:space="preserve">the Chicago area.7 America Online, Lexus, Wolfgang Puck, and numerous dot- com companies are some of the advertisers that </w:t>
      </w:r>
      <w:r>
        <w:rPr>
          <w:color w:val="201F20"/>
          <w:spacing w:val="-3"/>
        </w:rPr>
        <w:t xml:space="preserve">have </w:t>
      </w:r>
      <w:r>
        <w:rPr>
          <w:color w:val="201F20"/>
        </w:rPr>
        <w:t>used this</w:t>
      </w:r>
      <w:r>
        <w:rPr>
          <w:color w:val="201F20"/>
          <w:spacing w:val="7"/>
        </w:rPr>
        <w:t xml:space="preserve"> </w:t>
      </w:r>
      <w:r>
        <w:rPr>
          <w:color w:val="201F20"/>
        </w:rPr>
        <w:t>medium</w:t>
      </w:r>
    </w:p>
    <w:p w:rsidR="00047BFC" w:rsidRDefault="00047BFC">
      <w:pPr>
        <w:pStyle w:val="BodyText"/>
        <w:spacing w:before="1"/>
        <w:ind w:left="0"/>
        <w:rPr>
          <w:sz w:val="36"/>
        </w:rPr>
      </w:pPr>
    </w:p>
    <w:p w:rsidR="00047BFC" w:rsidRDefault="00E91524">
      <w:pPr>
        <w:pStyle w:val="Heading7"/>
      </w:pPr>
      <w:r>
        <w:t>In-Store Media</w:t>
      </w:r>
    </w:p>
    <w:p w:rsidR="00047BFC" w:rsidRDefault="00E91524">
      <w:pPr>
        <w:pStyle w:val="BodyText"/>
        <w:spacing w:before="132" w:line="360" w:lineRule="auto"/>
        <w:ind w:right="552"/>
        <w:jc w:val="both"/>
      </w:pPr>
      <w:r>
        <w:rPr>
          <w:color w:val="201F20"/>
        </w:rPr>
        <w:t>Advertisers spend an estimated $17 billion to promote their products in supermarkets and other stores with untypical media like displays, banners, and shelf signs. These point-of- purchase materials include video displays on shopping carts, kiosks that provide recipes and beauty tips, and coupons at counters and cash registers, LED (</w:t>
      </w:r>
      <w:proofErr w:type="spellStart"/>
      <w:r>
        <w:rPr>
          <w:color w:val="201F20"/>
        </w:rPr>
        <w:t>lightemitting</w:t>
      </w:r>
      <w:proofErr w:type="spellEnd"/>
      <w:r>
        <w:rPr>
          <w:color w:val="201F20"/>
        </w:rPr>
        <w:t xml:space="preserve"> diode) boards, and ads that broadcast over in-house screens. At one time, Miller Brewing Co. used 30 to 40 agencies to provide these services (it now uses 10). Much of the attraction of point-of- purchase media is based on figures from the Point of Purchase Advertising Institute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7"/>
        <w:jc w:val="both"/>
      </w:pPr>
      <w:r>
        <w:rPr>
          <w:color w:val="201F20"/>
        </w:rPr>
        <w:lastRenderedPageBreak/>
        <w:t>(POPAI) that state approximately two-thirds of consumers’ purchase decisions are made in the store; some impulse categories demonstrate an 80 percent rate.8 Many advertisers are spending more of their dollars where decisions are made now that they can reach consumers at the point of purchase, providing additional product information while reducing their own efforts.</w:t>
      </w:r>
    </w:p>
    <w:p w:rsidR="00047BFC" w:rsidRDefault="00047BFC">
      <w:pPr>
        <w:pStyle w:val="BodyText"/>
        <w:spacing w:before="3"/>
        <w:ind w:left="0"/>
        <w:rPr>
          <w:sz w:val="36"/>
        </w:rPr>
      </w:pPr>
    </w:p>
    <w:p w:rsidR="00047BFC" w:rsidRDefault="00E91524">
      <w:pPr>
        <w:pStyle w:val="Heading7"/>
        <w:spacing w:before="1"/>
      </w:pPr>
      <w:r>
        <w:t>Transit Advertising</w:t>
      </w:r>
    </w:p>
    <w:p w:rsidR="00047BFC" w:rsidRDefault="00E91524">
      <w:pPr>
        <w:pStyle w:val="BodyText"/>
        <w:spacing w:before="137" w:line="360" w:lineRule="auto"/>
        <w:ind w:right="551"/>
        <w:jc w:val="both"/>
      </w:pPr>
      <w:r>
        <w:rPr>
          <w:color w:val="201F20"/>
        </w:rPr>
        <w:t xml:space="preserve">Another form of out-of-home advertising is </w:t>
      </w:r>
      <w:r>
        <w:rPr>
          <w:b/>
          <w:color w:val="201F20"/>
        </w:rPr>
        <w:t xml:space="preserve">transit advertising. </w:t>
      </w:r>
      <w:r>
        <w:rPr>
          <w:color w:val="201F20"/>
        </w:rPr>
        <w:t>While similar to outdoor in the sense that it uses billboards and electronic messages, transit is targeted at the millions of people who are exposed to commercial transportation facilities, including buses, taxis, commuter trains, elevators, trolleys, airplanes, and subways. Transit advertising has been around for a long time, but recent years have seen a renewed interest in this medium. Due in part to the increased number of women in the work force (they can be reached on their way to work more easily than at home), audience segmentation, and the rising cost of TV advertising, yearly transit ad spending increased from $43 million in 1972 to over $900 million in 2001.</w:t>
      </w:r>
    </w:p>
    <w:p w:rsidR="00047BFC" w:rsidRDefault="00047BFC">
      <w:pPr>
        <w:pStyle w:val="BodyText"/>
        <w:spacing w:before="10"/>
        <w:ind w:left="0"/>
        <w:rPr>
          <w:sz w:val="35"/>
        </w:rPr>
      </w:pPr>
    </w:p>
    <w:p w:rsidR="00047BFC" w:rsidRDefault="00E91524">
      <w:pPr>
        <w:ind w:left="540"/>
        <w:rPr>
          <w:sz w:val="24"/>
        </w:rPr>
      </w:pPr>
      <w:r>
        <w:rPr>
          <w:b/>
          <w:sz w:val="24"/>
        </w:rPr>
        <w:t xml:space="preserve">Types of Transit Advertising </w:t>
      </w:r>
      <w:r>
        <w:rPr>
          <w:color w:val="201F20"/>
          <w:sz w:val="24"/>
        </w:rPr>
        <w:t>There are actually three forms of transit advertising:</w:t>
      </w:r>
    </w:p>
    <w:p w:rsidR="00047BFC" w:rsidRDefault="00E91524">
      <w:pPr>
        <w:pStyle w:val="ListParagraph"/>
        <w:numPr>
          <w:ilvl w:val="0"/>
          <w:numId w:val="4"/>
        </w:numPr>
        <w:tabs>
          <w:tab w:val="left" w:pos="944"/>
        </w:tabs>
        <w:spacing w:before="137"/>
        <w:ind w:hanging="342"/>
        <w:jc w:val="left"/>
        <w:rPr>
          <w:sz w:val="24"/>
        </w:rPr>
      </w:pPr>
      <w:r>
        <w:rPr>
          <w:color w:val="201F20"/>
          <w:sz w:val="24"/>
        </w:rPr>
        <w:t>inside cards,</w:t>
      </w:r>
    </w:p>
    <w:p w:rsidR="00047BFC" w:rsidRDefault="00E91524">
      <w:pPr>
        <w:pStyle w:val="ListParagraph"/>
        <w:numPr>
          <w:ilvl w:val="0"/>
          <w:numId w:val="4"/>
        </w:numPr>
        <w:tabs>
          <w:tab w:val="left" w:pos="881"/>
        </w:tabs>
        <w:spacing w:before="137"/>
        <w:ind w:left="880"/>
        <w:jc w:val="left"/>
        <w:rPr>
          <w:sz w:val="24"/>
        </w:rPr>
      </w:pPr>
      <w:r>
        <w:rPr>
          <w:color w:val="201F20"/>
          <w:sz w:val="24"/>
        </w:rPr>
        <w:t>outside posters,</w:t>
      </w:r>
      <w:r>
        <w:rPr>
          <w:color w:val="201F20"/>
          <w:spacing w:val="1"/>
          <w:sz w:val="24"/>
        </w:rPr>
        <w:t xml:space="preserve"> </w:t>
      </w:r>
      <w:r>
        <w:rPr>
          <w:color w:val="201F20"/>
          <w:sz w:val="24"/>
        </w:rPr>
        <w:t>and</w:t>
      </w:r>
    </w:p>
    <w:p w:rsidR="00047BFC" w:rsidRDefault="00E91524">
      <w:pPr>
        <w:pStyle w:val="ListParagraph"/>
        <w:numPr>
          <w:ilvl w:val="0"/>
          <w:numId w:val="4"/>
        </w:numPr>
        <w:tabs>
          <w:tab w:val="left" w:pos="886"/>
        </w:tabs>
        <w:spacing w:before="142"/>
        <w:ind w:left="885" w:hanging="346"/>
        <w:jc w:val="left"/>
        <w:rPr>
          <w:sz w:val="24"/>
        </w:rPr>
      </w:pPr>
      <w:proofErr w:type="gramStart"/>
      <w:r>
        <w:rPr>
          <w:color w:val="201F20"/>
          <w:sz w:val="24"/>
        </w:rPr>
        <w:t>station</w:t>
      </w:r>
      <w:proofErr w:type="gramEnd"/>
      <w:r>
        <w:rPr>
          <w:color w:val="201F20"/>
          <w:sz w:val="24"/>
        </w:rPr>
        <w:t>, platform, or terminal</w:t>
      </w:r>
      <w:r>
        <w:rPr>
          <w:color w:val="201F20"/>
          <w:spacing w:val="-6"/>
          <w:sz w:val="24"/>
        </w:rPr>
        <w:t xml:space="preserve"> </w:t>
      </w:r>
      <w:r>
        <w:rPr>
          <w:color w:val="201F20"/>
          <w:sz w:val="24"/>
        </w:rPr>
        <w:t>posters.</w:t>
      </w:r>
    </w:p>
    <w:p w:rsidR="00047BFC" w:rsidRDefault="00047BFC">
      <w:pPr>
        <w:pStyle w:val="BodyText"/>
        <w:ind w:left="0"/>
        <w:rPr>
          <w:sz w:val="26"/>
        </w:rPr>
      </w:pPr>
    </w:p>
    <w:p w:rsidR="00047BFC" w:rsidRDefault="00047BFC">
      <w:pPr>
        <w:pStyle w:val="BodyText"/>
        <w:spacing w:before="2"/>
        <w:ind w:left="0"/>
        <w:rPr>
          <w:sz w:val="22"/>
        </w:rPr>
      </w:pPr>
    </w:p>
    <w:p w:rsidR="00047BFC" w:rsidRDefault="00E91524">
      <w:pPr>
        <w:pStyle w:val="Heading7"/>
        <w:spacing w:line="360" w:lineRule="auto"/>
        <w:ind w:right="4002"/>
        <w:jc w:val="left"/>
      </w:pPr>
      <w:r>
        <w:t>Advantages and Disadvantages of Transit Advertising Advantages</w:t>
      </w:r>
    </w:p>
    <w:p w:rsidR="00047BFC" w:rsidRDefault="00E91524">
      <w:pPr>
        <w:pStyle w:val="BodyText"/>
        <w:spacing w:line="274" w:lineRule="exact"/>
      </w:pPr>
      <w:proofErr w:type="gramStart"/>
      <w:r>
        <w:rPr>
          <w:color w:val="201F20"/>
        </w:rPr>
        <w:t>of</w:t>
      </w:r>
      <w:proofErr w:type="gramEnd"/>
      <w:r>
        <w:rPr>
          <w:color w:val="201F20"/>
        </w:rPr>
        <w:t xml:space="preserve"> using transit advertising include the following:</w:t>
      </w:r>
    </w:p>
    <w:p w:rsidR="00047BFC" w:rsidRDefault="00E91524">
      <w:pPr>
        <w:pStyle w:val="ListParagraph"/>
        <w:numPr>
          <w:ilvl w:val="0"/>
          <w:numId w:val="3"/>
        </w:numPr>
        <w:tabs>
          <w:tab w:val="left" w:pos="791"/>
        </w:tabs>
        <w:spacing w:before="137" w:line="360" w:lineRule="auto"/>
        <w:ind w:right="552" w:firstLine="0"/>
        <w:jc w:val="both"/>
        <w:rPr>
          <w:sz w:val="24"/>
        </w:rPr>
      </w:pPr>
      <w:r>
        <w:rPr>
          <w:i/>
          <w:color w:val="201F20"/>
          <w:sz w:val="24"/>
        </w:rPr>
        <w:t xml:space="preserve">Exposure. </w:t>
      </w:r>
      <w:r>
        <w:rPr>
          <w:color w:val="201F20"/>
          <w:sz w:val="24"/>
        </w:rPr>
        <w:t xml:space="preserve">Long length </w:t>
      </w:r>
      <w:r>
        <w:rPr>
          <w:color w:val="201F20"/>
          <w:spacing w:val="4"/>
          <w:sz w:val="24"/>
        </w:rPr>
        <w:t xml:space="preserve">of </w:t>
      </w:r>
      <w:r>
        <w:rPr>
          <w:color w:val="201F20"/>
          <w:sz w:val="24"/>
        </w:rPr>
        <w:t xml:space="preserve">exposure to an ad </w:t>
      </w:r>
      <w:r>
        <w:rPr>
          <w:color w:val="201F20"/>
          <w:spacing w:val="-3"/>
          <w:sz w:val="24"/>
        </w:rPr>
        <w:t xml:space="preserve">is </w:t>
      </w:r>
      <w:r>
        <w:rPr>
          <w:color w:val="201F20"/>
          <w:sz w:val="24"/>
        </w:rPr>
        <w:t xml:space="preserve">one major advantage of indoor forms. The average ride on </w:t>
      </w:r>
      <w:r>
        <w:rPr>
          <w:color w:val="201F20"/>
          <w:spacing w:val="-3"/>
          <w:sz w:val="24"/>
        </w:rPr>
        <w:t xml:space="preserve">mass </w:t>
      </w:r>
      <w:r>
        <w:rPr>
          <w:color w:val="201F20"/>
          <w:sz w:val="24"/>
        </w:rPr>
        <w:t xml:space="preserve">transit </w:t>
      </w:r>
      <w:r>
        <w:rPr>
          <w:color w:val="201F20"/>
          <w:spacing w:val="-3"/>
          <w:sz w:val="24"/>
        </w:rPr>
        <w:t xml:space="preserve">is </w:t>
      </w:r>
      <w:r>
        <w:rPr>
          <w:color w:val="201F20"/>
          <w:sz w:val="24"/>
        </w:rPr>
        <w:t xml:space="preserve">45 minutes, allowing for plenty of exposure time.12 As with airline tickets, the audience </w:t>
      </w:r>
      <w:r>
        <w:rPr>
          <w:color w:val="201F20"/>
          <w:spacing w:val="-3"/>
          <w:sz w:val="24"/>
        </w:rPr>
        <w:t xml:space="preserve">is </w:t>
      </w:r>
      <w:r>
        <w:rPr>
          <w:color w:val="201F20"/>
          <w:sz w:val="24"/>
        </w:rPr>
        <w:t xml:space="preserve">essentially a captive one, with nowhere else </w:t>
      </w:r>
      <w:r>
        <w:rPr>
          <w:color w:val="201F20"/>
          <w:spacing w:val="2"/>
          <w:sz w:val="24"/>
        </w:rPr>
        <w:t xml:space="preserve">to </w:t>
      </w:r>
      <w:r>
        <w:rPr>
          <w:color w:val="201F20"/>
          <w:spacing w:val="-3"/>
          <w:sz w:val="24"/>
        </w:rPr>
        <w:t xml:space="preserve">go </w:t>
      </w:r>
      <w:r>
        <w:rPr>
          <w:color w:val="201F20"/>
          <w:sz w:val="24"/>
        </w:rPr>
        <w:t xml:space="preserve">and nothing much </w:t>
      </w:r>
      <w:r>
        <w:rPr>
          <w:color w:val="201F20"/>
          <w:spacing w:val="2"/>
          <w:sz w:val="24"/>
        </w:rPr>
        <w:t xml:space="preserve">to </w:t>
      </w:r>
      <w:r>
        <w:rPr>
          <w:color w:val="201F20"/>
          <w:sz w:val="24"/>
        </w:rPr>
        <w:t xml:space="preserve">do. </w:t>
      </w:r>
      <w:r>
        <w:rPr>
          <w:color w:val="201F20"/>
          <w:spacing w:val="-3"/>
          <w:sz w:val="24"/>
        </w:rPr>
        <w:t xml:space="preserve">As </w:t>
      </w:r>
      <w:r>
        <w:rPr>
          <w:color w:val="201F20"/>
          <w:sz w:val="24"/>
        </w:rPr>
        <w:t xml:space="preserve">a result, riders are likely </w:t>
      </w:r>
      <w:r>
        <w:rPr>
          <w:color w:val="201F20"/>
          <w:spacing w:val="2"/>
          <w:sz w:val="24"/>
        </w:rPr>
        <w:t xml:space="preserve">to </w:t>
      </w:r>
      <w:r>
        <w:rPr>
          <w:color w:val="201F20"/>
          <w:sz w:val="24"/>
        </w:rPr>
        <w:t xml:space="preserve">read the ads—more than once. </w:t>
      </w:r>
      <w:proofErr w:type="spellStart"/>
      <w:r>
        <w:rPr>
          <w:color w:val="201F20"/>
          <w:sz w:val="24"/>
        </w:rPr>
        <w:t>Asecond</w:t>
      </w:r>
      <w:proofErr w:type="spellEnd"/>
      <w:r>
        <w:rPr>
          <w:color w:val="201F20"/>
          <w:sz w:val="24"/>
        </w:rPr>
        <w:t xml:space="preserve"> form </w:t>
      </w:r>
      <w:r>
        <w:rPr>
          <w:color w:val="201F20"/>
          <w:spacing w:val="4"/>
          <w:sz w:val="24"/>
        </w:rPr>
        <w:t xml:space="preserve">of </w:t>
      </w:r>
      <w:r>
        <w:rPr>
          <w:color w:val="201F20"/>
          <w:sz w:val="24"/>
        </w:rPr>
        <w:t xml:space="preserve">exposure transit advertising provides </w:t>
      </w:r>
      <w:r>
        <w:rPr>
          <w:color w:val="201F20"/>
          <w:spacing w:val="-3"/>
          <w:sz w:val="24"/>
        </w:rPr>
        <w:t xml:space="preserve">is </w:t>
      </w:r>
      <w:r>
        <w:rPr>
          <w:color w:val="201F20"/>
          <w:sz w:val="24"/>
        </w:rPr>
        <w:t xml:space="preserve">the absolute </w:t>
      </w:r>
      <w:r>
        <w:rPr>
          <w:color w:val="201F20"/>
          <w:spacing w:val="-2"/>
          <w:sz w:val="24"/>
        </w:rPr>
        <w:t xml:space="preserve">number </w:t>
      </w:r>
      <w:r>
        <w:rPr>
          <w:color w:val="201F20"/>
          <w:sz w:val="24"/>
        </w:rPr>
        <w:t xml:space="preserve">of people exposed. About 9 million people ride </w:t>
      </w:r>
      <w:r>
        <w:rPr>
          <w:color w:val="201F20"/>
          <w:spacing w:val="-3"/>
          <w:sz w:val="24"/>
        </w:rPr>
        <w:t xml:space="preserve">mass </w:t>
      </w:r>
      <w:r>
        <w:rPr>
          <w:color w:val="201F20"/>
          <w:sz w:val="24"/>
        </w:rPr>
        <w:t xml:space="preserve">transit every week, and over 9.4 billion rides were taken </w:t>
      </w:r>
      <w:r>
        <w:rPr>
          <w:color w:val="201F20"/>
          <w:spacing w:val="-3"/>
          <w:sz w:val="24"/>
        </w:rPr>
        <w:t xml:space="preserve">in </w:t>
      </w:r>
      <w:r>
        <w:rPr>
          <w:color w:val="201F20"/>
          <w:sz w:val="24"/>
        </w:rPr>
        <w:t>2001, providing a substantial number of potential</w:t>
      </w:r>
      <w:r>
        <w:rPr>
          <w:color w:val="201F20"/>
          <w:spacing w:val="4"/>
          <w:sz w:val="24"/>
        </w:rPr>
        <w:t xml:space="preserve"> </w:t>
      </w:r>
      <w:r>
        <w:rPr>
          <w:color w:val="201F20"/>
          <w:sz w:val="24"/>
        </w:rPr>
        <w:t>viewers.13</w:t>
      </w:r>
    </w:p>
    <w:p w:rsidR="00047BFC" w:rsidRDefault="00E91524">
      <w:pPr>
        <w:pStyle w:val="ListParagraph"/>
        <w:numPr>
          <w:ilvl w:val="0"/>
          <w:numId w:val="3"/>
        </w:numPr>
        <w:tabs>
          <w:tab w:val="left" w:pos="801"/>
        </w:tabs>
        <w:spacing w:before="3" w:line="360" w:lineRule="auto"/>
        <w:ind w:right="559" w:firstLine="0"/>
        <w:jc w:val="both"/>
        <w:rPr>
          <w:sz w:val="24"/>
        </w:rPr>
      </w:pPr>
      <w:r>
        <w:rPr>
          <w:i/>
          <w:color w:val="201F20"/>
          <w:sz w:val="24"/>
        </w:rPr>
        <w:t xml:space="preserve">Frequency. </w:t>
      </w:r>
      <w:r>
        <w:rPr>
          <w:color w:val="201F20"/>
          <w:sz w:val="24"/>
        </w:rPr>
        <w:t xml:space="preserve">Because our daily routines are standard, those who </w:t>
      </w:r>
      <w:r>
        <w:rPr>
          <w:color w:val="201F20"/>
          <w:spacing w:val="-3"/>
          <w:sz w:val="24"/>
        </w:rPr>
        <w:t xml:space="preserve">ride </w:t>
      </w:r>
      <w:r>
        <w:rPr>
          <w:color w:val="201F20"/>
          <w:sz w:val="24"/>
        </w:rPr>
        <w:t xml:space="preserve">buses, subways, and the </w:t>
      </w:r>
      <w:r>
        <w:rPr>
          <w:color w:val="201F20"/>
          <w:spacing w:val="-3"/>
          <w:sz w:val="24"/>
        </w:rPr>
        <w:t xml:space="preserve">like </w:t>
      </w:r>
      <w:r>
        <w:rPr>
          <w:color w:val="201F20"/>
          <w:sz w:val="24"/>
        </w:rPr>
        <w:t xml:space="preserve">are exposed to the ads repeatedly. </w:t>
      </w:r>
      <w:r>
        <w:rPr>
          <w:color w:val="201F20"/>
          <w:spacing w:val="3"/>
          <w:sz w:val="24"/>
        </w:rPr>
        <w:t xml:space="preserve">If </w:t>
      </w:r>
      <w:r>
        <w:rPr>
          <w:color w:val="201F20"/>
          <w:sz w:val="24"/>
        </w:rPr>
        <w:t xml:space="preserve">you rode the same subway </w:t>
      </w:r>
      <w:r>
        <w:rPr>
          <w:color w:val="201F20"/>
          <w:spacing w:val="2"/>
          <w:sz w:val="24"/>
        </w:rPr>
        <w:t xml:space="preserve">to </w:t>
      </w:r>
      <w:r>
        <w:rPr>
          <w:color w:val="201F20"/>
          <w:sz w:val="24"/>
        </w:rPr>
        <w:t xml:space="preserve">work and back every day, </w:t>
      </w:r>
      <w:r>
        <w:rPr>
          <w:color w:val="201F20"/>
          <w:spacing w:val="-3"/>
          <w:sz w:val="24"/>
        </w:rPr>
        <w:t xml:space="preserve">in </w:t>
      </w:r>
      <w:r>
        <w:rPr>
          <w:color w:val="201F20"/>
          <w:sz w:val="24"/>
        </w:rPr>
        <w:t xml:space="preserve">one month you would have the opportunity </w:t>
      </w:r>
      <w:r>
        <w:rPr>
          <w:color w:val="201F20"/>
          <w:spacing w:val="2"/>
          <w:sz w:val="24"/>
        </w:rPr>
        <w:t xml:space="preserve">to </w:t>
      </w:r>
      <w:r>
        <w:rPr>
          <w:color w:val="201F20"/>
          <w:sz w:val="24"/>
        </w:rPr>
        <w:t xml:space="preserve">see the ad 20 to 40 times. The locations </w:t>
      </w:r>
      <w:r>
        <w:rPr>
          <w:color w:val="201F20"/>
          <w:spacing w:val="4"/>
          <w:sz w:val="24"/>
        </w:rPr>
        <w:t xml:space="preserve">of </w:t>
      </w:r>
      <w:r>
        <w:rPr>
          <w:color w:val="201F20"/>
          <w:sz w:val="24"/>
        </w:rPr>
        <w:t>station and shelter signs also afford high frequency of</w:t>
      </w:r>
      <w:r>
        <w:rPr>
          <w:color w:val="201F20"/>
          <w:spacing w:val="-16"/>
          <w:sz w:val="24"/>
        </w:rPr>
        <w:t xml:space="preserve"> </w:t>
      </w:r>
      <w:r>
        <w:rPr>
          <w:color w:val="201F20"/>
          <w:sz w:val="24"/>
        </w:rPr>
        <w:t>exposure.</w:t>
      </w:r>
    </w:p>
    <w:p w:rsidR="00047BFC" w:rsidRDefault="00047BFC">
      <w:pPr>
        <w:spacing w:line="360" w:lineRule="auto"/>
        <w:jc w:val="both"/>
        <w:rPr>
          <w:sz w:val="24"/>
        </w:rPr>
        <w:sectPr w:rsidR="00047BFC">
          <w:pgSz w:w="11910" w:h="16840"/>
          <w:pgMar w:top="1320" w:right="780" w:bottom="280" w:left="1140" w:header="720" w:footer="720" w:gutter="0"/>
          <w:cols w:space="720"/>
        </w:sectPr>
      </w:pPr>
    </w:p>
    <w:p w:rsidR="00047BFC" w:rsidRDefault="00E91524">
      <w:pPr>
        <w:pStyle w:val="ListParagraph"/>
        <w:numPr>
          <w:ilvl w:val="0"/>
          <w:numId w:val="3"/>
        </w:numPr>
        <w:tabs>
          <w:tab w:val="left" w:pos="805"/>
        </w:tabs>
        <w:spacing w:before="74" w:line="360" w:lineRule="auto"/>
        <w:ind w:right="549" w:firstLine="0"/>
        <w:jc w:val="both"/>
        <w:rPr>
          <w:sz w:val="24"/>
        </w:rPr>
      </w:pPr>
      <w:r>
        <w:rPr>
          <w:i/>
          <w:color w:val="201F20"/>
          <w:sz w:val="24"/>
        </w:rPr>
        <w:lastRenderedPageBreak/>
        <w:t xml:space="preserve">Timeliness. </w:t>
      </w:r>
      <w:r>
        <w:rPr>
          <w:color w:val="201F20"/>
          <w:sz w:val="24"/>
        </w:rPr>
        <w:t xml:space="preserve">Many shoppers get to stores on mass transit. </w:t>
      </w:r>
      <w:r>
        <w:rPr>
          <w:color w:val="201F20"/>
          <w:spacing w:val="-3"/>
          <w:sz w:val="24"/>
        </w:rPr>
        <w:t xml:space="preserve">An </w:t>
      </w:r>
      <w:r>
        <w:rPr>
          <w:color w:val="201F20"/>
          <w:sz w:val="24"/>
        </w:rPr>
        <w:t xml:space="preserve">ad promoting a product or service at a particular shopping area could </w:t>
      </w:r>
      <w:r>
        <w:rPr>
          <w:color w:val="201F20"/>
          <w:spacing w:val="-3"/>
          <w:sz w:val="24"/>
        </w:rPr>
        <w:t xml:space="preserve">be </w:t>
      </w:r>
      <w:r>
        <w:rPr>
          <w:color w:val="201F20"/>
          <w:sz w:val="24"/>
        </w:rPr>
        <w:t xml:space="preserve">a very timely communication. 4. </w:t>
      </w:r>
      <w:r>
        <w:rPr>
          <w:i/>
          <w:color w:val="201F20"/>
          <w:sz w:val="24"/>
        </w:rPr>
        <w:t xml:space="preserve">Geographic selectivity. </w:t>
      </w:r>
      <w:r>
        <w:rPr>
          <w:color w:val="201F20"/>
          <w:sz w:val="24"/>
        </w:rPr>
        <w:t xml:space="preserve">For local advertisers </w:t>
      </w:r>
      <w:r>
        <w:rPr>
          <w:color w:val="201F20"/>
          <w:spacing w:val="-3"/>
          <w:sz w:val="24"/>
        </w:rPr>
        <w:t xml:space="preserve">in </w:t>
      </w:r>
      <w:r>
        <w:rPr>
          <w:color w:val="201F20"/>
          <w:sz w:val="24"/>
        </w:rPr>
        <w:t xml:space="preserve">particular, transit advertising provides an opportunity to reach a very select segment of the population. </w:t>
      </w:r>
      <w:proofErr w:type="spellStart"/>
      <w:r>
        <w:rPr>
          <w:color w:val="201F20"/>
          <w:sz w:val="24"/>
        </w:rPr>
        <w:t>Apurchase</w:t>
      </w:r>
      <w:proofErr w:type="spellEnd"/>
      <w:r>
        <w:rPr>
          <w:color w:val="201F20"/>
          <w:sz w:val="24"/>
        </w:rPr>
        <w:t xml:space="preserve"> </w:t>
      </w:r>
      <w:r>
        <w:rPr>
          <w:color w:val="201F20"/>
          <w:spacing w:val="4"/>
          <w:sz w:val="24"/>
        </w:rPr>
        <w:t xml:space="preserve">of </w:t>
      </w:r>
      <w:r>
        <w:rPr>
          <w:color w:val="201F20"/>
          <w:sz w:val="24"/>
        </w:rPr>
        <w:t xml:space="preserve">a location </w:t>
      </w:r>
      <w:r>
        <w:rPr>
          <w:color w:val="201F20"/>
          <w:spacing w:val="-3"/>
          <w:sz w:val="24"/>
        </w:rPr>
        <w:t xml:space="preserve">in </w:t>
      </w:r>
      <w:r>
        <w:rPr>
          <w:color w:val="201F20"/>
          <w:sz w:val="24"/>
        </w:rPr>
        <w:t xml:space="preserve">a certain neighborhood will lead </w:t>
      </w:r>
      <w:r>
        <w:rPr>
          <w:color w:val="201F20"/>
          <w:spacing w:val="2"/>
          <w:sz w:val="24"/>
        </w:rPr>
        <w:t xml:space="preserve">to </w:t>
      </w:r>
      <w:r>
        <w:rPr>
          <w:color w:val="201F20"/>
          <w:sz w:val="24"/>
        </w:rPr>
        <w:t>exposure to people of specific ethnic backgrounds, demographic characteristics, and so</w:t>
      </w:r>
      <w:r>
        <w:rPr>
          <w:color w:val="201F20"/>
          <w:spacing w:val="11"/>
          <w:sz w:val="24"/>
        </w:rPr>
        <w:t xml:space="preserve"> </w:t>
      </w:r>
      <w:r>
        <w:rPr>
          <w:color w:val="201F20"/>
          <w:sz w:val="24"/>
        </w:rPr>
        <w:t>on.</w:t>
      </w:r>
    </w:p>
    <w:p w:rsidR="00047BFC" w:rsidRDefault="00E91524">
      <w:pPr>
        <w:pStyle w:val="BodyText"/>
        <w:spacing w:line="362" w:lineRule="auto"/>
        <w:ind w:right="553"/>
        <w:jc w:val="both"/>
      </w:pPr>
      <w:r>
        <w:rPr>
          <w:color w:val="201F20"/>
        </w:rPr>
        <w:t xml:space="preserve">5. </w:t>
      </w:r>
      <w:r>
        <w:rPr>
          <w:i/>
          <w:color w:val="201F20"/>
        </w:rPr>
        <w:t xml:space="preserve">Cost. </w:t>
      </w:r>
      <w:r>
        <w:rPr>
          <w:color w:val="201F20"/>
        </w:rPr>
        <w:t xml:space="preserve">Transit advertising tends </w:t>
      </w:r>
      <w:r>
        <w:rPr>
          <w:color w:val="201F20"/>
          <w:spacing w:val="2"/>
        </w:rPr>
        <w:t xml:space="preserve">to </w:t>
      </w:r>
      <w:r>
        <w:rPr>
          <w:color w:val="201F20"/>
          <w:spacing w:val="-3"/>
        </w:rPr>
        <w:t xml:space="preserve">be </w:t>
      </w:r>
      <w:r>
        <w:rPr>
          <w:color w:val="201F20"/>
        </w:rPr>
        <w:t xml:space="preserve">one of the </w:t>
      </w:r>
      <w:r>
        <w:rPr>
          <w:color w:val="201F20"/>
          <w:spacing w:val="-3"/>
        </w:rPr>
        <w:t xml:space="preserve">least </w:t>
      </w:r>
      <w:r>
        <w:rPr>
          <w:color w:val="201F20"/>
        </w:rPr>
        <w:t xml:space="preserve">expensive media </w:t>
      </w:r>
      <w:r>
        <w:rPr>
          <w:color w:val="201F20"/>
          <w:spacing w:val="-3"/>
        </w:rPr>
        <w:t xml:space="preserve">in </w:t>
      </w:r>
      <w:r>
        <w:rPr>
          <w:color w:val="201F20"/>
        </w:rPr>
        <w:t xml:space="preserve">terms </w:t>
      </w:r>
      <w:r>
        <w:rPr>
          <w:color w:val="201F20"/>
          <w:spacing w:val="4"/>
        </w:rPr>
        <w:t xml:space="preserve">of </w:t>
      </w:r>
      <w:r>
        <w:rPr>
          <w:color w:val="201F20"/>
        </w:rPr>
        <w:t xml:space="preserve">both absolute and relative costs. </w:t>
      </w:r>
      <w:r>
        <w:rPr>
          <w:color w:val="201F20"/>
          <w:spacing w:val="-3"/>
        </w:rPr>
        <w:t xml:space="preserve">An </w:t>
      </w:r>
      <w:r>
        <w:rPr>
          <w:color w:val="201F20"/>
        </w:rPr>
        <w:t xml:space="preserve">ad on the side of a bus can </w:t>
      </w:r>
      <w:r>
        <w:rPr>
          <w:color w:val="201F20"/>
          <w:spacing w:val="-3"/>
        </w:rPr>
        <w:t xml:space="preserve">be </w:t>
      </w:r>
      <w:r>
        <w:rPr>
          <w:color w:val="201F20"/>
        </w:rPr>
        <w:t xml:space="preserve">purchased for a very reasonable CPM. Some disadvantages are </w:t>
      </w:r>
      <w:r>
        <w:rPr>
          <w:color w:val="201F20"/>
          <w:spacing w:val="-3"/>
        </w:rPr>
        <w:t xml:space="preserve">also </w:t>
      </w:r>
      <w:r>
        <w:rPr>
          <w:color w:val="201F20"/>
        </w:rPr>
        <w:t>associated with</w:t>
      </w:r>
      <w:r>
        <w:rPr>
          <w:color w:val="201F20"/>
          <w:spacing w:val="12"/>
        </w:rPr>
        <w:t xml:space="preserve"> </w:t>
      </w:r>
      <w:r>
        <w:rPr>
          <w:color w:val="201F20"/>
        </w:rPr>
        <w:t>transit:</w:t>
      </w:r>
    </w:p>
    <w:p w:rsidR="00047BFC" w:rsidRDefault="00E91524">
      <w:pPr>
        <w:pStyle w:val="ListParagraph"/>
        <w:numPr>
          <w:ilvl w:val="0"/>
          <w:numId w:val="2"/>
        </w:numPr>
        <w:tabs>
          <w:tab w:val="left" w:pos="825"/>
        </w:tabs>
        <w:spacing w:line="362" w:lineRule="auto"/>
        <w:ind w:right="553" w:firstLine="0"/>
        <w:jc w:val="both"/>
        <w:rPr>
          <w:sz w:val="24"/>
        </w:rPr>
      </w:pPr>
      <w:r>
        <w:rPr>
          <w:i/>
          <w:color w:val="201F20"/>
          <w:sz w:val="24"/>
        </w:rPr>
        <w:t xml:space="preserve">Image factors. </w:t>
      </w:r>
      <w:r>
        <w:rPr>
          <w:color w:val="201F20"/>
          <w:sz w:val="24"/>
        </w:rPr>
        <w:t xml:space="preserve">To many advertisers, transit advertising does not carry the </w:t>
      </w:r>
      <w:r>
        <w:rPr>
          <w:color w:val="201F20"/>
          <w:spacing w:val="-3"/>
          <w:sz w:val="24"/>
        </w:rPr>
        <w:t xml:space="preserve">image </w:t>
      </w:r>
      <w:r>
        <w:rPr>
          <w:color w:val="201F20"/>
          <w:sz w:val="24"/>
        </w:rPr>
        <w:t>they would like to represent their products or services. Some advertisers may think having their name on the side of a bus or on a bus stop bench does not reflect well on the</w:t>
      </w:r>
      <w:r>
        <w:rPr>
          <w:color w:val="201F20"/>
          <w:spacing w:val="1"/>
          <w:sz w:val="24"/>
        </w:rPr>
        <w:t xml:space="preserve"> </w:t>
      </w:r>
      <w:r>
        <w:rPr>
          <w:color w:val="201F20"/>
          <w:spacing w:val="-3"/>
          <w:sz w:val="24"/>
        </w:rPr>
        <w:t>firm.</w:t>
      </w:r>
    </w:p>
    <w:p w:rsidR="00047BFC" w:rsidRDefault="00E91524">
      <w:pPr>
        <w:pStyle w:val="ListParagraph"/>
        <w:numPr>
          <w:ilvl w:val="0"/>
          <w:numId w:val="2"/>
        </w:numPr>
        <w:tabs>
          <w:tab w:val="left" w:pos="805"/>
        </w:tabs>
        <w:spacing w:line="360" w:lineRule="auto"/>
        <w:ind w:right="550" w:firstLine="0"/>
        <w:jc w:val="both"/>
        <w:rPr>
          <w:sz w:val="24"/>
        </w:rPr>
      </w:pPr>
      <w:r>
        <w:rPr>
          <w:i/>
          <w:color w:val="201F20"/>
          <w:sz w:val="24"/>
        </w:rPr>
        <w:t xml:space="preserve">Reach. </w:t>
      </w:r>
      <w:r>
        <w:rPr>
          <w:color w:val="201F20"/>
          <w:sz w:val="24"/>
        </w:rPr>
        <w:t xml:space="preserve">While an advantage of transit advertising </w:t>
      </w:r>
      <w:r>
        <w:rPr>
          <w:color w:val="201F20"/>
          <w:spacing w:val="-3"/>
          <w:sz w:val="24"/>
        </w:rPr>
        <w:t xml:space="preserve">is </w:t>
      </w:r>
      <w:r>
        <w:rPr>
          <w:color w:val="201F20"/>
          <w:sz w:val="24"/>
        </w:rPr>
        <w:t xml:space="preserve">the ability </w:t>
      </w:r>
      <w:r>
        <w:rPr>
          <w:color w:val="201F20"/>
          <w:spacing w:val="2"/>
          <w:sz w:val="24"/>
        </w:rPr>
        <w:t xml:space="preserve">to </w:t>
      </w:r>
      <w:r>
        <w:rPr>
          <w:color w:val="201F20"/>
          <w:sz w:val="24"/>
        </w:rPr>
        <w:t xml:space="preserve">provide exposure to a large number of people, this audience may have certain lifestyles and/or behavioral characteristics that are not true of the target market as a </w:t>
      </w:r>
      <w:r>
        <w:rPr>
          <w:color w:val="201F20"/>
          <w:spacing w:val="-3"/>
          <w:sz w:val="24"/>
        </w:rPr>
        <w:t xml:space="preserve">whole. </w:t>
      </w:r>
      <w:r>
        <w:rPr>
          <w:color w:val="201F20"/>
          <w:sz w:val="24"/>
        </w:rPr>
        <w:t xml:space="preserve">For example </w:t>
      </w:r>
      <w:r>
        <w:rPr>
          <w:color w:val="201F20"/>
          <w:spacing w:val="-3"/>
          <w:sz w:val="24"/>
        </w:rPr>
        <w:t xml:space="preserve">in </w:t>
      </w:r>
      <w:r>
        <w:rPr>
          <w:color w:val="201F20"/>
          <w:sz w:val="24"/>
        </w:rPr>
        <w:t xml:space="preserve">rural or suburban areas, mass transit </w:t>
      </w:r>
      <w:r>
        <w:rPr>
          <w:color w:val="201F20"/>
          <w:spacing w:val="-3"/>
          <w:sz w:val="24"/>
        </w:rPr>
        <w:t xml:space="preserve">is </w:t>
      </w:r>
      <w:r>
        <w:rPr>
          <w:color w:val="201F20"/>
          <w:sz w:val="24"/>
        </w:rPr>
        <w:t xml:space="preserve">limited or nonexistent, </w:t>
      </w:r>
      <w:r>
        <w:rPr>
          <w:color w:val="201F20"/>
          <w:spacing w:val="-4"/>
          <w:sz w:val="24"/>
        </w:rPr>
        <w:t xml:space="preserve">so </w:t>
      </w:r>
      <w:r>
        <w:rPr>
          <w:color w:val="201F20"/>
          <w:sz w:val="24"/>
        </w:rPr>
        <w:t xml:space="preserve">the medium </w:t>
      </w:r>
      <w:r>
        <w:rPr>
          <w:color w:val="201F20"/>
          <w:spacing w:val="-3"/>
          <w:sz w:val="24"/>
        </w:rPr>
        <w:t xml:space="preserve">is </w:t>
      </w:r>
      <w:r>
        <w:rPr>
          <w:color w:val="201F20"/>
          <w:sz w:val="24"/>
        </w:rPr>
        <w:t xml:space="preserve">not very </w:t>
      </w:r>
      <w:proofErr w:type="gramStart"/>
      <w:r>
        <w:rPr>
          <w:color w:val="201F20"/>
          <w:sz w:val="24"/>
        </w:rPr>
        <w:t>effective  for</w:t>
      </w:r>
      <w:proofErr w:type="gramEnd"/>
      <w:r>
        <w:rPr>
          <w:color w:val="201F20"/>
          <w:sz w:val="24"/>
        </w:rPr>
        <w:t xml:space="preserve"> reaching these</w:t>
      </w:r>
      <w:r>
        <w:rPr>
          <w:color w:val="201F20"/>
          <w:spacing w:val="5"/>
          <w:sz w:val="24"/>
        </w:rPr>
        <w:t xml:space="preserve"> </w:t>
      </w:r>
      <w:r>
        <w:rPr>
          <w:color w:val="201F20"/>
          <w:sz w:val="24"/>
        </w:rPr>
        <w:t>people.</w:t>
      </w:r>
    </w:p>
    <w:p w:rsidR="00047BFC" w:rsidRDefault="00E91524">
      <w:pPr>
        <w:pStyle w:val="ListParagraph"/>
        <w:numPr>
          <w:ilvl w:val="0"/>
          <w:numId w:val="2"/>
        </w:numPr>
        <w:tabs>
          <w:tab w:val="left" w:pos="815"/>
        </w:tabs>
        <w:spacing w:line="360" w:lineRule="auto"/>
        <w:ind w:right="556" w:firstLine="0"/>
        <w:jc w:val="both"/>
        <w:rPr>
          <w:sz w:val="24"/>
        </w:rPr>
      </w:pPr>
      <w:r>
        <w:rPr>
          <w:i/>
          <w:color w:val="201F20"/>
          <w:sz w:val="24"/>
        </w:rPr>
        <w:t xml:space="preserve">Waste coverage. </w:t>
      </w:r>
      <w:r>
        <w:rPr>
          <w:color w:val="201F20"/>
          <w:sz w:val="24"/>
        </w:rPr>
        <w:t xml:space="preserve">While geographic selectivity may </w:t>
      </w:r>
      <w:r>
        <w:rPr>
          <w:color w:val="201F20"/>
          <w:spacing w:val="-3"/>
          <w:sz w:val="24"/>
        </w:rPr>
        <w:t xml:space="preserve">be </w:t>
      </w:r>
      <w:r>
        <w:rPr>
          <w:color w:val="201F20"/>
          <w:sz w:val="24"/>
        </w:rPr>
        <w:t xml:space="preserve">an advantage, not everyone who rides a transportation vehicle or </w:t>
      </w:r>
      <w:r>
        <w:rPr>
          <w:color w:val="201F20"/>
          <w:spacing w:val="-5"/>
          <w:sz w:val="24"/>
        </w:rPr>
        <w:t xml:space="preserve">is </w:t>
      </w:r>
      <w:r>
        <w:rPr>
          <w:color w:val="201F20"/>
          <w:sz w:val="24"/>
        </w:rPr>
        <w:t xml:space="preserve">exposed to transit advertising </w:t>
      </w:r>
      <w:r>
        <w:rPr>
          <w:color w:val="201F20"/>
          <w:spacing w:val="-3"/>
          <w:sz w:val="24"/>
        </w:rPr>
        <w:t xml:space="preserve">is </w:t>
      </w:r>
      <w:r>
        <w:rPr>
          <w:color w:val="201F20"/>
          <w:sz w:val="24"/>
        </w:rPr>
        <w:t xml:space="preserve">a potential customer. For products that </w:t>
      </w:r>
      <w:r>
        <w:rPr>
          <w:color w:val="201F20"/>
          <w:spacing w:val="-3"/>
          <w:sz w:val="24"/>
        </w:rPr>
        <w:t xml:space="preserve">do </w:t>
      </w:r>
      <w:r>
        <w:rPr>
          <w:color w:val="201F20"/>
          <w:sz w:val="24"/>
        </w:rPr>
        <w:t xml:space="preserve">not </w:t>
      </w:r>
      <w:r>
        <w:rPr>
          <w:color w:val="201F20"/>
          <w:spacing w:val="-3"/>
          <w:sz w:val="24"/>
        </w:rPr>
        <w:t xml:space="preserve">have </w:t>
      </w:r>
      <w:r>
        <w:rPr>
          <w:color w:val="201F20"/>
          <w:sz w:val="24"/>
        </w:rPr>
        <w:t xml:space="preserve">specific geographic segments, this form of advertising incurs a good deal of waste coverage. Another problem </w:t>
      </w:r>
      <w:r>
        <w:rPr>
          <w:color w:val="201F20"/>
          <w:spacing w:val="-3"/>
          <w:sz w:val="24"/>
        </w:rPr>
        <w:t xml:space="preserve">is </w:t>
      </w:r>
      <w:r>
        <w:rPr>
          <w:color w:val="201F20"/>
          <w:sz w:val="24"/>
        </w:rPr>
        <w:t xml:space="preserve">that the same bus may not run the </w:t>
      </w:r>
      <w:r>
        <w:rPr>
          <w:color w:val="201F20"/>
          <w:spacing w:val="-3"/>
          <w:sz w:val="24"/>
        </w:rPr>
        <w:t xml:space="preserve">same </w:t>
      </w:r>
      <w:r>
        <w:rPr>
          <w:color w:val="201F20"/>
          <w:sz w:val="24"/>
        </w:rPr>
        <w:t xml:space="preserve">route every day. To </w:t>
      </w:r>
      <w:r>
        <w:rPr>
          <w:color w:val="201F20"/>
          <w:spacing w:val="-3"/>
          <w:sz w:val="24"/>
        </w:rPr>
        <w:t xml:space="preserve">save </w:t>
      </w:r>
      <w:r>
        <w:rPr>
          <w:color w:val="201F20"/>
          <w:sz w:val="24"/>
        </w:rPr>
        <w:t xml:space="preserve">wear and tear on the vehicles, </w:t>
      </w:r>
      <w:r>
        <w:rPr>
          <w:color w:val="201F20"/>
          <w:spacing w:val="-3"/>
          <w:sz w:val="24"/>
        </w:rPr>
        <w:t xml:space="preserve">some </w:t>
      </w:r>
      <w:proofErr w:type="gramStart"/>
      <w:r>
        <w:rPr>
          <w:color w:val="201F20"/>
          <w:sz w:val="24"/>
        </w:rPr>
        <w:t>companies</w:t>
      </w:r>
      <w:proofErr w:type="gramEnd"/>
      <w:r>
        <w:rPr>
          <w:color w:val="201F20"/>
          <w:sz w:val="24"/>
        </w:rPr>
        <w:t xml:space="preserve"> alternate city routes (with much stop and go) with </w:t>
      </w:r>
      <w:r>
        <w:rPr>
          <w:color w:val="201F20"/>
          <w:spacing w:val="-2"/>
          <w:sz w:val="24"/>
        </w:rPr>
        <w:t xml:space="preserve">longer </w:t>
      </w:r>
      <w:r>
        <w:rPr>
          <w:color w:val="201F20"/>
          <w:sz w:val="24"/>
        </w:rPr>
        <w:t xml:space="preserve">suburban routes. Thus, a bus </w:t>
      </w:r>
      <w:r>
        <w:rPr>
          <w:color w:val="201F20"/>
          <w:spacing w:val="-3"/>
          <w:sz w:val="24"/>
        </w:rPr>
        <w:t xml:space="preserve">may </w:t>
      </w:r>
      <w:r>
        <w:rPr>
          <w:color w:val="201F20"/>
          <w:sz w:val="24"/>
        </w:rPr>
        <w:t xml:space="preserve">go downtown one day and reach the desired target group but spend the </w:t>
      </w:r>
      <w:r>
        <w:rPr>
          <w:color w:val="201F20"/>
          <w:spacing w:val="-3"/>
          <w:sz w:val="24"/>
        </w:rPr>
        <w:t xml:space="preserve">next </w:t>
      </w:r>
      <w:r>
        <w:rPr>
          <w:color w:val="201F20"/>
          <w:sz w:val="24"/>
        </w:rPr>
        <w:t xml:space="preserve">day </w:t>
      </w:r>
      <w:r>
        <w:rPr>
          <w:color w:val="201F20"/>
          <w:spacing w:val="-3"/>
          <w:sz w:val="24"/>
        </w:rPr>
        <w:t xml:space="preserve">in </w:t>
      </w:r>
      <w:r>
        <w:rPr>
          <w:color w:val="201F20"/>
          <w:sz w:val="24"/>
        </w:rPr>
        <w:t xml:space="preserve">the suburbs, where there may </w:t>
      </w:r>
      <w:r>
        <w:rPr>
          <w:color w:val="201F20"/>
          <w:spacing w:val="-3"/>
          <w:sz w:val="24"/>
        </w:rPr>
        <w:t xml:space="preserve">be </w:t>
      </w:r>
      <w:r>
        <w:rPr>
          <w:color w:val="201F20"/>
          <w:sz w:val="24"/>
        </w:rPr>
        <w:t>little market</w:t>
      </w:r>
      <w:r>
        <w:rPr>
          <w:color w:val="201F20"/>
          <w:spacing w:val="25"/>
          <w:sz w:val="24"/>
        </w:rPr>
        <w:t xml:space="preserve"> </w:t>
      </w:r>
      <w:r>
        <w:rPr>
          <w:color w:val="201F20"/>
          <w:sz w:val="24"/>
        </w:rPr>
        <w:t>potential.</w:t>
      </w:r>
    </w:p>
    <w:p w:rsidR="00047BFC" w:rsidRDefault="00E91524">
      <w:pPr>
        <w:pStyle w:val="ListParagraph"/>
        <w:numPr>
          <w:ilvl w:val="0"/>
          <w:numId w:val="2"/>
        </w:numPr>
        <w:tabs>
          <w:tab w:val="left" w:pos="796"/>
        </w:tabs>
        <w:spacing w:line="360" w:lineRule="auto"/>
        <w:ind w:right="552" w:firstLine="0"/>
        <w:jc w:val="both"/>
        <w:rPr>
          <w:sz w:val="24"/>
        </w:rPr>
      </w:pPr>
      <w:r>
        <w:rPr>
          <w:i/>
          <w:color w:val="201F20"/>
          <w:sz w:val="24"/>
        </w:rPr>
        <w:t xml:space="preserve">Copy and creative limitations. </w:t>
      </w:r>
      <w:r>
        <w:rPr>
          <w:color w:val="201F20"/>
          <w:sz w:val="24"/>
        </w:rPr>
        <w:t xml:space="preserve">It </w:t>
      </w:r>
      <w:r>
        <w:rPr>
          <w:color w:val="201F20"/>
          <w:spacing w:val="-3"/>
          <w:sz w:val="24"/>
        </w:rPr>
        <w:t xml:space="preserve">may </w:t>
      </w:r>
      <w:r>
        <w:rPr>
          <w:color w:val="201F20"/>
          <w:sz w:val="24"/>
        </w:rPr>
        <w:t xml:space="preserve">be very difficult to </w:t>
      </w:r>
      <w:r>
        <w:rPr>
          <w:color w:val="201F20"/>
          <w:spacing w:val="-3"/>
          <w:sz w:val="24"/>
        </w:rPr>
        <w:t xml:space="preserve">place </w:t>
      </w:r>
      <w:r>
        <w:rPr>
          <w:color w:val="201F20"/>
          <w:sz w:val="24"/>
        </w:rPr>
        <w:t xml:space="preserve">colorful, attractive ads on cards or benches. And while much copy can </w:t>
      </w:r>
      <w:r>
        <w:rPr>
          <w:color w:val="201F20"/>
          <w:spacing w:val="-3"/>
          <w:sz w:val="24"/>
        </w:rPr>
        <w:t xml:space="preserve">be </w:t>
      </w:r>
      <w:r>
        <w:rPr>
          <w:color w:val="201F20"/>
          <w:sz w:val="24"/>
        </w:rPr>
        <w:t xml:space="preserve">provided on </w:t>
      </w:r>
      <w:r>
        <w:rPr>
          <w:color w:val="201F20"/>
          <w:spacing w:val="-3"/>
          <w:sz w:val="24"/>
        </w:rPr>
        <w:t xml:space="preserve">inside </w:t>
      </w:r>
      <w:r>
        <w:rPr>
          <w:color w:val="201F20"/>
          <w:sz w:val="24"/>
        </w:rPr>
        <w:t xml:space="preserve">cards, on the outside of buses and taxis the message </w:t>
      </w:r>
      <w:r>
        <w:rPr>
          <w:color w:val="201F20"/>
          <w:spacing w:val="-3"/>
          <w:sz w:val="24"/>
        </w:rPr>
        <w:t xml:space="preserve">is </w:t>
      </w:r>
      <w:r>
        <w:rPr>
          <w:color w:val="201F20"/>
          <w:sz w:val="24"/>
        </w:rPr>
        <w:t>fleeting and short copy points are</w:t>
      </w:r>
      <w:r>
        <w:rPr>
          <w:color w:val="201F20"/>
          <w:spacing w:val="13"/>
          <w:sz w:val="24"/>
        </w:rPr>
        <w:t xml:space="preserve"> </w:t>
      </w:r>
      <w:r>
        <w:rPr>
          <w:color w:val="201F20"/>
          <w:sz w:val="24"/>
        </w:rPr>
        <w:t>necessary.</w:t>
      </w:r>
    </w:p>
    <w:p w:rsidR="00047BFC" w:rsidRDefault="00E91524">
      <w:pPr>
        <w:pStyle w:val="ListParagraph"/>
        <w:numPr>
          <w:ilvl w:val="0"/>
          <w:numId w:val="2"/>
        </w:numPr>
        <w:tabs>
          <w:tab w:val="left" w:pos="791"/>
        </w:tabs>
        <w:spacing w:line="360" w:lineRule="auto"/>
        <w:ind w:right="553" w:firstLine="0"/>
        <w:jc w:val="both"/>
        <w:rPr>
          <w:sz w:val="24"/>
        </w:rPr>
      </w:pPr>
      <w:r>
        <w:rPr>
          <w:i/>
          <w:color w:val="201F20"/>
          <w:sz w:val="24"/>
        </w:rPr>
        <w:t xml:space="preserve">Mood </w:t>
      </w:r>
      <w:r>
        <w:rPr>
          <w:i/>
          <w:color w:val="201F20"/>
          <w:spacing w:val="-3"/>
          <w:sz w:val="24"/>
        </w:rPr>
        <w:t xml:space="preserve">of </w:t>
      </w:r>
      <w:r>
        <w:rPr>
          <w:i/>
          <w:color w:val="201F20"/>
          <w:sz w:val="24"/>
        </w:rPr>
        <w:t xml:space="preserve">the audience. </w:t>
      </w:r>
      <w:r>
        <w:rPr>
          <w:color w:val="201F20"/>
          <w:sz w:val="24"/>
        </w:rPr>
        <w:t xml:space="preserve">Sitting or standing on a crowded subway may not </w:t>
      </w:r>
      <w:r>
        <w:rPr>
          <w:color w:val="201F20"/>
          <w:spacing w:val="-3"/>
          <w:sz w:val="24"/>
        </w:rPr>
        <w:t xml:space="preserve">be </w:t>
      </w:r>
      <w:r>
        <w:rPr>
          <w:color w:val="201F20"/>
          <w:sz w:val="24"/>
        </w:rPr>
        <w:t xml:space="preserve">conducive </w:t>
      </w:r>
      <w:r>
        <w:rPr>
          <w:color w:val="201F20"/>
          <w:spacing w:val="2"/>
          <w:sz w:val="24"/>
        </w:rPr>
        <w:t xml:space="preserve">to </w:t>
      </w:r>
      <w:r>
        <w:rPr>
          <w:color w:val="201F20"/>
          <w:sz w:val="24"/>
        </w:rPr>
        <w:t xml:space="preserve">reading advertising, </w:t>
      </w:r>
      <w:r>
        <w:rPr>
          <w:color w:val="201F20"/>
          <w:spacing w:val="-4"/>
          <w:sz w:val="24"/>
        </w:rPr>
        <w:t xml:space="preserve">let </w:t>
      </w:r>
      <w:r>
        <w:rPr>
          <w:color w:val="201F20"/>
          <w:sz w:val="24"/>
        </w:rPr>
        <w:t xml:space="preserve">alone experiencing the mood the advertiser would </w:t>
      </w:r>
      <w:r>
        <w:rPr>
          <w:color w:val="201F20"/>
          <w:spacing w:val="-3"/>
          <w:sz w:val="24"/>
        </w:rPr>
        <w:t xml:space="preserve">like </w:t>
      </w:r>
      <w:r>
        <w:rPr>
          <w:color w:val="201F20"/>
          <w:spacing w:val="2"/>
          <w:sz w:val="24"/>
        </w:rPr>
        <w:t xml:space="preserve">to </w:t>
      </w:r>
      <w:r>
        <w:rPr>
          <w:color w:val="201F20"/>
          <w:sz w:val="24"/>
        </w:rPr>
        <w:t xml:space="preserve">create. Controversial ad messages </w:t>
      </w:r>
      <w:r>
        <w:rPr>
          <w:color w:val="201F20"/>
          <w:spacing w:val="-3"/>
          <w:sz w:val="24"/>
        </w:rPr>
        <w:t xml:space="preserve">may </w:t>
      </w:r>
      <w:r>
        <w:rPr>
          <w:color w:val="201F20"/>
          <w:sz w:val="24"/>
        </w:rPr>
        <w:t xml:space="preserve">contribute to this less than positive feeling. Likewise, hurrying through an airport </w:t>
      </w:r>
      <w:r>
        <w:rPr>
          <w:color w:val="201F20"/>
          <w:spacing w:val="-3"/>
          <w:sz w:val="24"/>
        </w:rPr>
        <w:t xml:space="preserve">may </w:t>
      </w:r>
      <w:r>
        <w:rPr>
          <w:color w:val="201F20"/>
          <w:sz w:val="24"/>
        </w:rPr>
        <w:t xml:space="preserve">create anxieties that </w:t>
      </w:r>
      <w:r>
        <w:rPr>
          <w:color w:val="201F20"/>
          <w:spacing w:val="-4"/>
          <w:sz w:val="24"/>
        </w:rPr>
        <w:t xml:space="preserve">limit </w:t>
      </w:r>
      <w:r>
        <w:rPr>
          <w:color w:val="201F20"/>
          <w:sz w:val="24"/>
        </w:rPr>
        <w:t xml:space="preserve">the effectiveness of </w:t>
      </w:r>
      <w:proofErr w:type="gramStart"/>
      <w:r>
        <w:rPr>
          <w:color w:val="201F20"/>
          <w:sz w:val="24"/>
        </w:rPr>
        <w:t>the  ads</w:t>
      </w:r>
      <w:proofErr w:type="gramEnd"/>
      <w:r>
        <w:rPr>
          <w:color w:val="201F20"/>
          <w:sz w:val="24"/>
        </w:rPr>
        <w:t xml:space="preserve"> placed</w:t>
      </w:r>
      <w:r>
        <w:rPr>
          <w:color w:val="201F20"/>
          <w:spacing w:val="1"/>
          <w:sz w:val="24"/>
        </w:rPr>
        <w:t xml:space="preserve"> </w:t>
      </w:r>
      <w:r>
        <w:rPr>
          <w:color w:val="201F20"/>
          <w:sz w:val="24"/>
        </w:rPr>
        <w:t>there.</w:t>
      </w:r>
    </w:p>
    <w:p w:rsidR="00047BFC" w:rsidRDefault="00047BFC">
      <w:pPr>
        <w:spacing w:line="360" w:lineRule="auto"/>
        <w:jc w:val="both"/>
        <w:rPr>
          <w:sz w:val="24"/>
        </w:rPr>
        <w:sectPr w:rsidR="00047BFC">
          <w:pgSz w:w="11910" w:h="16840"/>
          <w:pgMar w:top="1320" w:right="780" w:bottom="280" w:left="1140" w:header="720" w:footer="720" w:gutter="0"/>
          <w:cols w:space="720"/>
        </w:sectPr>
      </w:pPr>
    </w:p>
    <w:p w:rsidR="00047BFC" w:rsidRDefault="00E91524">
      <w:pPr>
        <w:pStyle w:val="Heading7"/>
        <w:spacing w:before="79"/>
      </w:pPr>
      <w:r>
        <w:lastRenderedPageBreak/>
        <w:t>WORLD WIDE WEB COMMUNICATIONS.</w:t>
      </w:r>
    </w:p>
    <w:p w:rsidR="00047BFC" w:rsidRDefault="00E91524">
      <w:pPr>
        <w:pStyle w:val="BodyText"/>
        <w:spacing w:before="132" w:line="362" w:lineRule="auto"/>
        <w:ind w:right="549"/>
        <w:jc w:val="both"/>
      </w:pPr>
      <w:r>
        <w:rPr>
          <w:color w:val="201F20"/>
        </w:rPr>
        <w:t xml:space="preserve">The </w:t>
      </w:r>
      <w:r>
        <w:rPr>
          <w:b/>
          <w:color w:val="201F20"/>
        </w:rPr>
        <w:t xml:space="preserve">Internet </w:t>
      </w:r>
      <w:r>
        <w:rPr>
          <w:color w:val="201F20"/>
          <w:spacing w:val="-5"/>
        </w:rPr>
        <w:t xml:space="preserve">is </w:t>
      </w:r>
      <w:r>
        <w:rPr>
          <w:color w:val="201F20"/>
        </w:rPr>
        <w:t xml:space="preserve">a worldwide means of exchanging information and communicating through a series </w:t>
      </w:r>
      <w:r>
        <w:rPr>
          <w:color w:val="201F20"/>
          <w:spacing w:val="4"/>
        </w:rPr>
        <w:t xml:space="preserve">of </w:t>
      </w:r>
      <w:r>
        <w:rPr>
          <w:color w:val="201F20"/>
        </w:rPr>
        <w:t xml:space="preserve">interconnected computers. It was started as a U.S. </w:t>
      </w:r>
      <w:r>
        <w:rPr>
          <w:color w:val="201F20"/>
          <w:spacing w:val="-3"/>
        </w:rPr>
        <w:t xml:space="preserve">Defense </w:t>
      </w:r>
      <w:r>
        <w:rPr>
          <w:color w:val="201F20"/>
        </w:rPr>
        <w:t xml:space="preserve">Department project, but </w:t>
      </w:r>
      <w:r>
        <w:rPr>
          <w:color w:val="201F20"/>
          <w:spacing w:val="-5"/>
        </w:rPr>
        <w:t xml:space="preserve">it is </w:t>
      </w:r>
      <w:r>
        <w:rPr>
          <w:color w:val="201F20"/>
        </w:rPr>
        <w:t xml:space="preserve">now accessible to </w:t>
      </w:r>
      <w:r>
        <w:rPr>
          <w:color w:val="201F20"/>
          <w:spacing w:val="-2"/>
        </w:rPr>
        <w:t xml:space="preserve">anyone </w:t>
      </w:r>
      <w:r>
        <w:rPr>
          <w:color w:val="201F20"/>
        </w:rPr>
        <w:t>with a computer and a</w:t>
      </w:r>
      <w:r>
        <w:rPr>
          <w:color w:val="201F20"/>
          <w:spacing w:val="41"/>
        </w:rPr>
        <w:t xml:space="preserve"> </w:t>
      </w:r>
      <w:r>
        <w:rPr>
          <w:color w:val="201F20"/>
        </w:rPr>
        <w:t>modem</w:t>
      </w:r>
    </w:p>
    <w:p w:rsidR="00047BFC" w:rsidRDefault="00047BFC">
      <w:pPr>
        <w:pStyle w:val="BodyText"/>
        <w:spacing w:before="9"/>
        <w:ind w:left="0"/>
        <w:rPr>
          <w:sz w:val="35"/>
        </w:rPr>
      </w:pPr>
    </w:p>
    <w:p w:rsidR="00047BFC" w:rsidRDefault="00E91524">
      <w:pPr>
        <w:pStyle w:val="Heading7"/>
        <w:spacing w:line="360" w:lineRule="auto"/>
        <w:ind w:right="6110"/>
      </w:pPr>
      <w:r>
        <w:t>Developing an Internet Program Web Participants</w:t>
      </w:r>
    </w:p>
    <w:p w:rsidR="00047BFC" w:rsidRDefault="00E91524">
      <w:pPr>
        <w:pStyle w:val="BodyText"/>
        <w:spacing w:line="360" w:lineRule="auto"/>
        <w:ind w:right="553"/>
        <w:jc w:val="both"/>
      </w:pPr>
      <w:r>
        <w:rPr>
          <w:color w:val="201F20"/>
        </w:rPr>
        <w:t xml:space="preserve">The Web, like all other media, has both customers (users) and those trying to reach these users (advertisers, sponsors, </w:t>
      </w:r>
      <w:proofErr w:type="gramStart"/>
      <w:r>
        <w:rPr>
          <w:color w:val="201F20"/>
        </w:rPr>
        <w:t>e</w:t>
      </w:r>
      <w:proofErr w:type="gramEnd"/>
      <w:r>
        <w:rPr>
          <w:color w:val="201F20"/>
        </w:rPr>
        <w:t xml:space="preserve">-commerce). As with other media, target markets include consumers and the business-to-business (b-to-b) markets. </w:t>
      </w:r>
      <w:proofErr w:type="gramStart"/>
      <w:r>
        <w:rPr>
          <w:color w:val="201F20"/>
        </w:rPr>
        <w:t>Let’s</w:t>
      </w:r>
      <w:proofErr w:type="gramEnd"/>
      <w:r>
        <w:rPr>
          <w:color w:val="201F20"/>
        </w:rPr>
        <w:t xml:space="preserve"> start our </w:t>
      </w:r>
      <w:proofErr w:type="spellStart"/>
      <w:r>
        <w:rPr>
          <w:color w:val="201F20"/>
        </w:rPr>
        <w:t>discu</w:t>
      </w:r>
      <w:proofErr w:type="spellEnd"/>
      <w:r>
        <w:rPr>
          <w:color w:val="201F20"/>
        </w:rPr>
        <w:t xml:space="preserve"> </w:t>
      </w:r>
      <w:proofErr w:type="spellStart"/>
      <w:r>
        <w:rPr>
          <w:color w:val="201F20"/>
        </w:rPr>
        <w:t>sion</w:t>
      </w:r>
      <w:proofErr w:type="spellEnd"/>
      <w:r>
        <w:rPr>
          <w:color w:val="201F20"/>
        </w:rPr>
        <w:t xml:space="preserve"> with the users—the target markets.</w:t>
      </w:r>
    </w:p>
    <w:p w:rsidR="00047BFC" w:rsidRDefault="00047BFC">
      <w:pPr>
        <w:pStyle w:val="BodyText"/>
        <w:spacing w:before="2"/>
        <w:ind w:left="0"/>
        <w:rPr>
          <w:sz w:val="36"/>
        </w:rPr>
      </w:pPr>
    </w:p>
    <w:p w:rsidR="00047BFC" w:rsidRDefault="00E91524">
      <w:pPr>
        <w:pStyle w:val="Heading7"/>
      </w:pPr>
      <w:r>
        <w:t>Web Objectives</w:t>
      </w:r>
    </w:p>
    <w:p w:rsidR="00047BFC" w:rsidRDefault="00E91524">
      <w:pPr>
        <w:pStyle w:val="BodyText"/>
        <w:spacing w:before="132" w:line="360" w:lineRule="auto"/>
        <w:ind w:right="552"/>
        <w:jc w:val="both"/>
      </w:pPr>
      <w:r>
        <w:rPr>
          <w:color w:val="201F20"/>
        </w:rPr>
        <w:t xml:space="preserve">When major corporations first began to conduct business on the Internet, they put up websites primarily for information purposes. Companies like United Airlines and Maytag had sites that were really not much more than online catalogs designed for information purposes only. The role of the website quickly changed, however; sites have become much more creative, promoting brand images, positioning, and offering promotions, product information, and even products and services for sale. With the introduction of Java in 1995, it became possible to create fancier graphics, audio, </w:t>
      </w:r>
      <w:proofErr w:type="gramStart"/>
      <w:r>
        <w:rPr>
          <w:color w:val="201F20"/>
        </w:rPr>
        <w:t>an</w:t>
      </w:r>
      <w:proofErr w:type="gramEnd"/>
      <w:r>
        <w:rPr>
          <w:color w:val="201F20"/>
        </w:rPr>
        <w:t xml:space="preserve"> animation online. This resulted in marketers’ utilizing the Internet in an entirely new way, moving beyond the purely informational role. As you will see, the objective of disseminating information still remains, but additional communications and sales objectives are now being pursued.</w:t>
      </w:r>
    </w:p>
    <w:p w:rsidR="00047BFC" w:rsidRDefault="00047BFC">
      <w:pPr>
        <w:pStyle w:val="BodyText"/>
        <w:spacing w:before="8"/>
        <w:ind w:left="0"/>
        <w:rPr>
          <w:sz w:val="36"/>
        </w:rPr>
      </w:pPr>
    </w:p>
    <w:p w:rsidR="00047BFC" w:rsidRDefault="00E91524">
      <w:pPr>
        <w:pStyle w:val="Heading7"/>
      </w:pPr>
      <w:r>
        <w:t>Developing and Maintaining a Website</w:t>
      </w:r>
    </w:p>
    <w:p w:rsidR="00047BFC" w:rsidRDefault="00E91524">
      <w:pPr>
        <w:pStyle w:val="BodyText"/>
        <w:spacing w:before="132" w:line="360" w:lineRule="auto"/>
        <w:ind w:right="553"/>
        <w:jc w:val="both"/>
      </w:pPr>
      <w:r>
        <w:rPr>
          <w:color w:val="201F20"/>
        </w:rPr>
        <w:t xml:space="preserve">Before we discuss </w:t>
      </w:r>
      <w:proofErr w:type="spellStart"/>
      <w:r>
        <w:rPr>
          <w:color w:val="201F20"/>
        </w:rPr>
        <w:t>marketers’Web</w:t>
      </w:r>
      <w:proofErr w:type="spellEnd"/>
      <w:r>
        <w:rPr>
          <w:color w:val="201F20"/>
        </w:rPr>
        <w:t xml:space="preserve"> objectives </w:t>
      </w:r>
      <w:r>
        <w:rPr>
          <w:color w:val="201F20"/>
          <w:spacing w:val="-3"/>
        </w:rPr>
        <w:t xml:space="preserve">in </w:t>
      </w:r>
      <w:r>
        <w:rPr>
          <w:color w:val="201F20"/>
        </w:rPr>
        <w:t xml:space="preserve">detail, </w:t>
      </w:r>
      <w:r>
        <w:rPr>
          <w:color w:val="201F20"/>
          <w:spacing w:val="-5"/>
        </w:rPr>
        <w:t xml:space="preserve">it </w:t>
      </w:r>
      <w:r>
        <w:rPr>
          <w:color w:val="201F20"/>
          <w:spacing w:val="-3"/>
        </w:rPr>
        <w:t xml:space="preserve">is </w:t>
      </w:r>
      <w:r>
        <w:rPr>
          <w:color w:val="201F20"/>
        </w:rPr>
        <w:t xml:space="preserve">important that you understand the </w:t>
      </w:r>
      <w:r>
        <w:rPr>
          <w:color w:val="201F20"/>
          <w:spacing w:val="-3"/>
        </w:rPr>
        <w:t xml:space="preserve">role </w:t>
      </w:r>
      <w:r>
        <w:rPr>
          <w:color w:val="201F20"/>
        </w:rPr>
        <w:t xml:space="preserve">of the </w:t>
      </w:r>
      <w:r>
        <w:rPr>
          <w:b/>
          <w:color w:val="201F20"/>
        </w:rPr>
        <w:t>website</w:t>
      </w:r>
      <w:r>
        <w:rPr>
          <w:color w:val="201F20"/>
        </w:rPr>
        <w:t xml:space="preserve">—the </w:t>
      </w:r>
      <w:r>
        <w:rPr>
          <w:color w:val="201F20"/>
          <w:spacing w:val="-3"/>
        </w:rPr>
        <w:t xml:space="preserve">place </w:t>
      </w:r>
      <w:r>
        <w:rPr>
          <w:color w:val="201F20"/>
        </w:rPr>
        <w:t xml:space="preserve">where information </w:t>
      </w:r>
      <w:r>
        <w:rPr>
          <w:color w:val="201F20"/>
          <w:spacing w:val="-5"/>
        </w:rPr>
        <w:t xml:space="preserve">is </w:t>
      </w:r>
      <w:r>
        <w:rPr>
          <w:color w:val="201F20"/>
        </w:rPr>
        <w:t xml:space="preserve">made available </w:t>
      </w:r>
      <w:r>
        <w:rPr>
          <w:color w:val="201F20"/>
          <w:spacing w:val="2"/>
        </w:rPr>
        <w:t xml:space="preserve">to </w:t>
      </w:r>
      <w:r>
        <w:rPr>
          <w:color w:val="201F20"/>
        </w:rPr>
        <w:t xml:space="preserve">users of the Internet by the provider. Developing and maintaining a successful website requires significant time and effort. To attract visitors to the site and have them return to </w:t>
      </w:r>
      <w:r>
        <w:rPr>
          <w:color w:val="201F20"/>
          <w:spacing w:val="-5"/>
        </w:rPr>
        <w:t xml:space="preserve">it </w:t>
      </w:r>
      <w:r>
        <w:rPr>
          <w:color w:val="201F20"/>
        </w:rPr>
        <w:t xml:space="preserve">requires a combination of creativity, effective marketing, and continual updating of the site. In addition, other </w:t>
      </w:r>
      <w:r>
        <w:rPr>
          <w:color w:val="201F20"/>
          <w:spacing w:val="-3"/>
        </w:rPr>
        <w:t xml:space="preserve">media </w:t>
      </w:r>
      <w:r>
        <w:rPr>
          <w:color w:val="201F20"/>
        </w:rPr>
        <w:t xml:space="preserve">must </w:t>
      </w:r>
      <w:r>
        <w:rPr>
          <w:color w:val="201F20"/>
          <w:spacing w:val="-3"/>
        </w:rPr>
        <w:t xml:space="preserve">be </w:t>
      </w:r>
      <w:r>
        <w:rPr>
          <w:color w:val="201F20"/>
        </w:rPr>
        <w:t>integrated with the</w:t>
      </w:r>
      <w:r>
        <w:rPr>
          <w:color w:val="201F20"/>
          <w:spacing w:val="23"/>
        </w:rPr>
        <w:t xml:space="preserve"> </w:t>
      </w:r>
      <w:r>
        <w:rPr>
          <w:color w:val="201F20"/>
        </w:rPr>
        <w:t>website</w:t>
      </w:r>
    </w:p>
    <w:p w:rsidR="00047BFC" w:rsidRDefault="00E91524">
      <w:pPr>
        <w:pStyle w:val="Heading7"/>
        <w:spacing w:before="4"/>
      </w:pPr>
      <w:r>
        <w:t>Communications Objectives</w:t>
      </w:r>
    </w:p>
    <w:p w:rsidR="00047BFC" w:rsidRDefault="00E91524">
      <w:pPr>
        <w:pStyle w:val="BodyText"/>
        <w:spacing w:before="137" w:line="360" w:lineRule="auto"/>
        <w:ind w:right="555"/>
        <w:jc w:val="both"/>
      </w:pPr>
      <w:r>
        <w:rPr>
          <w:color w:val="201F20"/>
        </w:rPr>
        <w:t xml:space="preserve">Unlike other </w:t>
      </w:r>
      <w:r>
        <w:rPr>
          <w:color w:val="201F20"/>
          <w:spacing w:val="-3"/>
        </w:rPr>
        <w:t xml:space="preserve">media </w:t>
      </w:r>
      <w:r>
        <w:rPr>
          <w:color w:val="201F20"/>
        </w:rPr>
        <w:t xml:space="preserve">discussed thus </w:t>
      </w:r>
      <w:r>
        <w:rPr>
          <w:color w:val="201F20"/>
          <w:spacing w:val="-3"/>
        </w:rPr>
        <w:t xml:space="preserve">far in </w:t>
      </w:r>
      <w:r>
        <w:rPr>
          <w:color w:val="201F20"/>
        </w:rPr>
        <w:t xml:space="preserve">the text, the Internet </w:t>
      </w:r>
      <w:r>
        <w:rPr>
          <w:color w:val="201F20"/>
          <w:spacing w:val="-5"/>
        </w:rPr>
        <w:t xml:space="preserve">is </w:t>
      </w:r>
      <w:r>
        <w:rPr>
          <w:color w:val="201F20"/>
        </w:rPr>
        <w:t xml:space="preserve">actually a hybrid of media. In part, </w:t>
      </w:r>
      <w:r>
        <w:rPr>
          <w:color w:val="201F20"/>
          <w:spacing w:val="-5"/>
        </w:rPr>
        <w:t xml:space="preserve">it is </w:t>
      </w:r>
      <w:r>
        <w:rPr>
          <w:color w:val="201F20"/>
        </w:rPr>
        <w:t xml:space="preserve">a communications medium, allowing companies </w:t>
      </w:r>
      <w:r>
        <w:rPr>
          <w:color w:val="201F20"/>
          <w:spacing w:val="2"/>
        </w:rPr>
        <w:t xml:space="preserve">to </w:t>
      </w:r>
      <w:r>
        <w:rPr>
          <w:color w:val="201F20"/>
        </w:rPr>
        <w:t>create awareness, provide information, and influence attitudes, as well as pursue other communications objectives.</w:t>
      </w:r>
      <w:r>
        <w:rPr>
          <w:color w:val="201F20"/>
          <w:spacing w:val="-14"/>
        </w:rPr>
        <w:t xml:space="preserve"> </w:t>
      </w:r>
      <w:r>
        <w:rPr>
          <w:color w:val="201F20"/>
        </w:rPr>
        <w:t>But</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4"/>
        <w:jc w:val="both"/>
      </w:pPr>
      <w:proofErr w:type="gramStart"/>
      <w:r>
        <w:rPr>
          <w:color w:val="201F20"/>
        </w:rPr>
        <w:lastRenderedPageBreak/>
        <w:t>for</w:t>
      </w:r>
      <w:proofErr w:type="gramEnd"/>
      <w:r>
        <w:rPr>
          <w:color w:val="201F20"/>
        </w:rPr>
        <w:t xml:space="preserve"> some it is also a direct-response medium, allowing the user to both purchase and sell products through e-commerce.</w:t>
      </w:r>
    </w:p>
    <w:p w:rsidR="00047BFC" w:rsidRDefault="00047BFC">
      <w:pPr>
        <w:pStyle w:val="BodyText"/>
        <w:spacing w:before="7"/>
        <w:ind w:left="0"/>
        <w:rPr>
          <w:sz w:val="36"/>
        </w:rPr>
      </w:pPr>
    </w:p>
    <w:p w:rsidR="00047BFC" w:rsidRDefault="00E91524">
      <w:pPr>
        <w:pStyle w:val="Heading7"/>
        <w:spacing w:line="360" w:lineRule="auto"/>
        <w:ind w:right="3603"/>
      </w:pPr>
      <w:r>
        <w:t>The Internet and Integrated Marketing Communications Advertising</w:t>
      </w:r>
    </w:p>
    <w:p w:rsidR="00047BFC" w:rsidRDefault="00E91524">
      <w:pPr>
        <w:pStyle w:val="BodyText"/>
        <w:spacing w:line="360" w:lineRule="auto"/>
        <w:ind w:right="555"/>
        <w:jc w:val="both"/>
      </w:pPr>
      <w:r>
        <w:rPr>
          <w:color w:val="3976A9"/>
        </w:rPr>
        <w:t xml:space="preserve">Advertising on the Internet </w:t>
      </w:r>
      <w:r>
        <w:rPr>
          <w:color w:val="201F20"/>
        </w:rPr>
        <w:t xml:space="preserve">Like broadcast or print, the Internet is an advertising medium. Companies and organizations working to promote their products and services must consider this medium as they would television, magazines, outdoor, and so on. Advertising on the Internet employs a variety of forms, </w:t>
      </w:r>
      <w:r>
        <w:rPr>
          <w:b/>
          <w:color w:val="201F20"/>
        </w:rPr>
        <w:t xml:space="preserve">Banners </w:t>
      </w:r>
      <w:proofErr w:type="gramStart"/>
      <w:r>
        <w:rPr>
          <w:color w:val="201F20"/>
        </w:rPr>
        <w:t>The</w:t>
      </w:r>
      <w:proofErr w:type="gramEnd"/>
      <w:r>
        <w:rPr>
          <w:color w:val="201F20"/>
        </w:rPr>
        <w:t xml:space="preserve"> most common form of advertising on the Web is </w:t>
      </w:r>
      <w:r>
        <w:rPr>
          <w:b/>
          <w:color w:val="201F20"/>
        </w:rPr>
        <w:t xml:space="preserve">banner ads. </w:t>
      </w:r>
      <w:r>
        <w:rPr>
          <w:color w:val="201F20"/>
        </w:rPr>
        <w:t>Banner ads may be used for creating awareness or recognition or for direct-marketing objectives.</w:t>
      </w:r>
    </w:p>
    <w:p w:rsidR="00047BFC" w:rsidRDefault="00E91524">
      <w:pPr>
        <w:spacing w:line="360" w:lineRule="auto"/>
        <w:ind w:left="540" w:right="556"/>
        <w:jc w:val="both"/>
        <w:rPr>
          <w:sz w:val="24"/>
        </w:rPr>
      </w:pPr>
      <w:r>
        <w:rPr>
          <w:b/>
          <w:color w:val="201F20"/>
          <w:sz w:val="24"/>
        </w:rPr>
        <w:t xml:space="preserve">Sponsorships </w:t>
      </w:r>
      <w:r>
        <w:rPr>
          <w:color w:val="201F20"/>
          <w:sz w:val="24"/>
        </w:rPr>
        <w:t xml:space="preserve">Another common form of advertising </w:t>
      </w:r>
      <w:r>
        <w:rPr>
          <w:color w:val="201F20"/>
          <w:spacing w:val="-3"/>
          <w:sz w:val="24"/>
        </w:rPr>
        <w:t xml:space="preserve">is </w:t>
      </w:r>
      <w:r>
        <w:rPr>
          <w:b/>
          <w:color w:val="201F20"/>
          <w:sz w:val="24"/>
        </w:rPr>
        <w:t xml:space="preserve">sponsorships.  </w:t>
      </w:r>
      <w:r>
        <w:rPr>
          <w:color w:val="201F20"/>
          <w:sz w:val="24"/>
        </w:rPr>
        <w:t xml:space="preserve">There are two types of sponsorships. </w:t>
      </w:r>
      <w:r>
        <w:rPr>
          <w:i/>
          <w:color w:val="201F20"/>
          <w:sz w:val="24"/>
        </w:rPr>
        <w:t xml:space="preserve">Regular sponsorships </w:t>
      </w:r>
      <w:r>
        <w:rPr>
          <w:color w:val="201F20"/>
          <w:sz w:val="24"/>
        </w:rPr>
        <w:t xml:space="preserve">occur when a company pays </w:t>
      </w:r>
      <w:r>
        <w:rPr>
          <w:color w:val="201F20"/>
          <w:spacing w:val="2"/>
          <w:sz w:val="24"/>
        </w:rPr>
        <w:t xml:space="preserve">to </w:t>
      </w:r>
      <w:r>
        <w:rPr>
          <w:color w:val="201F20"/>
          <w:sz w:val="24"/>
        </w:rPr>
        <w:t>sponsor a section of a site,</w:t>
      </w:r>
    </w:p>
    <w:p w:rsidR="00047BFC" w:rsidRDefault="00E91524">
      <w:pPr>
        <w:pStyle w:val="BodyText"/>
        <w:spacing w:line="360" w:lineRule="auto"/>
        <w:ind w:right="553"/>
        <w:jc w:val="both"/>
      </w:pPr>
      <w:r>
        <w:rPr>
          <w:b/>
          <w:color w:val="201F20"/>
        </w:rPr>
        <w:t>Pop-Ups/Pop-</w:t>
      </w:r>
      <w:proofErr w:type="spellStart"/>
      <w:r>
        <w:rPr>
          <w:b/>
          <w:color w:val="201F20"/>
        </w:rPr>
        <w:t>Unders</w:t>
      </w:r>
      <w:proofErr w:type="spellEnd"/>
      <w:r>
        <w:rPr>
          <w:b/>
          <w:color w:val="201F20"/>
        </w:rPr>
        <w:t xml:space="preserve"> </w:t>
      </w:r>
      <w:proofErr w:type="gramStart"/>
      <w:r>
        <w:rPr>
          <w:color w:val="201F20"/>
        </w:rPr>
        <w:t>When</w:t>
      </w:r>
      <w:proofErr w:type="gramEnd"/>
      <w:r>
        <w:rPr>
          <w:color w:val="201F20"/>
        </w:rPr>
        <w:t xml:space="preserve"> you access the Internet, have you ever seen a small window appear on Netscape advertising AOL’s “Instant Messenger”? Such windows are known as </w:t>
      </w:r>
      <w:r>
        <w:rPr>
          <w:b/>
          <w:color w:val="201F20"/>
        </w:rPr>
        <w:t xml:space="preserve">pop-ups, </w:t>
      </w:r>
      <w:r>
        <w:rPr>
          <w:color w:val="201F20"/>
        </w:rPr>
        <w:t xml:space="preserve">and they often appear when you access a certain site. Pop-ups are usually larger than a banner ad but smaller than a full screen. </w:t>
      </w:r>
      <w:r>
        <w:rPr>
          <w:b/>
          <w:color w:val="201F20"/>
        </w:rPr>
        <w:t>Pop-</w:t>
      </w:r>
      <w:proofErr w:type="spellStart"/>
      <w:r>
        <w:rPr>
          <w:b/>
          <w:color w:val="201F20"/>
        </w:rPr>
        <w:t>unders</w:t>
      </w:r>
      <w:proofErr w:type="spellEnd"/>
      <w:r>
        <w:rPr>
          <w:b/>
          <w:color w:val="201F20"/>
        </w:rPr>
        <w:t xml:space="preserve"> </w:t>
      </w:r>
      <w:r>
        <w:rPr>
          <w:color w:val="201F20"/>
        </w:rPr>
        <w:t>are ads that appear underneath the web page and become visible only when the user leaves the site.</w:t>
      </w:r>
    </w:p>
    <w:p w:rsidR="00047BFC" w:rsidRDefault="00E91524">
      <w:pPr>
        <w:pStyle w:val="BodyText"/>
        <w:spacing w:line="360" w:lineRule="auto"/>
        <w:ind w:right="552"/>
        <w:jc w:val="both"/>
      </w:pPr>
      <w:r>
        <w:rPr>
          <w:b/>
          <w:color w:val="201F20"/>
        </w:rPr>
        <w:t xml:space="preserve">Interstitials </w:t>
      </w:r>
      <w:proofErr w:type="spellStart"/>
      <w:r>
        <w:rPr>
          <w:b/>
          <w:color w:val="201F20"/>
        </w:rPr>
        <w:t>Interstitials</w:t>
      </w:r>
      <w:proofErr w:type="spellEnd"/>
      <w:r>
        <w:rPr>
          <w:b/>
          <w:color w:val="201F20"/>
        </w:rPr>
        <w:t xml:space="preserve"> </w:t>
      </w:r>
      <w:r>
        <w:rPr>
          <w:color w:val="201F20"/>
        </w:rPr>
        <w:t>are ads that appear on your screen while you are waiting for a site’s content to download. Although some advertisers believe that interstitials are irritating and more of a nuisance than a benefit,</w:t>
      </w:r>
    </w:p>
    <w:p w:rsidR="00047BFC" w:rsidRDefault="00E91524">
      <w:pPr>
        <w:pStyle w:val="BodyText"/>
        <w:spacing w:line="360" w:lineRule="auto"/>
        <w:ind w:right="553"/>
        <w:jc w:val="both"/>
      </w:pPr>
      <w:r>
        <w:rPr>
          <w:b/>
          <w:color w:val="201F20"/>
        </w:rPr>
        <w:t xml:space="preserve">Push Technologies Push technologies, </w:t>
      </w:r>
      <w:r>
        <w:rPr>
          <w:color w:val="201F20"/>
        </w:rPr>
        <w:t xml:space="preserve">or </w:t>
      </w:r>
      <w:r>
        <w:rPr>
          <w:b/>
          <w:color w:val="201F20"/>
        </w:rPr>
        <w:t xml:space="preserve">webcasting </w:t>
      </w:r>
      <w:r>
        <w:rPr>
          <w:color w:val="201F20"/>
        </w:rPr>
        <w:t>technologies, allow companies to “push” a message to consumers rather than waiting for them to find it. Push technologies dispatch web pages and news updates and may have sound and video geared to specific audiences and even individuals</w:t>
      </w:r>
    </w:p>
    <w:p w:rsidR="00047BFC" w:rsidRDefault="00E91524">
      <w:pPr>
        <w:pStyle w:val="BodyText"/>
        <w:spacing w:line="360" w:lineRule="auto"/>
        <w:ind w:right="1212"/>
        <w:jc w:val="both"/>
      </w:pPr>
      <w:r>
        <w:rPr>
          <w:b/>
          <w:color w:val="201F20"/>
        </w:rPr>
        <w:t xml:space="preserve">Links </w:t>
      </w:r>
      <w:r>
        <w:rPr>
          <w:color w:val="201F20"/>
        </w:rPr>
        <w:t xml:space="preserve">While considered by some as not a type of advertising, </w:t>
      </w:r>
      <w:r>
        <w:rPr>
          <w:b/>
          <w:color w:val="201F20"/>
        </w:rPr>
        <w:t xml:space="preserve">links </w:t>
      </w:r>
      <w:r>
        <w:rPr>
          <w:color w:val="201F20"/>
        </w:rPr>
        <w:t>serve many of</w:t>
      </w:r>
      <w:r>
        <w:rPr>
          <w:color w:val="201F20"/>
          <w:spacing w:val="-26"/>
        </w:rPr>
        <w:t xml:space="preserve"> </w:t>
      </w:r>
      <w:r>
        <w:rPr>
          <w:color w:val="201F20"/>
        </w:rPr>
        <w:t>the same purposes as are served by the</w:t>
      </w:r>
      <w:r>
        <w:rPr>
          <w:color w:val="201F20"/>
          <w:spacing w:val="2"/>
        </w:rPr>
        <w:t xml:space="preserve"> </w:t>
      </w:r>
      <w:r>
        <w:rPr>
          <w:color w:val="201F20"/>
        </w:rPr>
        <w:t>types.</w:t>
      </w:r>
    </w:p>
    <w:p w:rsidR="00047BFC" w:rsidRDefault="00E91524">
      <w:pPr>
        <w:pStyle w:val="Heading7"/>
        <w:spacing w:before="3"/>
      </w:pPr>
      <w:r>
        <w:t>Sales Promotion on the Internet</w:t>
      </w:r>
    </w:p>
    <w:p w:rsidR="00047BFC" w:rsidRDefault="00E91524">
      <w:pPr>
        <w:pStyle w:val="BodyText"/>
        <w:spacing w:before="132" w:line="360" w:lineRule="auto"/>
        <w:ind w:right="557"/>
        <w:jc w:val="both"/>
      </w:pPr>
      <w:r>
        <w:rPr>
          <w:color w:val="201F20"/>
        </w:rPr>
        <w:t xml:space="preserve">Companies have found the Internet to </w:t>
      </w:r>
      <w:r>
        <w:rPr>
          <w:color w:val="201F20"/>
          <w:spacing w:val="-3"/>
        </w:rPr>
        <w:t xml:space="preserve">be </w:t>
      </w:r>
      <w:r>
        <w:rPr>
          <w:color w:val="201F20"/>
        </w:rPr>
        <w:t xml:space="preserve">a very effective medium for disseminating sales promotions. As noted earlier, Huggies ties </w:t>
      </w:r>
      <w:r>
        <w:rPr>
          <w:color w:val="201F20"/>
          <w:spacing w:val="-3"/>
        </w:rPr>
        <w:t xml:space="preserve">in </w:t>
      </w:r>
      <w:r>
        <w:rPr>
          <w:color w:val="201F20"/>
        </w:rPr>
        <w:t xml:space="preserve">the use of sales promotions with its website. Other examples such as GMC’s special financing offers, Pontiac Vibe’s announcements of events, and PepsiCo’s use of sweepstakes and contests are </w:t>
      </w:r>
      <w:r>
        <w:rPr>
          <w:color w:val="201F20"/>
          <w:spacing w:val="-4"/>
        </w:rPr>
        <w:t xml:space="preserve">just </w:t>
      </w:r>
      <w:r>
        <w:rPr>
          <w:color w:val="201F20"/>
        </w:rPr>
        <w:t xml:space="preserve">a </w:t>
      </w:r>
      <w:r>
        <w:rPr>
          <w:color w:val="201F20"/>
          <w:spacing w:val="-3"/>
        </w:rPr>
        <w:t xml:space="preserve">few </w:t>
      </w:r>
      <w:r>
        <w:rPr>
          <w:color w:val="201F20"/>
        </w:rPr>
        <w:t xml:space="preserve">of </w:t>
      </w:r>
      <w:r>
        <w:rPr>
          <w:color w:val="201F20"/>
          <w:spacing w:val="-4"/>
        </w:rPr>
        <w:t xml:space="preserve">many. </w:t>
      </w:r>
      <w:r>
        <w:rPr>
          <w:color w:val="201F20"/>
        </w:rPr>
        <w:t>Levis has used</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Heading7"/>
        <w:spacing w:before="79"/>
      </w:pPr>
      <w:r>
        <w:lastRenderedPageBreak/>
        <w:t>Personal Selling on the Internet</w:t>
      </w:r>
    </w:p>
    <w:p w:rsidR="00047BFC" w:rsidRDefault="00047BFC">
      <w:pPr>
        <w:pStyle w:val="BodyText"/>
        <w:ind w:left="0"/>
        <w:rPr>
          <w:b/>
          <w:sz w:val="26"/>
        </w:rPr>
      </w:pPr>
    </w:p>
    <w:p w:rsidR="00047BFC" w:rsidRDefault="00047BFC">
      <w:pPr>
        <w:pStyle w:val="BodyText"/>
        <w:spacing w:before="4"/>
        <w:ind w:left="0"/>
        <w:rPr>
          <w:b/>
          <w:sz w:val="21"/>
        </w:rPr>
      </w:pPr>
    </w:p>
    <w:p w:rsidR="00047BFC" w:rsidRDefault="00E91524">
      <w:pPr>
        <w:pStyle w:val="BodyText"/>
        <w:spacing w:before="1" w:line="360" w:lineRule="auto"/>
        <w:ind w:right="553"/>
        <w:jc w:val="both"/>
      </w:pPr>
      <w:r>
        <w:rPr>
          <w:color w:val="201F20"/>
        </w:rPr>
        <w:t>The Internet has been both a benefit and a detriment to many of those involved in personal selling—particularly those in the business-to-business market. For some, the Internet has been a threat that might take away job opportunities. Companies have found that they can remain effective—even increase effectiveness—by building a strong Web presence. The high-cost and poor-reach disadvantages of personal selling are allowing these companies to reduce new hires and even cut back on their existing sales forces.</w:t>
      </w:r>
    </w:p>
    <w:p w:rsidR="00047BFC" w:rsidRDefault="00E91524">
      <w:pPr>
        <w:pStyle w:val="Heading7"/>
        <w:spacing w:before="8"/>
      </w:pPr>
      <w:r>
        <w:t>Public Relations on the Internet</w:t>
      </w:r>
    </w:p>
    <w:p w:rsidR="00047BFC" w:rsidRDefault="00E91524">
      <w:pPr>
        <w:pStyle w:val="BodyText"/>
        <w:spacing w:before="132" w:line="360" w:lineRule="auto"/>
        <w:ind w:right="898"/>
      </w:pPr>
      <w:r>
        <w:rPr>
          <w:color w:val="201F20"/>
        </w:rPr>
        <w:t xml:space="preserve">As with other </w:t>
      </w:r>
      <w:r>
        <w:rPr>
          <w:color w:val="201F20"/>
          <w:spacing w:val="-3"/>
        </w:rPr>
        <w:t xml:space="preserve">media, </w:t>
      </w:r>
      <w:r>
        <w:rPr>
          <w:color w:val="201F20"/>
        </w:rPr>
        <w:t xml:space="preserve">the Internet </w:t>
      </w:r>
      <w:r>
        <w:rPr>
          <w:color w:val="201F20"/>
          <w:spacing w:val="-5"/>
        </w:rPr>
        <w:t xml:space="preserve">is </w:t>
      </w:r>
      <w:r>
        <w:rPr>
          <w:color w:val="201F20"/>
        </w:rPr>
        <w:t xml:space="preserve">a useful medium for conducting public relations activities. Many sites devote a portion of their content to public relations activities, including the provision of information about the company, its philanthropic activities, annual reports, and so on. Shel Holtz, </w:t>
      </w:r>
      <w:r>
        <w:rPr>
          <w:color w:val="201F20"/>
          <w:spacing w:val="-3"/>
        </w:rPr>
        <w:t xml:space="preserve">in </w:t>
      </w:r>
      <w:r>
        <w:rPr>
          <w:color w:val="201F20"/>
        </w:rPr>
        <w:t xml:space="preserve">his book </w:t>
      </w:r>
      <w:r>
        <w:rPr>
          <w:i/>
          <w:color w:val="201F20"/>
        </w:rPr>
        <w:t xml:space="preserve">Public Relations on the Internet, </w:t>
      </w:r>
      <w:proofErr w:type="gramStart"/>
      <w:r>
        <w:rPr>
          <w:color w:val="201F20"/>
        </w:rPr>
        <w:t>notes  that</w:t>
      </w:r>
      <w:proofErr w:type="gramEnd"/>
      <w:r>
        <w:rPr>
          <w:color w:val="201F20"/>
        </w:rPr>
        <w:t xml:space="preserve"> the public relations industry has been slow to adopt the Internet. </w:t>
      </w:r>
      <w:r>
        <w:rPr>
          <w:color w:val="201F20"/>
          <w:spacing w:val="-3"/>
        </w:rPr>
        <w:t xml:space="preserve">Some </w:t>
      </w:r>
      <w:r>
        <w:rPr>
          <w:color w:val="201F20"/>
        </w:rPr>
        <w:t xml:space="preserve">of the more traditional public relations organization do not use the Net </w:t>
      </w:r>
      <w:r>
        <w:rPr>
          <w:color w:val="201F20"/>
          <w:spacing w:val="-3"/>
        </w:rPr>
        <w:t xml:space="preserve">at all, </w:t>
      </w:r>
      <w:r>
        <w:rPr>
          <w:color w:val="201F20"/>
        </w:rPr>
        <w:t xml:space="preserve">while </w:t>
      </w:r>
      <w:r>
        <w:rPr>
          <w:color w:val="201F20"/>
          <w:spacing w:val="-3"/>
        </w:rPr>
        <w:t xml:space="preserve">most </w:t>
      </w:r>
      <w:r>
        <w:rPr>
          <w:color w:val="201F20"/>
        </w:rPr>
        <w:t xml:space="preserve">others use </w:t>
      </w:r>
      <w:r>
        <w:rPr>
          <w:color w:val="201F20"/>
          <w:spacing w:val="-5"/>
        </w:rPr>
        <w:t xml:space="preserve">it </w:t>
      </w:r>
      <w:r>
        <w:rPr>
          <w:color w:val="201F20"/>
        </w:rPr>
        <w:t>primarily as a tool for disseminating</w:t>
      </w:r>
      <w:r>
        <w:rPr>
          <w:color w:val="201F20"/>
          <w:spacing w:val="1"/>
        </w:rPr>
        <w:t xml:space="preserve"> </w:t>
      </w:r>
      <w:r>
        <w:rPr>
          <w:color w:val="201F20"/>
        </w:rPr>
        <w:t>information.</w:t>
      </w:r>
    </w:p>
    <w:p w:rsidR="00047BFC" w:rsidRDefault="00047BFC">
      <w:pPr>
        <w:pStyle w:val="BodyText"/>
        <w:spacing w:before="1"/>
        <w:ind w:left="0"/>
        <w:rPr>
          <w:sz w:val="36"/>
        </w:rPr>
      </w:pPr>
    </w:p>
    <w:p w:rsidR="00047BFC" w:rsidRDefault="00E91524">
      <w:pPr>
        <w:pStyle w:val="BodyText"/>
        <w:spacing w:line="360" w:lineRule="auto"/>
      </w:pPr>
      <w:r>
        <w:rPr>
          <w:color w:val="201F20"/>
        </w:rPr>
        <w:t>Holtz notes that the Web offers a number of opportunities to public relations practitioners, including:</w:t>
      </w:r>
    </w:p>
    <w:p w:rsidR="00047BFC" w:rsidRDefault="00E91524">
      <w:pPr>
        <w:pStyle w:val="BodyText"/>
        <w:spacing w:line="274" w:lineRule="exact"/>
      </w:pPr>
      <w:r>
        <w:rPr>
          <w:color w:val="201F20"/>
        </w:rPr>
        <w:t xml:space="preserve">(1) </w:t>
      </w:r>
      <w:proofErr w:type="gramStart"/>
      <w:r>
        <w:rPr>
          <w:color w:val="201F20"/>
        </w:rPr>
        <w:t>the</w:t>
      </w:r>
      <w:proofErr w:type="gramEnd"/>
      <w:r>
        <w:rPr>
          <w:color w:val="201F20"/>
        </w:rPr>
        <w:t xml:space="preserve"> development</w:t>
      </w:r>
    </w:p>
    <w:p w:rsidR="00047BFC" w:rsidRDefault="00E91524">
      <w:pPr>
        <w:pStyle w:val="BodyText"/>
        <w:spacing w:before="142" w:line="360" w:lineRule="auto"/>
        <w:ind w:right="4002"/>
      </w:pPr>
      <w:proofErr w:type="gramStart"/>
      <w:r>
        <w:rPr>
          <w:color w:val="201F20"/>
        </w:rPr>
        <w:t>of</w:t>
      </w:r>
      <w:proofErr w:type="gramEnd"/>
      <w:r>
        <w:rPr>
          <w:color w:val="201F20"/>
        </w:rPr>
        <w:t xml:space="preserve"> media relations websites, (2) the ability to provide customized information dissemination, and (3) the development of positive e-mail relationships.</w:t>
      </w:r>
    </w:p>
    <w:p w:rsidR="00047BFC" w:rsidRDefault="00E91524">
      <w:pPr>
        <w:pStyle w:val="BodyText"/>
        <w:spacing w:line="273" w:lineRule="exact"/>
      </w:pPr>
      <w:r>
        <w:rPr>
          <w:color w:val="F8A821"/>
        </w:rPr>
        <w:t>Direct Marketing on the Internet</w:t>
      </w:r>
    </w:p>
    <w:p w:rsidR="00047BFC" w:rsidRDefault="00E91524">
      <w:pPr>
        <w:pStyle w:val="BodyText"/>
        <w:tabs>
          <w:tab w:val="left" w:pos="8773"/>
        </w:tabs>
        <w:spacing w:before="142" w:line="360" w:lineRule="auto"/>
        <w:ind w:right="595"/>
      </w:pPr>
      <w:r>
        <w:rPr>
          <w:color w:val="201F20"/>
        </w:rPr>
        <w:t xml:space="preserve">Our discussion of direct marketing and the Internet will approach the topic from two perspectives:  </w:t>
      </w:r>
      <w:proofErr w:type="gramStart"/>
      <w:r>
        <w:rPr>
          <w:color w:val="201F20"/>
        </w:rPr>
        <w:t>the  use</w:t>
      </w:r>
      <w:proofErr w:type="gramEnd"/>
      <w:r>
        <w:rPr>
          <w:color w:val="201F20"/>
        </w:rPr>
        <w:t xml:space="preserve">  of  direct-marketing  tools  for </w:t>
      </w:r>
      <w:r>
        <w:rPr>
          <w:color w:val="201F20"/>
          <w:spacing w:val="19"/>
        </w:rPr>
        <w:t xml:space="preserve"> </w:t>
      </w:r>
      <w:r>
        <w:rPr>
          <w:color w:val="201F20"/>
        </w:rPr>
        <w:t xml:space="preserve">communications </w:t>
      </w:r>
      <w:r>
        <w:rPr>
          <w:color w:val="201F20"/>
          <w:spacing w:val="4"/>
        </w:rPr>
        <w:t xml:space="preserve"> </w:t>
      </w:r>
      <w:r>
        <w:rPr>
          <w:color w:val="201F20"/>
        </w:rPr>
        <w:t>objectives</w:t>
      </w:r>
      <w:r>
        <w:rPr>
          <w:color w:val="201F20"/>
        </w:rPr>
        <w:tab/>
        <w:t xml:space="preserve">and </w:t>
      </w:r>
      <w:r>
        <w:rPr>
          <w:color w:val="201F20"/>
          <w:spacing w:val="-8"/>
        </w:rPr>
        <w:t xml:space="preserve">e- </w:t>
      </w:r>
      <w:r>
        <w:rPr>
          <w:color w:val="201F20"/>
        </w:rPr>
        <w:t>commerce. As we stated previously, many</w:t>
      </w:r>
      <w:r>
        <w:rPr>
          <w:color w:val="201F20"/>
          <w:spacing w:val="7"/>
        </w:rPr>
        <w:t xml:space="preserve"> </w:t>
      </w:r>
      <w:proofErr w:type="spellStart"/>
      <w:r>
        <w:rPr>
          <w:color w:val="201F20"/>
        </w:rPr>
        <w:t>directmarketing</w:t>
      </w:r>
      <w:proofErr w:type="spellEnd"/>
    </w:p>
    <w:p w:rsidR="00047BFC" w:rsidRDefault="00E91524">
      <w:pPr>
        <w:pStyle w:val="BodyText"/>
        <w:spacing w:line="273" w:lineRule="exact"/>
      </w:pPr>
      <w:proofErr w:type="gramStart"/>
      <w:r>
        <w:rPr>
          <w:color w:val="201F20"/>
        </w:rPr>
        <w:t>tools</w:t>
      </w:r>
      <w:proofErr w:type="gramEnd"/>
      <w:r>
        <w:rPr>
          <w:color w:val="201F20"/>
        </w:rPr>
        <w:t xml:space="preserve"> like direct mail, infomercials, and the like, have been adapted to the</w:t>
      </w:r>
    </w:p>
    <w:p w:rsidR="00047BFC" w:rsidRDefault="00E91524">
      <w:pPr>
        <w:pStyle w:val="BodyText"/>
        <w:spacing w:before="141" w:line="360" w:lineRule="auto"/>
        <w:ind w:right="595"/>
      </w:pPr>
      <w:r>
        <w:rPr>
          <w:color w:val="201F20"/>
        </w:rPr>
        <w:t>Internet, as you will see. At the same time, e-commerce—selling directly to the consumer via the Internet—has become an industry of its own.</w:t>
      </w:r>
    </w:p>
    <w:p w:rsidR="00047BFC" w:rsidRDefault="00047BFC">
      <w:pPr>
        <w:spacing w:line="360" w:lineRule="auto"/>
        <w:sectPr w:rsidR="00047BFC">
          <w:pgSz w:w="11910" w:h="16840"/>
          <w:pgMar w:top="1320" w:right="780" w:bottom="280" w:left="1140" w:header="720" w:footer="720" w:gutter="0"/>
          <w:cols w:space="720"/>
        </w:sect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ind w:left="0"/>
        <w:rPr>
          <w:sz w:val="20"/>
        </w:rPr>
      </w:pPr>
    </w:p>
    <w:p w:rsidR="00047BFC" w:rsidRDefault="00047BFC">
      <w:pPr>
        <w:pStyle w:val="BodyText"/>
        <w:spacing w:before="3"/>
        <w:ind w:left="0"/>
        <w:rPr>
          <w:sz w:val="16"/>
        </w:rPr>
      </w:pPr>
    </w:p>
    <w:p w:rsidR="00047BFC" w:rsidRDefault="00E91524">
      <w:pPr>
        <w:pStyle w:val="Heading3"/>
        <w:ind w:right="3689"/>
      </w:pPr>
      <w:r>
        <w:rPr>
          <w:color w:val="FF0000"/>
        </w:rPr>
        <w:t>Unit-V</w:t>
      </w:r>
    </w:p>
    <w:p w:rsidR="00047BFC" w:rsidRDefault="00047BFC">
      <w:pPr>
        <w:pStyle w:val="BodyText"/>
        <w:spacing w:before="6"/>
        <w:ind w:left="0"/>
        <w:rPr>
          <w:sz w:val="58"/>
        </w:rPr>
      </w:pPr>
    </w:p>
    <w:p w:rsidR="00047BFC" w:rsidRDefault="00E91524">
      <w:pPr>
        <w:pStyle w:val="Heading4"/>
        <w:spacing w:line="360" w:lineRule="auto"/>
        <w:ind w:left="540"/>
      </w:pPr>
      <w:r>
        <w:rPr>
          <w:color w:val="FF0000"/>
        </w:rPr>
        <w:t>REGULATION, SOCIAL AND ETHICAL ASPECT OF ADVERTISING AND PROMOTION</w:t>
      </w:r>
    </w:p>
    <w:p w:rsidR="00047BFC" w:rsidRDefault="00047BFC">
      <w:pPr>
        <w:spacing w:line="360" w:lineRule="auto"/>
        <w:sectPr w:rsidR="00047BFC">
          <w:pgSz w:w="11910" w:h="16840"/>
          <w:pgMar w:top="1580" w:right="780" w:bottom="280" w:left="1140" w:header="720" w:footer="720" w:gutter="0"/>
          <w:cols w:space="720"/>
        </w:sectPr>
      </w:pPr>
    </w:p>
    <w:p w:rsidR="00047BFC" w:rsidRDefault="00E91524">
      <w:pPr>
        <w:pStyle w:val="Heading7"/>
        <w:spacing w:before="79"/>
      </w:pPr>
      <w:r>
        <w:lastRenderedPageBreak/>
        <w:t>FEDERAL REGULATION OF ADVERTISING</w:t>
      </w:r>
    </w:p>
    <w:p w:rsidR="00047BFC" w:rsidRDefault="00047BFC">
      <w:pPr>
        <w:pStyle w:val="BodyText"/>
        <w:ind w:left="0"/>
        <w:rPr>
          <w:b/>
          <w:sz w:val="26"/>
        </w:rPr>
      </w:pPr>
    </w:p>
    <w:p w:rsidR="00047BFC" w:rsidRDefault="00047BFC">
      <w:pPr>
        <w:pStyle w:val="BodyText"/>
        <w:spacing w:before="4"/>
        <w:ind w:left="0"/>
        <w:rPr>
          <w:b/>
          <w:sz w:val="21"/>
        </w:rPr>
      </w:pPr>
    </w:p>
    <w:p w:rsidR="00047BFC" w:rsidRDefault="00E91524">
      <w:pPr>
        <w:pStyle w:val="BodyText"/>
        <w:spacing w:before="1"/>
        <w:jc w:val="both"/>
      </w:pPr>
      <w:r>
        <w:rPr>
          <w:color w:val="F8A821"/>
        </w:rPr>
        <w:t>Current Status of Federal Regulation by the FTC</w:t>
      </w:r>
    </w:p>
    <w:p w:rsidR="00047BFC" w:rsidRDefault="00E91524">
      <w:pPr>
        <w:pStyle w:val="BodyText"/>
        <w:spacing w:before="142" w:line="360" w:lineRule="auto"/>
        <w:ind w:right="555"/>
        <w:jc w:val="both"/>
      </w:pPr>
      <w:r>
        <w:rPr>
          <w:color w:val="201F20"/>
        </w:rPr>
        <w:t>By the end of the 1970s, the FTC had become a very powerful and active regulator of advertising. However, Congress was concerned about the FTC’s broad interpretation of unfairness, which led to the restrictive legislation of the 1980 FTC Improvements Act. During the 1980s, the FTC became less active and cut back its regulatory efforts, due in large part to the Reagan administration’s laissez-faire attitude toward the regulation of business in general. Some feared that the FTC had become too narrow in its regulation of national advertising, forcing companies and consumer groups to seek relief from other sources such as state and federal courts or through self-regulatory groups such as the NAD/NARB.</w:t>
      </w:r>
    </w:p>
    <w:p w:rsidR="00047BFC" w:rsidRDefault="00E91524">
      <w:pPr>
        <w:pStyle w:val="BodyText"/>
        <w:spacing w:line="360" w:lineRule="auto"/>
        <w:ind w:right="547" w:firstLine="485"/>
        <w:jc w:val="both"/>
      </w:pPr>
      <w:r>
        <w:rPr>
          <w:color w:val="201F20"/>
        </w:rPr>
        <w:t>In 1988–89, an 18-member panel chosen by the American Bar Association undertook a study of the FTC as a 20-year follow-up to the 1969 report used by President Richard Nixon to overhaul the commission. The panel’s report expressed strong concern over the FTC’s lack of sufficient resources and staff to regulate national advertising effectively and called for more funding.</w:t>
      </w:r>
    </w:p>
    <w:p w:rsidR="00047BFC" w:rsidRDefault="00E91524">
      <w:pPr>
        <w:pStyle w:val="BodyText"/>
        <w:spacing w:line="360" w:lineRule="auto"/>
        <w:ind w:right="565"/>
        <w:jc w:val="both"/>
      </w:pPr>
      <w:r>
        <w:rPr>
          <w:color w:val="201F20"/>
        </w:rPr>
        <w:t xml:space="preserve">After more than a decade of relative inactivity, the Federal Trade Commission has once again become active </w:t>
      </w:r>
      <w:r>
        <w:rPr>
          <w:color w:val="201F20"/>
          <w:spacing w:val="-3"/>
        </w:rPr>
        <w:t xml:space="preserve">in </w:t>
      </w:r>
      <w:r>
        <w:rPr>
          <w:color w:val="201F20"/>
        </w:rPr>
        <w:t xml:space="preserve">the regulation of advertising. The commission has shown particular interest </w:t>
      </w:r>
      <w:r>
        <w:rPr>
          <w:color w:val="201F20"/>
          <w:spacing w:val="-3"/>
        </w:rPr>
        <w:t xml:space="preserve">in </w:t>
      </w:r>
      <w:r>
        <w:rPr>
          <w:color w:val="201F20"/>
        </w:rPr>
        <w:t xml:space="preserve">cracking down on misleading advertising </w:t>
      </w:r>
      <w:r>
        <w:rPr>
          <w:color w:val="201F20"/>
          <w:spacing w:val="-3"/>
        </w:rPr>
        <w:t xml:space="preserve">in </w:t>
      </w:r>
      <w:r>
        <w:rPr>
          <w:color w:val="201F20"/>
        </w:rPr>
        <w:t>areas such as health</w:t>
      </w:r>
      <w:proofErr w:type="gramStart"/>
      <w:r>
        <w:rPr>
          <w:color w:val="201F20"/>
        </w:rPr>
        <w:t>,  nutrition</w:t>
      </w:r>
      <w:proofErr w:type="gramEnd"/>
      <w:r>
        <w:rPr>
          <w:color w:val="201F20"/>
        </w:rPr>
        <w:t xml:space="preserve">, weight </w:t>
      </w:r>
      <w:r>
        <w:rPr>
          <w:color w:val="201F20"/>
          <w:spacing w:val="-3"/>
        </w:rPr>
        <w:t xml:space="preserve">loss, </w:t>
      </w:r>
      <w:r>
        <w:rPr>
          <w:color w:val="201F20"/>
        </w:rPr>
        <w:t xml:space="preserve">and environmental claims as well as advertising directed to children and the elderly. The FTC has also become more involved with potential fraud and deception through various other promotional methods such as telemarketing, 900 numbers, infomercials, and the Internet. In addition to monitoring deceptive claims made over the Internet, the FTC has become very involved </w:t>
      </w:r>
      <w:r>
        <w:rPr>
          <w:color w:val="201F20"/>
          <w:spacing w:val="-3"/>
        </w:rPr>
        <w:t xml:space="preserve">in </w:t>
      </w:r>
      <w:r>
        <w:rPr>
          <w:color w:val="201F20"/>
        </w:rPr>
        <w:t xml:space="preserve">privacy issues and the collection </w:t>
      </w:r>
      <w:r>
        <w:rPr>
          <w:color w:val="201F20"/>
          <w:spacing w:val="4"/>
        </w:rPr>
        <w:t xml:space="preserve">of </w:t>
      </w:r>
      <w:r>
        <w:rPr>
          <w:color w:val="201F20"/>
        </w:rPr>
        <w:t>personal information on</w:t>
      </w:r>
      <w:r>
        <w:rPr>
          <w:color w:val="201F20"/>
          <w:spacing w:val="-7"/>
        </w:rPr>
        <w:t xml:space="preserve"> </w:t>
      </w:r>
      <w:r>
        <w:rPr>
          <w:color w:val="201F20"/>
        </w:rPr>
        <w:t>websites.</w:t>
      </w:r>
    </w:p>
    <w:p w:rsidR="00047BFC" w:rsidRDefault="00E91524">
      <w:pPr>
        <w:pStyle w:val="BodyText"/>
        <w:spacing w:line="360" w:lineRule="auto"/>
        <w:ind w:right="554" w:firstLine="485"/>
        <w:jc w:val="both"/>
      </w:pPr>
      <w:r>
        <w:rPr>
          <w:color w:val="201F20"/>
        </w:rPr>
        <w:t xml:space="preserve">Robert </w:t>
      </w:r>
      <w:proofErr w:type="spellStart"/>
      <w:r>
        <w:rPr>
          <w:color w:val="201F20"/>
        </w:rPr>
        <w:t>Pitofsky</w:t>
      </w:r>
      <w:proofErr w:type="spellEnd"/>
      <w:r>
        <w:rPr>
          <w:color w:val="201F20"/>
        </w:rPr>
        <w:t xml:space="preserve">, who served as FTC chairman during the Clinton administration, focused the commission’s attention on developing new policies, particularly as the growth of the Internet created the need for laws and regulations regarding online privacy and ways of protecting children online. However, under the Bush administration the FTC </w:t>
      </w:r>
      <w:r>
        <w:rPr>
          <w:color w:val="201F20"/>
          <w:spacing w:val="-5"/>
        </w:rPr>
        <w:t xml:space="preserve">is </w:t>
      </w:r>
      <w:r>
        <w:rPr>
          <w:color w:val="201F20"/>
        </w:rPr>
        <w:t xml:space="preserve">focusing its attention on the enforcement of existing regulations, particularly </w:t>
      </w:r>
      <w:r>
        <w:rPr>
          <w:color w:val="201F20"/>
          <w:spacing w:val="-3"/>
        </w:rPr>
        <w:t xml:space="preserve">in </w:t>
      </w:r>
      <w:r>
        <w:rPr>
          <w:color w:val="201F20"/>
        </w:rPr>
        <w:t xml:space="preserve">areas such as telemarketing and Internet privacy. Tim </w:t>
      </w:r>
      <w:proofErr w:type="spellStart"/>
      <w:r>
        <w:rPr>
          <w:color w:val="201F20"/>
        </w:rPr>
        <w:t>Murris</w:t>
      </w:r>
      <w:proofErr w:type="spellEnd"/>
      <w:r>
        <w:rPr>
          <w:color w:val="201F20"/>
        </w:rPr>
        <w:t xml:space="preserve">, who took over as FTC chairman </w:t>
      </w:r>
      <w:r>
        <w:rPr>
          <w:color w:val="201F20"/>
          <w:spacing w:val="-3"/>
        </w:rPr>
        <w:t xml:space="preserve">in </w:t>
      </w:r>
      <w:r>
        <w:rPr>
          <w:color w:val="201F20"/>
        </w:rPr>
        <w:t xml:space="preserve">2001, has expressed concern about marketers that significantly alter privacy policies after consumers log on to their websites. The FTC </w:t>
      </w:r>
      <w:r>
        <w:rPr>
          <w:color w:val="201F20"/>
          <w:spacing w:val="-3"/>
        </w:rPr>
        <w:t xml:space="preserve">also </w:t>
      </w:r>
      <w:r>
        <w:rPr>
          <w:color w:val="201F20"/>
        </w:rPr>
        <w:t xml:space="preserve">plans to eliminate </w:t>
      </w:r>
      <w:r>
        <w:rPr>
          <w:color w:val="201F20"/>
          <w:spacing w:val="-3"/>
        </w:rPr>
        <w:t xml:space="preserve">false </w:t>
      </w:r>
      <w:r>
        <w:rPr>
          <w:color w:val="201F20"/>
        </w:rPr>
        <w:t xml:space="preserve">e-mail advertising and has stepped up its enforcement against senders of deceptive or misleading claims via e- </w:t>
      </w:r>
      <w:r>
        <w:rPr>
          <w:color w:val="201F20"/>
          <w:spacing w:val="-3"/>
        </w:rPr>
        <w:t xml:space="preserve">mail. </w:t>
      </w:r>
      <w:r>
        <w:rPr>
          <w:color w:val="201F20"/>
        </w:rPr>
        <w:t xml:space="preserve">The commission also </w:t>
      </w:r>
      <w:r>
        <w:rPr>
          <w:color w:val="201F20"/>
          <w:spacing w:val="-3"/>
        </w:rPr>
        <w:t>is</w:t>
      </w:r>
      <w:r>
        <w:rPr>
          <w:color w:val="201F20"/>
          <w:spacing w:val="10"/>
        </w:rPr>
        <w:t xml:space="preserve"> </w:t>
      </w:r>
      <w:r>
        <w:rPr>
          <w:color w:val="201F20"/>
        </w:rPr>
        <w:t>scrutinizing</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3"/>
        <w:jc w:val="both"/>
      </w:pPr>
      <w:proofErr w:type="gramStart"/>
      <w:r>
        <w:rPr>
          <w:color w:val="201F20"/>
        </w:rPr>
        <w:lastRenderedPageBreak/>
        <w:t>the</w:t>
      </w:r>
      <w:proofErr w:type="gramEnd"/>
      <w:r>
        <w:rPr>
          <w:color w:val="201F20"/>
        </w:rPr>
        <w:t xml:space="preserve"> use of testimonial ads more carefully, particularly with respect to the use of a “results not typical” disclosure </w:t>
      </w:r>
      <w:r>
        <w:rPr>
          <w:color w:val="201F20"/>
          <w:spacing w:val="-3"/>
        </w:rPr>
        <w:t xml:space="preserve">in </w:t>
      </w:r>
      <w:r>
        <w:rPr>
          <w:color w:val="201F20"/>
        </w:rPr>
        <w:t xml:space="preserve">situations where the outcomes are more likely </w:t>
      </w:r>
      <w:r>
        <w:rPr>
          <w:color w:val="201F20"/>
          <w:spacing w:val="2"/>
        </w:rPr>
        <w:t xml:space="preserve">to </w:t>
      </w:r>
      <w:r>
        <w:rPr>
          <w:color w:val="201F20"/>
        </w:rPr>
        <w:t xml:space="preserve">vary substantially than </w:t>
      </w:r>
      <w:r>
        <w:rPr>
          <w:color w:val="201F20"/>
          <w:spacing w:val="-3"/>
        </w:rPr>
        <w:t xml:space="preserve">be </w:t>
      </w:r>
      <w:r>
        <w:rPr>
          <w:color w:val="201F20"/>
        </w:rPr>
        <w:t xml:space="preserve">typical for </w:t>
      </w:r>
      <w:r>
        <w:rPr>
          <w:color w:val="201F20"/>
          <w:spacing w:val="-3"/>
        </w:rPr>
        <w:t>most</w:t>
      </w:r>
      <w:r>
        <w:rPr>
          <w:color w:val="201F20"/>
          <w:spacing w:val="16"/>
        </w:rPr>
        <w:t xml:space="preserve"> </w:t>
      </w:r>
      <w:r>
        <w:rPr>
          <w:color w:val="201F20"/>
        </w:rPr>
        <w:t>consumers.</w:t>
      </w:r>
    </w:p>
    <w:p w:rsidR="00047BFC" w:rsidRDefault="00E91524">
      <w:pPr>
        <w:pStyle w:val="BodyText"/>
        <w:spacing w:before="2" w:line="360" w:lineRule="auto"/>
        <w:ind w:right="560"/>
        <w:jc w:val="both"/>
      </w:pPr>
      <w:r>
        <w:rPr>
          <w:color w:val="201F20"/>
        </w:rPr>
        <w:t xml:space="preserve">While the FTC </w:t>
      </w:r>
      <w:r>
        <w:rPr>
          <w:color w:val="201F20"/>
          <w:spacing w:val="-3"/>
        </w:rPr>
        <w:t xml:space="preserve">is </w:t>
      </w:r>
      <w:r>
        <w:rPr>
          <w:color w:val="201F20"/>
        </w:rPr>
        <w:t xml:space="preserve">the major regulator of advertising for products </w:t>
      </w:r>
      <w:r>
        <w:rPr>
          <w:color w:val="201F20"/>
          <w:spacing w:val="-3"/>
        </w:rPr>
        <w:t xml:space="preserve">sold in </w:t>
      </w:r>
      <w:r>
        <w:rPr>
          <w:color w:val="201F20"/>
        </w:rPr>
        <w:t xml:space="preserve">interstate commerce, several other federal agencies and departments </w:t>
      </w:r>
      <w:r>
        <w:rPr>
          <w:color w:val="201F20"/>
          <w:spacing w:val="-3"/>
        </w:rPr>
        <w:t xml:space="preserve">also </w:t>
      </w:r>
      <w:r>
        <w:rPr>
          <w:color w:val="201F20"/>
        </w:rPr>
        <w:t>regulate advertising and promotion.</w:t>
      </w:r>
    </w:p>
    <w:p w:rsidR="00047BFC" w:rsidRDefault="00047BFC">
      <w:pPr>
        <w:pStyle w:val="BodyText"/>
        <w:spacing w:before="5"/>
        <w:ind w:left="0"/>
        <w:rPr>
          <w:sz w:val="36"/>
        </w:rPr>
      </w:pPr>
    </w:p>
    <w:p w:rsidR="00047BFC" w:rsidRDefault="00E91524">
      <w:pPr>
        <w:pStyle w:val="Heading7"/>
        <w:spacing w:before="1"/>
      </w:pPr>
      <w:r>
        <w:t>ADDITIONAL FEDERAL REGULATORY AGENCIES</w:t>
      </w:r>
    </w:p>
    <w:p w:rsidR="00047BFC" w:rsidRDefault="00E91524">
      <w:pPr>
        <w:pStyle w:val="BodyText"/>
        <w:spacing w:before="132" w:line="360" w:lineRule="auto"/>
        <w:ind w:right="557"/>
        <w:jc w:val="both"/>
      </w:pPr>
      <w:r>
        <w:rPr>
          <w:color w:val="3976A9"/>
        </w:rPr>
        <w:t xml:space="preserve">The Federal Communications Commission </w:t>
      </w:r>
      <w:proofErr w:type="gramStart"/>
      <w:r>
        <w:rPr>
          <w:color w:val="201F20"/>
        </w:rPr>
        <w:t>The</w:t>
      </w:r>
      <w:proofErr w:type="gramEnd"/>
      <w:r>
        <w:rPr>
          <w:color w:val="201F20"/>
        </w:rPr>
        <w:t xml:space="preserve"> FCC, founded </w:t>
      </w:r>
      <w:r>
        <w:rPr>
          <w:color w:val="201F20"/>
          <w:spacing w:val="-3"/>
        </w:rPr>
        <w:t xml:space="preserve">in </w:t>
      </w:r>
      <w:r>
        <w:rPr>
          <w:color w:val="201F20"/>
        </w:rPr>
        <w:t xml:space="preserve">1934 </w:t>
      </w:r>
      <w:r>
        <w:rPr>
          <w:color w:val="201F20"/>
          <w:spacing w:val="2"/>
        </w:rPr>
        <w:t xml:space="preserve">to </w:t>
      </w:r>
      <w:r>
        <w:rPr>
          <w:color w:val="201F20"/>
        </w:rPr>
        <w:t xml:space="preserve">regulate broadcast communication, has jurisdiction over the radio, television, telephone, and telegraph industries. The FCC has the authority to </w:t>
      </w:r>
      <w:r>
        <w:rPr>
          <w:color w:val="201F20"/>
          <w:spacing w:val="-3"/>
        </w:rPr>
        <w:t xml:space="preserve">license </w:t>
      </w:r>
      <w:r>
        <w:rPr>
          <w:color w:val="201F20"/>
        </w:rPr>
        <w:t xml:space="preserve">broadcast stations as well as </w:t>
      </w:r>
      <w:r>
        <w:rPr>
          <w:color w:val="201F20"/>
          <w:spacing w:val="6"/>
        </w:rPr>
        <w:t xml:space="preserve">to </w:t>
      </w:r>
      <w:r>
        <w:rPr>
          <w:color w:val="201F20"/>
        </w:rPr>
        <w:t xml:space="preserve">remove a license or deny renewal </w:t>
      </w:r>
      <w:r>
        <w:rPr>
          <w:color w:val="201F20"/>
          <w:spacing w:val="2"/>
        </w:rPr>
        <w:t xml:space="preserve">to </w:t>
      </w:r>
      <w:r>
        <w:rPr>
          <w:color w:val="201F20"/>
        </w:rPr>
        <w:t xml:space="preserve">stations not operating </w:t>
      </w:r>
      <w:r>
        <w:rPr>
          <w:color w:val="201F20"/>
          <w:spacing w:val="-3"/>
        </w:rPr>
        <w:t xml:space="preserve">in </w:t>
      </w:r>
      <w:r>
        <w:rPr>
          <w:color w:val="201F20"/>
        </w:rPr>
        <w:t xml:space="preserve">the public’s interest. The FCC’s authority over the airways gives </w:t>
      </w:r>
      <w:r>
        <w:rPr>
          <w:color w:val="201F20"/>
          <w:spacing w:val="-5"/>
        </w:rPr>
        <w:t xml:space="preserve">it </w:t>
      </w:r>
      <w:r>
        <w:rPr>
          <w:color w:val="201F20"/>
        </w:rPr>
        <w:t xml:space="preserve">the power to control advertising content and </w:t>
      </w:r>
      <w:r>
        <w:rPr>
          <w:color w:val="201F20"/>
          <w:spacing w:val="2"/>
        </w:rPr>
        <w:t xml:space="preserve">to </w:t>
      </w:r>
      <w:r>
        <w:rPr>
          <w:color w:val="201F20"/>
        </w:rPr>
        <w:t xml:space="preserve">restrict what products and services can be advertised on radio and TV. The </w:t>
      </w:r>
      <w:r>
        <w:rPr>
          <w:color w:val="201F20"/>
          <w:spacing w:val="-2"/>
        </w:rPr>
        <w:t xml:space="preserve">FCC </w:t>
      </w:r>
      <w:r>
        <w:rPr>
          <w:color w:val="201F20"/>
        </w:rPr>
        <w:t xml:space="preserve">can eliminate obscene and profane programs and/or messages and those </w:t>
      </w:r>
      <w:r>
        <w:rPr>
          <w:color w:val="201F20"/>
          <w:spacing w:val="-5"/>
        </w:rPr>
        <w:t xml:space="preserve">it </w:t>
      </w:r>
      <w:r>
        <w:rPr>
          <w:color w:val="201F20"/>
        </w:rPr>
        <w:t xml:space="preserve">finds </w:t>
      </w:r>
      <w:r>
        <w:rPr>
          <w:color w:val="201F20"/>
          <w:spacing w:val="-3"/>
        </w:rPr>
        <w:t xml:space="preserve">in </w:t>
      </w:r>
      <w:r>
        <w:rPr>
          <w:color w:val="201F20"/>
        </w:rPr>
        <w:t xml:space="preserve">poor taste. While the </w:t>
      </w:r>
      <w:r>
        <w:rPr>
          <w:color w:val="201F20"/>
          <w:spacing w:val="-2"/>
        </w:rPr>
        <w:t xml:space="preserve">FCC </w:t>
      </w:r>
      <w:r>
        <w:rPr>
          <w:color w:val="201F20"/>
        </w:rPr>
        <w:t xml:space="preserve">can purge ads that are deceptive or misleading, </w:t>
      </w:r>
      <w:r>
        <w:rPr>
          <w:color w:val="201F20"/>
          <w:spacing w:val="-5"/>
        </w:rPr>
        <w:t xml:space="preserve">it </w:t>
      </w:r>
      <w:r>
        <w:rPr>
          <w:color w:val="201F20"/>
        </w:rPr>
        <w:t xml:space="preserve">generally works closely with </w:t>
      </w:r>
      <w:proofErr w:type="gramStart"/>
      <w:r>
        <w:rPr>
          <w:color w:val="201F20"/>
        </w:rPr>
        <w:t>the  FTC</w:t>
      </w:r>
      <w:proofErr w:type="gramEnd"/>
      <w:r>
        <w:rPr>
          <w:color w:val="201F20"/>
        </w:rPr>
        <w:t xml:space="preserve"> </w:t>
      </w:r>
      <w:r>
        <w:rPr>
          <w:color w:val="201F20"/>
          <w:spacing w:val="-3"/>
        </w:rPr>
        <w:t xml:space="preserve">in </w:t>
      </w:r>
      <w:r>
        <w:rPr>
          <w:color w:val="201F20"/>
        </w:rPr>
        <w:t xml:space="preserve">the regulation of advertising. For example, </w:t>
      </w:r>
      <w:r>
        <w:rPr>
          <w:color w:val="201F20"/>
          <w:spacing w:val="-3"/>
        </w:rPr>
        <w:t xml:space="preserve">in </w:t>
      </w:r>
      <w:r>
        <w:rPr>
          <w:color w:val="201F20"/>
        </w:rPr>
        <w:t xml:space="preserve">1999 </w:t>
      </w:r>
      <w:r>
        <w:rPr>
          <w:color w:val="201F20"/>
          <w:spacing w:val="3"/>
        </w:rPr>
        <w:t xml:space="preserve">the </w:t>
      </w:r>
      <w:r>
        <w:rPr>
          <w:color w:val="201F20"/>
        </w:rPr>
        <w:t xml:space="preserve">Federal Communications Commission and the FTC held a </w:t>
      </w:r>
      <w:r>
        <w:rPr>
          <w:color w:val="201F20"/>
          <w:spacing w:val="-3"/>
        </w:rPr>
        <w:t xml:space="preserve">joint </w:t>
      </w:r>
      <w:r>
        <w:rPr>
          <w:color w:val="201F20"/>
        </w:rPr>
        <w:t xml:space="preserve">workshop and publicly accused long-distance phone marketers of deceiving consumers </w:t>
      </w:r>
      <w:r>
        <w:rPr>
          <w:color w:val="201F20"/>
          <w:spacing w:val="-3"/>
        </w:rPr>
        <w:t xml:space="preserve">in </w:t>
      </w:r>
      <w:r>
        <w:rPr>
          <w:color w:val="201F20"/>
        </w:rPr>
        <w:t xml:space="preserve">their advertising. Officials </w:t>
      </w:r>
      <w:r>
        <w:rPr>
          <w:color w:val="201F20"/>
          <w:spacing w:val="4"/>
        </w:rPr>
        <w:t xml:space="preserve">of </w:t>
      </w:r>
      <w:r>
        <w:rPr>
          <w:color w:val="201F20"/>
        </w:rPr>
        <w:t xml:space="preserve">both commissions expressed concern over per minute ads for </w:t>
      </w:r>
      <w:r>
        <w:rPr>
          <w:color w:val="201F20"/>
          <w:spacing w:val="-3"/>
        </w:rPr>
        <w:t xml:space="preserve">long </w:t>
      </w:r>
      <w:r>
        <w:rPr>
          <w:color w:val="201F20"/>
        </w:rPr>
        <w:t xml:space="preserve">distance and so-called dial-around long- distance services. They also warned long-distance marketers that they would take action </w:t>
      </w:r>
      <w:r>
        <w:rPr>
          <w:color w:val="201F20"/>
          <w:spacing w:val="-3"/>
        </w:rPr>
        <w:t xml:space="preserve">if </w:t>
      </w:r>
      <w:r>
        <w:rPr>
          <w:color w:val="201F20"/>
        </w:rPr>
        <w:t>steps were not taken to clean up their</w:t>
      </w:r>
      <w:r>
        <w:rPr>
          <w:color w:val="201F20"/>
          <w:spacing w:val="2"/>
        </w:rPr>
        <w:t xml:space="preserve"> </w:t>
      </w:r>
      <w:r>
        <w:rPr>
          <w:color w:val="201F20"/>
        </w:rPr>
        <w:t>advertising.</w:t>
      </w:r>
    </w:p>
    <w:p w:rsidR="00047BFC" w:rsidRDefault="00E91524">
      <w:pPr>
        <w:pStyle w:val="BodyText"/>
        <w:spacing w:line="360" w:lineRule="auto"/>
        <w:ind w:right="557" w:firstLine="245"/>
        <w:jc w:val="both"/>
      </w:pPr>
      <w:r>
        <w:rPr>
          <w:color w:val="201F20"/>
        </w:rPr>
        <w:t>Many of the FCC’s rules and regulations for TV and radio stations have been eliminated or modified. The FCC no longer limits the amount of television time that can be devoted to commercials. (But in 1991 the Children’s Television Act went into effect. The act limits advertising during children’s programming to 10.5 minutes an hour on weekends and 12 minutes an hour on weekdays.)</w:t>
      </w:r>
    </w:p>
    <w:p w:rsidR="00047BFC" w:rsidRDefault="00E91524">
      <w:pPr>
        <w:pStyle w:val="BodyText"/>
        <w:spacing w:line="360" w:lineRule="auto"/>
        <w:ind w:right="557" w:firstLine="485"/>
        <w:jc w:val="both"/>
      </w:pPr>
      <w:r>
        <w:rPr>
          <w:color w:val="201F20"/>
        </w:rPr>
        <w:t xml:space="preserve">Under the Reagan administration, the controversial </w:t>
      </w:r>
      <w:r>
        <w:rPr>
          <w:i/>
          <w:color w:val="201F20"/>
        </w:rPr>
        <w:t xml:space="preserve">Fairness Doctrine, </w:t>
      </w:r>
      <w:r>
        <w:rPr>
          <w:color w:val="201F20"/>
        </w:rPr>
        <w:t>which required broadcasters to provide time for opposing viewpoints on important issues, was repealed on the grounds that it was counterproductive. It was argued that the Fairness Doctrine actually reduced discussion of important issues because a broadcaster might be afraid to take on a paid controversial message in case it might be required to provide equal free exposure for opposing viewpoints. It was under this doctrine that the FCC required stations to run commercials about the harmful effects of smoking before passage of the Public Health Cigarette Smoking Act of 1970, which banned broadcast advertising of cigarettes. Many stations still provide time for opposing viewpoints on controversial issues as part of their</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63"/>
        <w:jc w:val="both"/>
      </w:pPr>
      <w:proofErr w:type="gramStart"/>
      <w:r>
        <w:rPr>
          <w:color w:val="201F20"/>
        </w:rPr>
        <w:lastRenderedPageBreak/>
        <w:t>public</w:t>
      </w:r>
      <w:proofErr w:type="gramEnd"/>
      <w:r>
        <w:rPr>
          <w:color w:val="201F20"/>
        </w:rPr>
        <w:t xml:space="preserve"> service requirement, not necessarily directly related to fairness. Several pieces of legislation passed in recent years</w:t>
      </w:r>
    </w:p>
    <w:p w:rsidR="00047BFC" w:rsidRDefault="00E91524">
      <w:pPr>
        <w:pStyle w:val="BodyText"/>
        <w:spacing w:line="360" w:lineRule="auto"/>
        <w:ind w:right="559"/>
        <w:jc w:val="both"/>
      </w:pPr>
      <w:r>
        <w:rPr>
          <w:color w:val="201F20"/>
        </w:rPr>
        <w:t xml:space="preserve">Involve the </w:t>
      </w:r>
      <w:r>
        <w:rPr>
          <w:color w:val="201F20"/>
          <w:spacing w:val="-2"/>
        </w:rPr>
        <w:t xml:space="preserve">FCC </w:t>
      </w:r>
      <w:r>
        <w:rPr>
          <w:color w:val="201F20"/>
        </w:rPr>
        <w:t xml:space="preserve">and have an impact on advertising and promotion. The Cable Television Consumer Protection and Competition Act, passed </w:t>
      </w:r>
      <w:r>
        <w:rPr>
          <w:color w:val="201F20"/>
          <w:spacing w:val="-3"/>
        </w:rPr>
        <w:t xml:space="preserve">in </w:t>
      </w:r>
      <w:r>
        <w:rPr>
          <w:color w:val="201F20"/>
        </w:rPr>
        <w:t xml:space="preserve">1992, </w:t>
      </w:r>
      <w:r>
        <w:rPr>
          <w:color w:val="201F20"/>
          <w:spacing w:val="-3"/>
        </w:rPr>
        <w:t xml:space="preserve">allow </w:t>
      </w:r>
      <w:r>
        <w:rPr>
          <w:color w:val="201F20"/>
        </w:rPr>
        <w:t xml:space="preserve">the </w:t>
      </w:r>
      <w:r>
        <w:rPr>
          <w:color w:val="201F20"/>
          <w:spacing w:val="-2"/>
        </w:rPr>
        <w:t xml:space="preserve">FCC </w:t>
      </w:r>
      <w:r>
        <w:rPr>
          <w:color w:val="201F20"/>
        </w:rPr>
        <w:t xml:space="preserve">and local governments to regulate basic cable TV rates and forces cable operators to pay licensing fees for local broadcast programming they retransmit for free. One purpose of this bill </w:t>
      </w:r>
      <w:r>
        <w:rPr>
          <w:color w:val="201F20"/>
          <w:spacing w:val="-3"/>
        </w:rPr>
        <w:t xml:space="preserve">is </w:t>
      </w:r>
      <w:r>
        <w:rPr>
          <w:color w:val="201F20"/>
          <w:spacing w:val="2"/>
        </w:rPr>
        <w:t xml:space="preserve">to </w:t>
      </w:r>
      <w:r>
        <w:rPr>
          <w:color w:val="201F20"/>
        </w:rPr>
        <w:t>improve the balance between cable rates and rapidly escalating advertising</w:t>
      </w:r>
      <w:r>
        <w:rPr>
          <w:color w:val="201F20"/>
          <w:spacing w:val="-9"/>
        </w:rPr>
        <w:t xml:space="preserve"> </w:t>
      </w:r>
      <w:r>
        <w:rPr>
          <w:color w:val="201F20"/>
        </w:rPr>
        <w:t>revenue.</w:t>
      </w:r>
    </w:p>
    <w:p w:rsidR="00047BFC" w:rsidRDefault="00E91524">
      <w:pPr>
        <w:pStyle w:val="BodyText"/>
        <w:spacing w:before="3" w:line="360" w:lineRule="auto"/>
        <w:ind w:right="557" w:firstLine="542"/>
        <w:jc w:val="both"/>
      </w:pPr>
      <w:r>
        <w:rPr>
          <w:color w:val="201F20"/>
        </w:rPr>
        <w:t>Important issues now facing the FCC are the growth of broadband Internet access and interactive television (ITV), both of which offer new communications opportunities for marketers. Under the Bush administration, the FCC is giving the free markets more rein to expand these new telecommunication technologies. The FCC plans to open more doors for small businesses to get involved in the broadband arena, which is now dominated by large companies. The FCC is also looking for new ways to expand ITV services, which are expected to reach over 18 million U.S. households by 2003 (Exhibit 21-10). ITV enables consumers to request product information or make a purchase without having to dial an 800 number or write down a mail-order address. A major hurdle to the growth of ITV is incompatibility among different service providers’ technologies. The FCC plans to develop standard criteria for ITV services that will address the problem of incompatible platforms and help facilitate the growth of this technology.</w:t>
      </w:r>
    </w:p>
    <w:p w:rsidR="00047BFC" w:rsidRDefault="00047BFC">
      <w:pPr>
        <w:pStyle w:val="BodyText"/>
        <w:ind w:left="0"/>
        <w:rPr>
          <w:sz w:val="36"/>
        </w:rPr>
      </w:pPr>
    </w:p>
    <w:p w:rsidR="00047BFC" w:rsidRDefault="00E91524">
      <w:pPr>
        <w:pStyle w:val="BodyText"/>
        <w:spacing w:before="1" w:line="360" w:lineRule="auto"/>
        <w:ind w:right="561"/>
        <w:jc w:val="both"/>
      </w:pPr>
      <w:r>
        <w:rPr>
          <w:color w:val="3976A9"/>
        </w:rPr>
        <w:t xml:space="preserve">The Food and Drug Administration </w:t>
      </w:r>
      <w:r>
        <w:rPr>
          <w:color w:val="201F20"/>
        </w:rPr>
        <w:t>Now under the jurisdiction of the Department of Health and Human Services, the FDA has authority over the labeling, packaging, branding, ingredient listing, and advertising of packaged foods and drug products. The FDA is authorized to require caution and warning labels on potentially hazardous products and also has limited authority over nutritional claims made in food advertising. This agency has the authority to set rules for promoting these products and the power to seize food and drugs on charges of false and misleading advertising.</w:t>
      </w:r>
    </w:p>
    <w:p w:rsidR="00047BFC" w:rsidRDefault="00E91524">
      <w:pPr>
        <w:pStyle w:val="BodyText"/>
        <w:spacing w:line="360" w:lineRule="auto"/>
        <w:ind w:right="557" w:firstLine="782"/>
      </w:pPr>
      <w:r>
        <w:rPr>
          <w:color w:val="201F20"/>
        </w:rPr>
        <w:t xml:space="preserve">Like the FTC, the Food and Drug Administration has become a very aggressive regulatory agency in recent years. The FDA has cracked down on a number of commonly used descriptive terms it believes are often abused in the labeling and advertising of food products—for example, </w:t>
      </w:r>
      <w:r>
        <w:rPr>
          <w:i/>
          <w:color w:val="201F20"/>
        </w:rPr>
        <w:t xml:space="preserve">natural, light, no cholesterol, </w:t>
      </w:r>
      <w:r>
        <w:rPr>
          <w:color w:val="201F20"/>
        </w:rPr>
        <w:t xml:space="preserve">and </w:t>
      </w:r>
      <w:r>
        <w:rPr>
          <w:i/>
          <w:color w:val="201F20"/>
        </w:rPr>
        <w:t xml:space="preserve">fat free. </w:t>
      </w:r>
      <w:r>
        <w:rPr>
          <w:color w:val="201F20"/>
        </w:rPr>
        <w:t>The FDA has also become tougher on nutritional claims implied by brand names that might send a misleading message to consumers. For example, Great Foods of America was not permitted to continue using the Heart Beat trademark under which it sold most of its foods. The FDA argued the trademark went too far in implying the foods have special advantages for the heart and overall health. Many changes in food labeling are a result of the Nutritional Labeling and</w:t>
      </w:r>
    </w:p>
    <w:p w:rsidR="00047BFC" w:rsidRDefault="00047BFC">
      <w:pPr>
        <w:spacing w:line="360" w:lineRule="auto"/>
        <w:sectPr w:rsidR="00047BFC">
          <w:pgSz w:w="11910" w:h="16840"/>
          <w:pgMar w:top="1320" w:right="780" w:bottom="280" w:left="1140" w:header="720" w:footer="720" w:gutter="0"/>
          <w:cols w:space="720"/>
        </w:sectPr>
      </w:pPr>
    </w:p>
    <w:p w:rsidR="00047BFC" w:rsidRDefault="00E91524">
      <w:pPr>
        <w:pStyle w:val="BodyText"/>
        <w:spacing w:before="74" w:line="360" w:lineRule="auto"/>
        <w:ind w:right="558"/>
        <w:jc w:val="both"/>
      </w:pPr>
      <w:r>
        <w:rPr>
          <w:color w:val="201F20"/>
        </w:rPr>
        <w:lastRenderedPageBreak/>
        <w:t xml:space="preserve">Education Act, which Congress passed in </w:t>
      </w:r>
      <w:proofErr w:type="gramStart"/>
      <w:r>
        <w:rPr>
          <w:color w:val="201F20"/>
        </w:rPr>
        <w:t>1990.</w:t>
      </w:r>
      <w:proofErr w:type="gramEnd"/>
      <w:r>
        <w:rPr>
          <w:color w:val="201F20"/>
        </w:rPr>
        <w:t xml:space="preserve"> Under this law the FDA established legal definitions for a wide range of terms (such as </w:t>
      </w:r>
      <w:r>
        <w:rPr>
          <w:i/>
          <w:color w:val="201F20"/>
        </w:rPr>
        <w:t xml:space="preserve">low fat, light, </w:t>
      </w:r>
      <w:r>
        <w:rPr>
          <w:color w:val="201F20"/>
        </w:rPr>
        <w:t xml:space="preserve">and </w:t>
      </w:r>
      <w:r>
        <w:rPr>
          <w:i/>
          <w:color w:val="201F20"/>
        </w:rPr>
        <w:t>reduced calories</w:t>
      </w:r>
      <w:r>
        <w:rPr>
          <w:color w:val="201F20"/>
        </w:rPr>
        <w:t>) and required straightforward labels for all foods beginning in early 1994. In its current form the act applies only to food labels, but it may soon affect food advertising as well. The FTC would be asked to ensure that food ads comply with the new FDA standards.</w:t>
      </w:r>
    </w:p>
    <w:p w:rsidR="00047BFC" w:rsidRDefault="00E91524">
      <w:pPr>
        <w:pStyle w:val="BodyText"/>
        <w:spacing w:line="360" w:lineRule="auto"/>
        <w:ind w:right="558" w:firstLine="182"/>
        <w:jc w:val="both"/>
      </w:pPr>
      <w:r>
        <w:rPr>
          <w:color w:val="201F20"/>
        </w:rPr>
        <w:t>Another area where the Food and Drug Administration is being asked to become more involved is the advertising of prescription drugs. IMC Perspective 21-3 discusses the tremendous growth in direct-to-consumer drug advertising that has occurred since the FDA issued new guidelines making it easier for pharmaceutical companies to advertise prescription drugs to consumers.</w:t>
      </w:r>
    </w:p>
    <w:p w:rsidR="00047BFC" w:rsidRDefault="00E91524">
      <w:pPr>
        <w:pStyle w:val="BodyText"/>
        <w:spacing w:line="360" w:lineRule="auto"/>
        <w:ind w:right="554"/>
        <w:jc w:val="both"/>
      </w:pPr>
      <w:r>
        <w:rPr>
          <w:color w:val="3976A9"/>
        </w:rPr>
        <w:t xml:space="preserve">The U.S. Postal Service </w:t>
      </w:r>
      <w:r>
        <w:rPr>
          <w:color w:val="201F20"/>
        </w:rPr>
        <w:t>Many marketers use the U.S. mail to deliver advertising and promotional messages. The U.S. Postal Service has control over advertising involving the use of the mail and ads that involve lotteries, obscenity, or fraud. The regulation against fraudulent use of the mail has been used to control deceptive advertising by numerous direct-response advertisers. These firms advertise on TV or radio or in magazines and newspapers and use the U.S. mail to receive orders and payment. Many have been prosecuted by the Post Office Department for use of the mail in conjunction with a fraudulent or deceptive offer.</w:t>
      </w:r>
    </w:p>
    <w:p w:rsidR="00047BFC" w:rsidRDefault="00E91524">
      <w:pPr>
        <w:pStyle w:val="BodyText"/>
        <w:spacing w:before="1" w:line="360" w:lineRule="auto"/>
        <w:ind w:right="552"/>
        <w:jc w:val="both"/>
      </w:pPr>
      <w:r>
        <w:rPr>
          <w:color w:val="3976A9"/>
        </w:rPr>
        <w:t xml:space="preserve">Bureau of Alcohol, Tobacco, and Firearms </w:t>
      </w:r>
      <w:proofErr w:type="gramStart"/>
      <w:r>
        <w:rPr>
          <w:color w:val="201F20"/>
        </w:rPr>
        <w:t>The</w:t>
      </w:r>
      <w:proofErr w:type="gramEnd"/>
      <w:r>
        <w:rPr>
          <w:color w:val="201F20"/>
        </w:rPr>
        <w:t xml:space="preserve"> Bureau of Alcohol, Tobacco, and Firearms (BATF) </w:t>
      </w:r>
      <w:r>
        <w:rPr>
          <w:color w:val="201F20"/>
          <w:spacing w:val="-3"/>
        </w:rPr>
        <w:t xml:space="preserve">is </w:t>
      </w:r>
      <w:r>
        <w:rPr>
          <w:color w:val="201F20"/>
        </w:rPr>
        <w:t xml:space="preserve">an agency within the Treasury Department that enforces laws, develops regulations, and </w:t>
      </w:r>
      <w:r>
        <w:rPr>
          <w:color w:val="201F20"/>
          <w:spacing w:val="-3"/>
        </w:rPr>
        <w:t xml:space="preserve">is </w:t>
      </w:r>
      <w:r>
        <w:rPr>
          <w:color w:val="201F20"/>
        </w:rPr>
        <w:t xml:space="preserve">responsible for tax collection for the liquor industry. The BATF regulates and controls the advertising of alcoholic beverages. The agency determines what information can </w:t>
      </w:r>
      <w:r>
        <w:rPr>
          <w:color w:val="201F20"/>
          <w:spacing w:val="-3"/>
        </w:rPr>
        <w:t xml:space="preserve">be </w:t>
      </w:r>
      <w:r>
        <w:rPr>
          <w:color w:val="201F20"/>
        </w:rPr>
        <w:t xml:space="preserve">provided </w:t>
      </w:r>
      <w:r>
        <w:rPr>
          <w:color w:val="201F20"/>
          <w:spacing w:val="-3"/>
        </w:rPr>
        <w:t xml:space="preserve">in </w:t>
      </w:r>
      <w:r>
        <w:rPr>
          <w:color w:val="201F20"/>
        </w:rPr>
        <w:t xml:space="preserve">ads as well as what constitutes false and misleading advertising. It </w:t>
      </w:r>
      <w:r>
        <w:rPr>
          <w:color w:val="201F20"/>
          <w:spacing w:val="-5"/>
        </w:rPr>
        <w:t xml:space="preserve">is </w:t>
      </w:r>
      <w:r>
        <w:rPr>
          <w:color w:val="201F20"/>
        </w:rPr>
        <w:t xml:space="preserve">also responsible for including warning labels on alcohol advertising and banning the use of active athletes </w:t>
      </w:r>
      <w:r>
        <w:rPr>
          <w:color w:val="201F20"/>
          <w:spacing w:val="-3"/>
        </w:rPr>
        <w:t xml:space="preserve">in </w:t>
      </w:r>
      <w:r>
        <w:rPr>
          <w:color w:val="201F20"/>
        </w:rPr>
        <w:t xml:space="preserve">beer commercials. The BATF can impose strong sanctions for violators. </w:t>
      </w:r>
      <w:proofErr w:type="gramStart"/>
      <w:r>
        <w:rPr>
          <w:color w:val="201F20"/>
        </w:rPr>
        <w:t>the</w:t>
      </w:r>
      <w:proofErr w:type="gramEnd"/>
      <w:r>
        <w:rPr>
          <w:color w:val="201F20"/>
        </w:rPr>
        <w:t xml:space="preserve"> advertising of alcoholic beverages has become a very controversial issue, with many consumer and public-interest groups calling for a total ban on the advertising of beer, wine, and</w:t>
      </w:r>
      <w:r>
        <w:rPr>
          <w:color w:val="201F20"/>
          <w:spacing w:val="5"/>
        </w:rPr>
        <w:t xml:space="preserve"> </w:t>
      </w:r>
      <w:r>
        <w:rPr>
          <w:color w:val="201F20"/>
        </w:rPr>
        <w:t>liquor.</w:t>
      </w:r>
    </w:p>
    <w:p w:rsidR="00047BFC" w:rsidRDefault="00047BFC">
      <w:pPr>
        <w:pStyle w:val="BodyText"/>
        <w:spacing w:before="7"/>
        <w:ind w:left="0"/>
        <w:rPr>
          <w:sz w:val="36"/>
        </w:rPr>
      </w:pPr>
    </w:p>
    <w:p w:rsidR="00047BFC" w:rsidRDefault="00E91524">
      <w:pPr>
        <w:pStyle w:val="Heading7"/>
      </w:pPr>
      <w:r>
        <w:t>THE LANHAM ACT</w:t>
      </w:r>
    </w:p>
    <w:p w:rsidR="00047BFC" w:rsidRDefault="00E91524">
      <w:pPr>
        <w:pStyle w:val="BodyText"/>
        <w:spacing w:before="132" w:line="360" w:lineRule="auto"/>
        <w:ind w:right="555"/>
        <w:jc w:val="both"/>
      </w:pPr>
      <w:r>
        <w:rPr>
          <w:color w:val="201F20"/>
        </w:rPr>
        <w:t xml:space="preserve">While </w:t>
      </w:r>
      <w:r>
        <w:rPr>
          <w:color w:val="201F20"/>
          <w:spacing w:val="-3"/>
        </w:rPr>
        <w:t xml:space="preserve">most </w:t>
      </w:r>
      <w:r>
        <w:rPr>
          <w:color w:val="201F20"/>
        </w:rPr>
        <w:t xml:space="preserve">advertisers rely on self-regulatory mechanisms and the FTC </w:t>
      </w:r>
      <w:r>
        <w:rPr>
          <w:color w:val="201F20"/>
          <w:spacing w:val="2"/>
        </w:rPr>
        <w:t xml:space="preserve">to </w:t>
      </w:r>
      <w:r>
        <w:rPr>
          <w:color w:val="201F20"/>
        </w:rPr>
        <w:t xml:space="preserve">deal with deceptive or misleading advertising by their competitors, many companies are filing lawsuits against competitors they believe are making false claims. One piece of federal legislation that has become increasingly important </w:t>
      </w:r>
      <w:r>
        <w:rPr>
          <w:color w:val="201F20"/>
          <w:spacing w:val="-3"/>
        </w:rPr>
        <w:t xml:space="preserve">in </w:t>
      </w:r>
      <w:r>
        <w:rPr>
          <w:color w:val="201F20"/>
        </w:rPr>
        <w:t xml:space="preserve">this regard </w:t>
      </w:r>
      <w:r>
        <w:rPr>
          <w:color w:val="201F20"/>
          <w:spacing w:val="-5"/>
        </w:rPr>
        <w:t xml:space="preserve">is </w:t>
      </w:r>
      <w:r>
        <w:rPr>
          <w:color w:val="201F20"/>
        </w:rPr>
        <w:t xml:space="preserve">the Lanham Act. </w:t>
      </w:r>
      <w:r>
        <w:rPr>
          <w:color w:val="201F20"/>
          <w:spacing w:val="-3"/>
        </w:rPr>
        <w:t xml:space="preserve">This </w:t>
      </w:r>
      <w:r>
        <w:rPr>
          <w:color w:val="201F20"/>
        </w:rPr>
        <w:t xml:space="preserve">act was originally written </w:t>
      </w:r>
      <w:r>
        <w:rPr>
          <w:color w:val="201F20"/>
          <w:spacing w:val="-3"/>
        </w:rPr>
        <w:t xml:space="preserve">in </w:t>
      </w:r>
      <w:r>
        <w:rPr>
          <w:color w:val="201F20"/>
        </w:rPr>
        <w:t xml:space="preserve">1947 as the Lanham Trade-Mark </w:t>
      </w:r>
      <w:r>
        <w:rPr>
          <w:color w:val="201F20"/>
          <w:spacing w:val="-3"/>
        </w:rPr>
        <w:t xml:space="preserve">Act </w:t>
      </w:r>
      <w:r>
        <w:rPr>
          <w:color w:val="201F20"/>
        </w:rPr>
        <w:t>to protect words, names, symbols,</w:t>
      </w:r>
      <w:r>
        <w:rPr>
          <w:color w:val="201F20"/>
          <w:spacing w:val="38"/>
        </w:rPr>
        <w:t xml:space="preserve"> </w:t>
      </w:r>
      <w:r>
        <w:rPr>
          <w:color w:val="201F20"/>
        </w:rPr>
        <w:t>or</w:t>
      </w:r>
      <w:r>
        <w:rPr>
          <w:color w:val="201F20"/>
          <w:spacing w:val="34"/>
        </w:rPr>
        <w:t xml:space="preserve"> </w:t>
      </w:r>
      <w:r>
        <w:rPr>
          <w:color w:val="201F20"/>
        </w:rPr>
        <w:t>other</w:t>
      </w:r>
      <w:r>
        <w:rPr>
          <w:color w:val="201F20"/>
          <w:spacing w:val="38"/>
        </w:rPr>
        <w:t xml:space="preserve"> </w:t>
      </w:r>
      <w:r>
        <w:rPr>
          <w:color w:val="201F20"/>
        </w:rPr>
        <w:t>devices</w:t>
      </w:r>
      <w:r>
        <w:rPr>
          <w:color w:val="201F20"/>
          <w:spacing w:val="35"/>
        </w:rPr>
        <w:t xml:space="preserve"> </w:t>
      </w:r>
      <w:r>
        <w:rPr>
          <w:color w:val="201F20"/>
        </w:rPr>
        <w:t>adopted</w:t>
      </w:r>
      <w:r>
        <w:rPr>
          <w:color w:val="201F20"/>
          <w:spacing w:val="31"/>
        </w:rPr>
        <w:t xml:space="preserve"> </w:t>
      </w:r>
      <w:r>
        <w:rPr>
          <w:color w:val="201F20"/>
        </w:rPr>
        <w:t>to</w:t>
      </w:r>
      <w:r>
        <w:rPr>
          <w:color w:val="201F20"/>
          <w:spacing w:val="38"/>
        </w:rPr>
        <w:t xml:space="preserve"> </w:t>
      </w:r>
      <w:r>
        <w:rPr>
          <w:color w:val="201F20"/>
        </w:rPr>
        <w:t>identify</w:t>
      </w:r>
      <w:r>
        <w:rPr>
          <w:color w:val="201F20"/>
          <w:spacing w:val="27"/>
        </w:rPr>
        <w:t xml:space="preserve"> </w:t>
      </w:r>
      <w:r>
        <w:rPr>
          <w:color w:val="201F20"/>
        </w:rPr>
        <w:t>and</w:t>
      </w:r>
      <w:r>
        <w:rPr>
          <w:color w:val="201F20"/>
          <w:spacing w:val="36"/>
        </w:rPr>
        <w:t xml:space="preserve"> </w:t>
      </w:r>
      <w:r>
        <w:rPr>
          <w:color w:val="201F20"/>
        </w:rPr>
        <w:t>distinguish</w:t>
      </w:r>
      <w:r>
        <w:rPr>
          <w:color w:val="201F20"/>
          <w:spacing w:val="32"/>
        </w:rPr>
        <w:t xml:space="preserve"> </w:t>
      </w:r>
      <w:r>
        <w:rPr>
          <w:color w:val="201F20"/>
        </w:rPr>
        <w:t>a</w:t>
      </w:r>
      <w:r>
        <w:rPr>
          <w:color w:val="201F20"/>
          <w:spacing w:val="40"/>
        </w:rPr>
        <w:t xml:space="preserve"> </w:t>
      </w:r>
      <w:r>
        <w:rPr>
          <w:color w:val="201F20"/>
        </w:rPr>
        <w:t>manufacturer’s</w:t>
      </w:r>
      <w:r>
        <w:rPr>
          <w:color w:val="201F20"/>
          <w:spacing w:val="35"/>
        </w:rPr>
        <w:t xml:space="preserve"> </w:t>
      </w:r>
      <w:r>
        <w:rPr>
          <w:color w:val="201F20"/>
        </w:rPr>
        <w:t>products.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9"/>
        <w:jc w:val="both"/>
      </w:pPr>
      <w:r>
        <w:rPr>
          <w:color w:val="201F20"/>
        </w:rPr>
        <w:lastRenderedPageBreak/>
        <w:t xml:space="preserve">The </w:t>
      </w:r>
      <w:r>
        <w:rPr>
          <w:b/>
          <w:color w:val="201F20"/>
        </w:rPr>
        <w:t xml:space="preserve">Lanham Act </w:t>
      </w:r>
      <w:r>
        <w:rPr>
          <w:color w:val="201F20"/>
        </w:rPr>
        <w:t xml:space="preserve">was amended </w:t>
      </w:r>
      <w:r>
        <w:rPr>
          <w:color w:val="201F20"/>
          <w:spacing w:val="2"/>
        </w:rPr>
        <w:t xml:space="preserve">to </w:t>
      </w:r>
      <w:r>
        <w:rPr>
          <w:color w:val="201F20"/>
        </w:rPr>
        <w:t xml:space="preserve">encompass false advertising by prohibiting “any false description or representation including words or other symbols tending falsely to describe or represent the same.” While the FTC </w:t>
      </w:r>
      <w:r>
        <w:rPr>
          <w:color w:val="201F20"/>
          <w:spacing w:val="-3"/>
        </w:rPr>
        <w:t xml:space="preserve">Act </w:t>
      </w:r>
      <w:r>
        <w:rPr>
          <w:color w:val="201F20"/>
          <w:spacing w:val="-4"/>
        </w:rPr>
        <w:t xml:space="preserve">did </w:t>
      </w:r>
      <w:r>
        <w:rPr>
          <w:color w:val="201F20"/>
        </w:rPr>
        <w:t xml:space="preserve">not </w:t>
      </w:r>
      <w:r>
        <w:rPr>
          <w:color w:val="201F20"/>
          <w:spacing w:val="-3"/>
        </w:rPr>
        <w:t xml:space="preserve">give </w:t>
      </w:r>
      <w:r>
        <w:rPr>
          <w:color w:val="201F20"/>
        </w:rPr>
        <w:t>individual advertisers the opportunity to sue a competitor for deceptive</w:t>
      </w:r>
      <w:r>
        <w:rPr>
          <w:color w:val="201F20"/>
          <w:spacing w:val="5"/>
        </w:rPr>
        <w:t xml:space="preserve"> </w:t>
      </w:r>
      <w:r>
        <w:rPr>
          <w:color w:val="201F20"/>
        </w:rPr>
        <w:t>advertising,</w:t>
      </w:r>
    </w:p>
    <w:p w:rsidR="00047BFC" w:rsidRDefault="00E91524">
      <w:pPr>
        <w:pStyle w:val="BodyText"/>
        <w:spacing w:before="1" w:line="360" w:lineRule="auto"/>
        <w:ind w:right="565"/>
        <w:jc w:val="both"/>
      </w:pPr>
      <w:proofErr w:type="gramStart"/>
      <w:r>
        <w:rPr>
          <w:color w:val="201F20"/>
        </w:rPr>
        <w:t>civil</w:t>
      </w:r>
      <w:proofErr w:type="gramEnd"/>
      <w:r>
        <w:rPr>
          <w:color w:val="201F20"/>
        </w:rPr>
        <w:t xml:space="preserve"> suits are permitted under the Lanham Act. More and more companies are using the Lanham Act to sue competitors for their advertising claims, particularly since comparative advertising has become so common.</w:t>
      </w:r>
    </w:p>
    <w:p w:rsidR="00047BFC" w:rsidRDefault="00E91524">
      <w:pPr>
        <w:pStyle w:val="BodyText"/>
        <w:spacing w:before="2" w:line="360" w:lineRule="auto"/>
        <w:ind w:right="557" w:firstLine="845"/>
        <w:jc w:val="both"/>
      </w:pPr>
      <w:r>
        <w:rPr>
          <w:color w:val="201F20"/>
        </w:rPr>
        <w:t xml:space="preserve">For example, a court ordered Ralston Purina to pay Alpo </w:t>
      </w:r>
      <w:proofErr w:type="spellStart"/>
      <w:r>
        <w:rPr>
          <w:color w:val="201F20"/>
        </w:rPr>
        <w:t>Petfoods</w:t>
      </w:r>
      <w:proofErr w:type="spellEnd"/>
      <w:r>
        <w:rPr>
          <w:color w:val="201F20"/>
        </w:rPr>
        <w:t xml:space="preserve"> $12 million for damages it caused by making false claims that its Purina Puppy Chow dog food could ameliorate and help prevent joint disease. The court ruled that the claim was based on faulty data and that the company continued the campaign after learning its research was in error. Alpo was awarded the money as compensation for lost revenue and for the costs of advertising it ran in response to the Puppy Chow campaign.</w:t>
      </w:r>
    </w:p>
    <w:p w:rsidR="00047BFC" w:rsidRDefault="00E91524">
      <w:pPr>
        <w:pStyle w:val="BodyText"/>
        <w:spacing w:line="360" w:lineRule="auto"/>
        <w:ind w:right="561" w:firstLine="245"/>
        <w:jc w:val="both"/>
      </w:pPr>
      <w:r>
        <w:rPr>
          <w:color w:val="201F20"/>
        </w:rPr>
        <w:t xml:space="preserve">Wilkinson Sword and its advertising agency were found guilty </w:t>
      </w:r>
      <w:r>
        <w:rPr>
          <w:color w:val="201F20"/>
          <w:spacing w:val="4"/>
        </w:rPr>
        <w:t xml:space="preserve">of </w:t>
      </w:r>
      <w:r>
        <w:rPr>
          <w:color w:val="201F20"/>
          <w:spacing w:val="-3"/>
        </w:rPr>
        <w:t xml:space="preserve">false </w:t>
      </w:r>
      <w:r>
        <w:rPr>
          <w:color w:val="201F20"/>
        </w:rPr>
        <w:t xml:space="preserve">advertising and ordered to pay $953,000 </w:t>
      </w:r>
      <w:r>
        <w:rPr>
          <w:color w:val="201F20"/>
          <w:spacing w:val="-3"/>
        </w:rPr>
        <w:t xml:space="preserve">in </w:t>
      </w:r>
      <w:r>
        <w:rPr>
          <w:color w:val="201F20"/>
        </w:rPr>
        <w:t xml:space="preserve">damages </w:t>
      </w:r>
      <w:r>
        <w:rPr>
          <w:color w:val="201F20"/>
          <w:spacing w:val="2"/>
        </w:rPr>
        <w:t xml:space="preserve">to </w:t>
      </w:r>
      <w:r>
        <w:rPr>
          <w:color w:val="201F20"/>
        </w:rPr>
        <w:t xml:space="preserve">the Gillette Co. Wilkinson had run TV and print ads claiming its Ultra Glide razor and blades produced shaves </w:t>
      </w:r>
      <w:r>
        <w:rPr>
          <w:color w:val="201F20"/>
          <w:spacing w:val="-3"/>
        </w:rPr>
        <w:t xml:space="preserve">“six </w:t>
      </w:r>
      <w:r>
        <w:rPr>
          <w:color w:val="201F20"/>
        </w:rPr>
        <w:t xml:space="preserve">times smoother” than Gillette’s </w:t>
      </w:r>
      <w:proofErr w:type="spellStart"/>
      <w:r>
        <w:rPr>
          <w:color w:val="201F20"/>
        </w:rPr>
        <w:t>Atra</w:t>
      </w:r>
      <w:proofErr w:type="spellEnd"/>
      <w:r>
        <w:rPr>
          <w:color w:val="201F20"/>
        </w:rPr>
        <w:t xml:space="preserve"> </w:t>
      </w:r>
      <w:r>
        <w:rPr>
          <w:color w:val="201F20"/>
          <w:spacing w:val="-3"/>
        </w:rPr>
        <w:t xml:space="preserve">Plus </w:t>
      </w:r>
      <w:r>
        <w:rPr>
          <w:color w:val="201F20"/>
        </w:rPr>
        <w:t xml:space="preserve">blades. This case marked the </w:t>
      </w:r>
      <w:r>
        <w:rPr>
          <w:color w:val="201F20"/>
          <w:spacing w:val="-3"/>
        </w:rPr>
        <w:t xml:space="preserve">first </w:t>
      </w:r>
      <w:r>
        <w:rPr>
          <w:color w:val="201F20"/>
        </w:rPr>
        <w:t xml:space="preserve">time an agency was held liable for damages </w:t>
      </w:r>
      <w:r>
        <w:rPr>
          <w:color w:val="201F20"/>
          <w:spacing w:val="-3"/>
        </w:rPr>
        <w:t xml:space="preserve">in </w:t>
      </w:r>
      <w:r>
        <w:rPr>
          <w:color w:val="201F20"/>
        </w:rPr>
        <w:t xml:space="preserve">connection with false claims made </w:t>
      </w:r>
      <w:r>
        <w:rPr>
          <w:color w:val="201F20"/>
          <w:spacing w:val="-3"/>
        </w:rPr>
        <w:t xml:space="preserve">in </w:t>
      </w:r>
      <w:r>
        <w:rPr>
          <w:color w:val="201F20"/>
        </w:rPr>
        <w:t xml:space="preserve">a client’s advertising. </w:t>
      </w:r>
      <w:proofErr w:type="gramStart"/>
      <w:r>
        <w:rPr>
          <w:color w:val="201F20"/>
        </w:rPr>
        <w:t>Although  the</w:t>
      </w:r>
      <w:proofErr w:type="gramEnd"/>
      <w:r>
        <w:rPr>
          <w:color w:val="201F20"/>
        </w:rPr>
        <w:t xml:space="preserve"> agency was later found not liable, the case served as a sobering reminder to agencies that they can </w:t>
      </w:r>
      <w:r>
        <w:rPr>
          <w:color w:val="201F20"/>
          <w:spacing w:val="-3"/>
        </w:rPr>
        <w:t xml:space="preserve">be </w:t>
      </w:r>
      <w:r>
        <w:rPr>
          <w:color w:val="201F20"/>
        </w:rPr>
        <w:t xml:space="preserve">drawn into litigation over advertising they create for their clients. To deal with this problem, many agencies insist on indemnification clauses </w:t>
      </w:r>
      <w:r>
        <w:rPr>
          <w:color w:val="201F20"/>
          <w:spacing w:val="-3"/>
        </w:rPr>
        <w:t xml:space="preserve">in </w:t>
      </w:r>
      <w:r>
        <w:rPr>
          <w:color w:val="201F20"/>
        </w:rPr>
        <w:t xml:space="preserve">contracts with their clients. Under the Lanham </w:t>
      </w:r>
      <w:r>
        <w:rPr>
          <w:color w:val="201F20"/>
          <w:spacing w:val="-3"/>
        </w:rPr>
        <w:t xml:space="preserve">Act </w:t>
      </w:r>
      <w:r>
        <w:rPr>
          <w:color w:val="201F20"/>
        </w:rPr>
        <w:t xml:space="preserve">you are required to prove </w:t>
      </w:r>
      <w:r>
        <w:rPr>
          <w:color w:val="201F20"/>
          <w:spacing w:val="-3"/>
        </w:rPr>
        <w:t xml:space="preserve">five </w:t>
      </w:r>
      <w:r>
        <w:rPr>
          <w:color w:val="201F20"/>
        </w:rPr>
        <w:t xml:space="preserve">elements to win a false advertising lawsuit containing a comparative claim. You </w:t>
      </w:r>
      <w:r>
        <w:rPr>
          <w:color w:val="201F20"/>
          <w:spacing w:val="-3"/>
        </w:rPr>
        <w:t xml:space="preserve">must </w:t>
      </w:r>
      <w:r>
        <w:rPr>
          <w:color w:val="201F20"/>
        </w:rPr>
        <w:t>prove</w:t>
      </w:r>
      <w:r>
        <w:rPr>
          <w:color w:val="201F20"/>
          <w:spacing w:val="15"/>
        </w:rPr>
        <w:t xml:space="preserve"> </w:t>
      </w:r>
      <w:r>
        <w:rPr>
          <w:color w:val="201F20"/>
        </w:rPr>
        <w:t>that:</w:t>
      </w:r>
    </w:p>
    <w:p w:rsidR="00047BFC" w:rsidRDefault="00E91524">
      <w:pPr>
        <w:pStyle w:val="ListParagraph"/>
        <w:numPr>
          <w:ilvl w:val="0"/>
          <w:numId w:val="1"/>
        </w:numPr>
        <w:tabs>
          <w:tab w:val="left" w:pos="685"/>
        </w:tabs>
        <w:spacing w:line="275" w:lineRule="exact"/>
        <w:ind w:left="684" w:hanging="145"/>
        <w:rPr>
          <w:sz w:val="24"/>
        </w:rPr>
      </w:pPr>
      <w:r>
        <w:rPr>
          <w:color w:val="201F20"/>
          <w:sz w:val="24"/>
        </w:rPr>
        <w:t>False statements have been made about the advertiser’s product or your</w:t>
      </w:r>
      <w:r>
        <w:rPr>
          <w:color w:val="201F20"/>
          <w:spacing w:val="-3"/>
          <w:sz w:val="24"/>
        </w:rPr>
        <w:t xml:space="preserve"> </w:t>
      </w:r>
      <w:r>
        <w:rPr>
          <w:color w:val="201F20"/>
          <w:sz w:val="24"/>
        </w:rPr>
        <w:t>product.</w:t>
      </w:r>
    </w:p>
    <w:p w:rsidR="00047BFC" w:rsidRDefault="00E91524">
      <w:pPr>
        <w:pStyle w:val="ListParagraph"/>
        <w:numPr>
          <w:ilvl w:val="0"/>
          <w:numId w:val="1"/>
        </w:numPr>
        <w:tabs>
          <w:tab w:val="left" w:pos="723"/>
        </w:tabs>
        <w:spacing w:before="140" w:line="360" w:lineRule="auto"/>
        <w:ind w:right="563" w:firstLine="0"/>
        <w:rPr>
          <w:sz w:val="24"/>
        </w:rPr>
      </w:pPr>
      <w:r>
        <w:rPr>
          <w:color w:val="201F20"/>
          <w:sz w:val="24"/>
        </w:rPr>
        <w:t>The ads actually deceived or had the tendency to deceive a substantial segment of the audience.</w:t>
      </w:r>
    </w:p>
    <w:p w:rsidR="00047BFC" w:rsidRDefault="00E91524">
      <w:pPr>
        <w:pStyle w:val="ListParagraph"/>
        <w:numPr>
          <w:ilvl w:val="0"/>
          <w:numId w:val="1"/>
        </w:numPr>
        <w:tabs>
          <w:tab w:val="left" w:pos="762"/>
        </w:tabs>
        <w:spacing w:line="360" w:lineRule="auto"/>
        <w:ind w:right="565" w:firstLine="0"/>
        <w:rPr>
          <w:sz w:val="24"/>
        </w:rPr>
      </w:pPr>
      <w:r>
        <w:rPr>
          <w:color w:val="201F20"/>
          <w:sz w:val="24"/>
        </w:rPr>
        <w:t xml:space="preserve">The deception was “material” or meaningful and </w:t>
      </w:r>
      <w:r>
        <w:rPr>
          <w:color w:val="201F20"/>
          <w:spacing w:val="-3"/>
          <w:sz w:val="24"/>
        </w:rPr>
        <w:t xml:space="preserve">is </w:t>
      </w:r>
      <w:r>
        <w:rPr>
          <w:color w:val="201F20"/>
          <w:sz w:val="24"/>
        </w:rPr>
        <w:t xml:space="preserve">likely </w:t>
      </w:r>
      <w:r>
        <w:rPr>
          <w:color w:val="201F20"/>
          <w:spacing w:val="2"/>
          <w:sz w:val="24"/>
        </w:rPr>
        <w:t xml:space="preserve">to </w:t>
      </w:r>
      <w:r>
        <w:rPr>
          <w:color w:val="201F20"/>
          <w:sz w:val="24"/>
        </w:rPr>
        <w:t>influence purchasing decisions.</w:t>
      </w:r>
    </w:p>
    <w:p w:rsidR="00047BFC" w:rsidRDefault="00E91524">
      <w:pPr>
        <w:pStyle w:val="ListParagraph"/>
        <w:numPr>
          <w:ilvl w:val="0"/>
          <w:numId w:val="1"/>
        </w:numPr>
        <w:tabs>
          <w:tab w:val="left" w:pos="685"/>
        </w:tabs>
        <w:ind w:left="684" w:hanging="145"/>
        <w:rPr>
          <w:sz w:val="24"/>
        </w:rPr>
      </w:pPr>
      <w:r>
        <w:rPr>
          <w:color w:val="201F20"/>
          <w:sz w:val="24"/>
        </w:rPr>
        <w:t xml:space="preserve">The falsely advertised products or services are sold </w:t>
      </w:r>
      <w:r>
        <w:rPr>
          <w:color w:val="201F20"/>
          <w:spacing w:val="-3"/>
          <w:sz w:val="24"/>
        </w:rPr>
        <w:t xml:space="preserve">in </w:t>
      </w:r>
      <w:r>
        <w:rPr>
          <w:color w:val="201F20"/>
          <w:sz w:val="24"/>
        </w:rPr>
        <w:t>interstate</w:t>
      </w:r>
      <w:r>
        <w:rPr>
          <w:color w:val="201F20"/>
          <w:spacing w:val="1"/>
          <w:sz w:val="24"/>
        </w:rPr>
        <w:t xml:space="preserve"> </w:t>
      </w:r>
      <w:r>
        <w:rPr>
          <w:color w:val="201F20"/>
          <w:sz w:val="24"/>
        </w:rPr>
        <w:t>commerce.</w:t>
      </w:r>
    </w:p>
    <w:p w:rsidR="00047BFC" w:rsidRDefault="00E91524">
      <w:pPr>
        <w:pStyle w:val="ListParagraph"/>
        <w:numPr>
          <w:ilvl w:val="0"/>
          <w:numId w:val="1"/>
        </w:numPr>
        <w:tabs>
          <w:tab w:val="left" w:pos="690"/>
        </w:tabs>
        <w:spacing w:before="137" w:line="360" w:lineRule="auto"/>
        <w:ind w:right="564" w:firstLine="0"/>
        <w:rPr>
          <w:sz w:val="24"/>
        </w:rPr>
      </w:pPr>
      <w:r>
        <w:rPr>
          <w:color w:val="201F20"/>
          <w:sz w:val="24"/>
        </w:rPr>
        <w:t xml:space="preserve">You </w:t>
      </w:r>
      <w:r>
        <w:rPr>
          <w:color w:val="201F20"/>
          <w:spacing w:val="-3"/>
          <w:sz w:val="24"/>
        </w:rPr>
        <w:t xml:space="preserve">have </w:t>
      </w:r>
      <w:r>
        <w:rPr>
          <w:color w:val="201F20"/>
          <w:sz w:val="24"/>
        </w:rPr>
        <w:t xml:space="preserve">been or likely will </w:t>
      </w:r>
      <w:r>
        <w:rPr>
          <w:color w:val="201F20"/>
          <w:spacing w:val="-3"/>
          <w:sz w:val="24"/>
        </w:rPr>
        <w:t xml:space="preserve">be </w:t>
      </w:r>
      <w:r>
        <w:rPr>
          <w:color w:val="201F20"/>
          <w:sz w:val="24"/>
        </w:rPr>
        <w:t xml:space="preserve">injured as a </w:t>
      </w:r>
      <w:r>
        <w:rPr>
          <w:color w:val="201F20"/>
          <w:spacing w:val="-3"/>
          <w:sz w:val="24"/>
        </w:rPr>
        <w:t xml:space="preserve">result </w:t>
      </w:r>
      <w:r>
        <w:rPr>
          <w:color w:val="201F20"/>
          <w:sz w:val="24"/>
        </w:rPr>
        <w:t xml:space="preserve">of the false statements, either by loss </w:t>
      </w:r>
      <w:r>
        <w:rPr>
          <w:color w:val="201F20"/>
          <w:spacing w:val="4"/>
          <w:sz w:val="24"/>
        </w:rPr>
        <w:t xml:space="preserve">of </w:t>
      </w:r>
      <w:r>
        <w:rPr>
          <w:color w:val="201F20"/>
          <w:sz w:val="24"/>
        </w:rPr>
        <w:t xml:space="preserve">sales or </w:t>
      </w:r>
      <w:r>
        <w:rPr>
          <w:color w:val="201F20"/>
          <w:spacing w:val="-3"/>
          <w:sz w:val="24"/>
        </w:rPr>
        <w:t xml:space="preserve">loss </w:t>
      </w:r>
      <w:r>
        <w:rPr>
          <w:color w:val="201F20"/>
          <w:sz w:val="24"/>
        </w:rPr>
        <w:t>of</w:t>
      </w:r>
      <w:r>
        <w:rPr>
          <w:color w:val="201F20"/>
          <w:spacing w:val="2"/>
          <w:sz w:val="24"/>
        </w:rPr>
        <w:t xml:space="preserve"> </w:t>
      </w:r>
      <w:r>
        <w:rPr>
          <w:color w:val="201F20"/>
          <w:sz w:val="24"/>
        </w:rPr>
        <w:t>goodwill.</w:t>
      </w:r>
    </w:p>
    <w:p w:rsidR="00047BFC" w:rsidRDefault="00047BFC">
      <w:pPr>
        <w:pStyle w:val="BodyText"/>
        <w:spacing w:before="7"/>
        <w:ind w:left="0"/>
        <w:rPr>
          <w:sz w:val="36"/>
        </w:rPr>
      </w:pPr>
    </w:p>
    <w:p w:rsidR="00047BFC" w:rsidRDefault="00E91524">
      <w:pPr>
        <w:pStyle w:val="Heading7"/>
      </w:pPr>
      <w:r>
        <w:t>STATE REGULATION</w:t>
      </w:r>
    </w:p>
    <w:p w:rsidR="00047BFC" w:rsidRDefault="00047BFC">
      <w:pPr>
        <w:pStyle w:val="BodyText"/>
        <w:ind w:left="0"/>
        <w:rPr>
          <w:b/>
          <w:sz w:val="26"/>
        </w:rPr>
      </w:pPr>
    </w:p>
    <w:p w:rsidR="00047BFC" w:rsidRDefault="00047BFC">
      <w:pPr>
        <w:pStyle w:val="BodyText"/>
        <w:spacing w:before="4"/>
        <w:ind w:left="0"/>
        <w:rPr>
          <w:b/>
          <w:sz w:val="21"/>
        </w:rPr>
      </w:pPr>
    </w:p>
    <w:p w:rsidR="00047BFC" w:rsidRDefault="00E91524">
      <w:pPr>
        <w:pStyle w:val="BodyText"/>
        <w:spacing w:line="360" w:lineRule="auto"/>
        <w:ind w:right="561"/>
        <w:jc w:val="both"/>
      </w:pPr>
      <w:r>
        <w:rPr>
          <w:color w:val="201F20"/>
        </w:rPr>
        <w:t xml:space="preserve">In addition to the various federal rules and regulations, advertisers </w:t>
      </w:r>
      <w:r>
        <w:rPr>
          <w:color w:val="201F20"/>
          <w:spacing w:val="-4"/>
        </w:rPr>
        <w:t xml:space="preserve">must </w:t>
      </w:r>
      <w:r>
        <w:rPr>
          <w:color w:val="201F20"/>
          <w:spacing w:val="-3"/>
        </w:rPr>
        <w:t xml:space="preserve">also </w:t>
      </w:r>
      <w:r>
        <w:rPr>
          <w:color w:val="201F20"/>
        </w:rPr>
        <w:t xml:space="preserve">concern themselves with numerous state and local controls. </w:t>
      </w:r>
      <w:r>
        <w:rPr>
          <w:color w:val="201F20"/>
          <w:spacing w:val="-3"/>
        </w:rPr>
        <w:t xml:space="preserve">An </w:t>
      </w:r>
      <w:r>
        <w:rPr>
          <w:color w:val="201F20"/>
        </w:rPr>
        <w:t xml:space="preserve">important early development </w:t>
      </w:r>
      <w:r>
        <w:rPr>
          <w:color w:val="201F20"/>
          <w:spacing w:val="-3"/>
        </w:rPr>
        <w:t>in</w:t>
      </w:r>
      <w:r>
        <w:rPr>
          <w:color w:val="201F20"/>
          <w:spacing w:val="50"/>
        </w:rPr>
        <w:t xml:space="preserve"> </w:t>
      </w:r>
      <w:r>
        <w:rPr>
          <w:color w:val="201F20"/>
        </w:rPr>
        <w:t>state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49"/>
        <w:jc w:val="both"/>
      </w:pPr>
      <w:proofErr w:type="gramStart"/>
      <w:r>
        <w:rPr>
          <w:color w:val="201F20"/>
        </w:rPr>
        <w:lastRenderedPageBreak/>
        <w:t>regulation</w:t>
      </w:r>
      <w:proofErr w:type="gramEnd"/>
      <w:r>
        <w:rPr>
          <w:color w:val="201F20"/>
        </w:rPr>
        <w:t xml:space="preserve"> of advertising was the adoption in 44 states of the </w:t>
      </w:r>
      <w:r>
        <w:rPr>
          <w:i/>
          <w:color w:val="201F20"/>
        </w:rPr>
        <w:t xml:space="preserve">Printers Ink </w:t>
      </w:r>
      <w:r>
        <w:rPr>
          <w:color w:val="201F20"/>
        </w:rPr>
        <w:t xml:space="preserve">model statutes as a basis for advertising regulation. These statutes were drawn up in 1911 by </w:t>
      </w:r>
      <w:r>
        <w:rPr>
          <w:i/>
          <w:color w:val="201F20"/>
        </w:rPr>
        <w:t xml:space="preserve">Printers Ink, </w:t>
      </w:r>
      <w:r>
        <w:rPr>
          <w:color w:val="201F20"/>
        </w:rPr>
        <w:t>for many years the major trade publication of the advertising industry. Many states have since modified the original statutes and adopted laws similar to those of the Federal Trade Commission Act for dealing with</w:t>
      </w:r>
    </w:p>
    <w:p w:rsidR="00047BFC" w:rsidRDefault="00E91524">
      <w:pPr>
        <w:pStyle w:val="BodyText"/>
        <w:spacing w:line="362" w:lineRule="auto"/>
        <w:ind w:right="563"/>
        <w:jc w:val="both"/>
      </w:pPr>
      <w:proofErr w:type="gramStart"/>
      <w:r>
        <w:rPr>
          <w:color w:val="201F20"/>
        </w:rPr>
        <w:t>false</w:t>
      </w:r>
      <w:proofErr w:type="gramEnd"/>
      <w:r>
        <w:rPr>
          <w:color w:val="201F20"/>
        </w:rPr>
        <w:t xml:space="preserve"> and misleading advertising. For example, in California, the Business and Professional Code prohibits “unlawful, unfair, or fraudulent” business practices and “unfair, deceptive, untrue, or misleading advertising.”</w:t>
      </w:r>
    </w:p>
    <w:p w:rsidR="00047BFC" w:rsidRDefault="00E91524">
      <w:pPr>
        <w:pStyle w:val="BodyText"/>
        <w:spacing w:line="360" w:lineRule="auto"/>
        <w:ind w:right="563" w:firstLine="662"/>
        <w:jc w:val="both"/>
      </w:pPr>
      <w:r>
        <w:rPr>
          <w:color w:val="201F20"/>
        </w:rPr>
        <w:t>In addition to recognizing decisions by the federal courts regarding false or deceptive practices, many states have special controls and regulations governing the advertising of specific industries or practices. As the federal government became less involved in the regulation of national advertising during the 1980s, many state attorneys general (AGs) began to enforce state laws regarding false or deceptive advertising.</w:t>
      </w:r>
    </w:p>
    <w:p w:rsidR="00047BFC" w:rsidRDefault="00E91524">
      <w:pPr>
        <w:pStyle w:val="BodyText"/>
        <w:spacing w:line="276" w:lineRule="exact"/>
        <w:ind w:left="1986"/>
        <w:jc w:val="both"/>
      </w:pPr>
      <w:r>
        <w:rPr>
          <w:color w:val="201F20"/>
        </w:rPr>
        <w:t>For example, the attorneys general in New York and Texas initiated</w:t>
      </w:r>
    </w:p>
    <w:p w:rsidR="00047BFC" w:rsidRDefault="00E91524">
      <w:pPr>
        <w:pStyle w:val="BodyText"/>
        <w:spacing w:before="130"/>
      </w:pPr>
      <w:proofErr w:type="gramStart"/>
      <w:r>
        <w:rPr>
          <w:color w:val="201F20"/>
        </w:rPr>
        <w:t>investigations</w:t>
      </w:r>
      <w:proofErr w:type="gramEnd"/>
    </w:p>
    <w:p w:rsidR="00047BFC" w:rsidRDefault="00E91524">
      <w:pPr>
        <w:pStyle w:val="BodyText"/>
        <w:spacing w:before="137" w:line="360" w:lineRule="auto"/>
        <w:ind w:right="559"/>
        <w:jc w:val="both"/>
      </w:pPr>
      <w:proofErr w:type="gramStart"/>
      <w:r>
        <w:rPr>
          <w:color w:val="201F20"/>
        </w:rPr>
        <w:t>of</w:t>
      </w:r>
      <w:proofErr w:type="gramEnd"/>
      <w:r>
        <w:rPr>
          <w:color w:val="201F20"/>
        </w:rPr>
        <w:t xml:space="preserve"> Kraft ads claiming the pasteurized cheese used in </w:t>
      </w:r>
      <w:proofErr w:type="spellStart"/>
      <w:r>
        <w:rPr>
          <w:color w:val="201F20"/>
        </w:rPr>
        <w:t>Cheez</w:t>
      </w:r>
      <w:proofErr w:type="spellEnd"/>
      <w:r>
        <w:rPr>
          <w:color w:val="201F20"/>
        </w:rPr>
        <w:t xml:space="preserve"> Whiz was real cheese. The well- publicized “monster truck” deceptive advertising case involving Volvo and its advertising agency that occurred in the early 90s was initiated by the attorney general’s office in the state of Texas.</w:t>
      </w:r>
    </w:p>
    <w:p w:rsidR="00047BFC" w:rsidRDefault="00E91524">
      <w:pPr>
        <w:pStyle w:val="BodyText"/>
        <w:spacing w:before="1" w:line="360" w:lineRule="auto"/>
        <w:ind w:right="554"/>
        <w:jc w:val="both"/>
      </w:pPr>
      <w:r>
        <w:rPr>
          <w:color w:val="201F20"/>
        </w:rPr>
        <w:t xml:space="preserve">The </w:t>
      </w:r>
      <w:r>
        <w:rPr>
          <w:b/>
          <w:color w:val="201F20"/>
        </w:rPr>
        <w:t xml:space="preserve">National Association of Attorneys General </w:t>
      </w:r>
      <w:r>
        <w:rPr>
          <w:color w:val="201F20"/>
        </w:rPr>
        <w:t xml:space="preserve">(NAAG) </w:t>
      </w:r>
      <w:r>
        <w:rPr>
          <w:color w:val="201F20"/>
          <w:spacing w:val="-3"/>
        </w:rPr>
        <w:t xml:space="preserve">moved </w:t>
      </w:r>
      <w:r>
        <w:rPr>
          <w:color w:val="201F20"/>
        </w:rPr>
        <w:t xml:space="preserve">against a number of national advertisers as a result of inactivity by </w:t>
      </w:r>
      <w:r>
        <w:rPr>
          <w:color w:val="201F20"/>
          <w:spacing w:val="2"/>
        </w:rPr>
        <w:t xml:space="preserve">the </w:t>
      </w:r>
      <w:r>
        <w:rPr>
          <w:color w:val="201F20"/>
        </w:rPr>
        <w:t xml:space="preserve">FTC during the Reagan administration. In 1987, the NAAG developed enforcement guidelines on airfare advertising that were adopted by more than 40 states. The NAAG has also been involved </w:t>
      </w:r>
      <w:r>
        <w:rPr>
          <w:color w:val="201F20"/>
          <w:spacing w:val="-3"/>
        </w:rPr>
        <w:t xml:space="preserve">in </w:t>
      </w:r>
      <w:r>
        <w:rPr>
          <w:color w:val="201F20"/>
        </w:rPr>
        <w:t xml:space="preserve">other regulatory areas, including car-rental price advertising </w:t>
      </w:r>
      <w:r>
        <w:rPr>
          <w:color w:val="201F20"/>
          <w:spacing w:val="3"/>
        </w:rPr>
        <w:t xml:space="preserve">as </w:t>
      </w:r>
      <w:r>
        <w:rPr>
          <w:color w:val="201F20"/>
        </w:rPr>
        <w:t xml:space="preserve">well as advertising dealing with nutrition and health claims </w:t>
      </w:r>
      <w:r>
        <w:rPr>
          <w:color w:val="201F20"/>
          <w:spacing w:val="-3"/>
        </w:rPr>
        <w:t xml:space="preserve">in </w:t>
      </w:r>
      <w:r>
        <w:rPr>
          <w:color w:val="201F20"/>
        </w:rPr>
        <w:t xml:space="preserve">food ads. The NAAG’s foray </w:t>
      </w:r>
      <w:r>
        <w:rPr>
          <w:color w:val="201F20"/>
          <w:spacing w:val="-3"/>
        </w:rPr>
        <w:t xml:space="preserve">into </w:t>
      </w:r>
      <w:r>
        <w:rPr>
          <w:color w:val="201F20"/>
        </w:rPr>
        <w:t xml:space="preserve">regulating national advertising raises the issue of whether the states working together can create and implement uniform national advertising standards that will, </w:t>
      </w:r>
      <w:r>
        <w:rPr>
          <w:color w:val="201F20"/>
          <w:spacing w:val="-3"/>
        </w:rPr>
        <w:t xml:space="preserve">in </w:t>
      </w:r>
      <w:r>
        <w:rPr>
          <w:color w:val="201F20"/>
        </w:rPr>
        <w:t xml:space="preserve">effect, supersede federal authority. An American Bar Association panel concluded that the Federal Trade Commission </w:t>
      </w:r>
      <w:r>
        <w:rPr>
          <w:color w:val="201F20"/>
          <w:spacing w:val="-3"/>
        </w:rPr>
        <w:t xml:space="preserve">is </w:t>
      </w:r>
      <w:r>
        <w:rPr>
          <w:color w:val="201F20"/>
        </w:rPr>
        <w:t xml:space="preserve">the proper regulator of national advertising and recommended the state </w:t>
      </w:r>
      <w:proofErr w:type="spellStart"/>
      <w:r>
        <w:rPr>
          <w:color w:val="201F20"/>
        </w:rPr>
        <w:t>Ags</w:t>
      </w:r>
      <w:proofErr w:type="spellEnd"/>
      <w:r>
        <w:rPr>
          <w:color w:val="201F20"/>
        </w:rPr>
        <w:t xml:space="preserve"> focus on practices that harm consumers within a single state. </w:t>
      </w:r>
      <w:r>
        <w:rPr>
          <w:color w:val="201F20"/>
          <w:spacing w:val="-3"/>
        </w:rPr>
        <w:t xml:space="preserve">This </w:t>
      </w:r>
      <w:r>
        <w:rPr>
          <w:color w:val="201F20"/>
        </w:rPr>
        <w:t xml:space="preserve">report </w:t>
      </w:r>
      <w:r>
        <w:rPr>
          <w:color w:val="201F20"/>
          <w:spacing w:val="-4"/>
        </w:rPr>
        <w:t>also</w:t>
      </w:r>
      <w:r>
        <w:rPr>
          <w:color w:val="201F20"/>
          <w:spacing w:val="15"/>
        </w:rPr>
        <w:t xml:space="preserve"> </w:t>
      </w:r>
      <w:r>
        <w:rPr>
          <w:color w:val="201F20"/>
        </w:rPr>
        <w:t>called</w:t>
      </w:r>
    </w:p>
    <w:p w:rsidR="00047BFC" w:rsidRDefault="00E91524">
      <w:pPr>
        <w:pStyle w:val="BodyText"/>
        <w:spacing w:before="3"/>
        <w:jc w:val="both"/>
      </w:pPr>
      <w:proofErr w:type="gramStart"/>
      <w:r>
        <w:rPr>
          <w:color w:val="201F20"/>
        </w:rPr>
        <w:t>for</w:t>
      </w:r>
      <w:proofErr w:type="gramEnd"/>
      <w:r>
        <w:rPr>
          <w:color w:val="201F20"/>
        </w:rPr>
        <w:t xml:space="preserve"> cooperation between the FTC and the state attorneys general.</w:t>
      </w:r>
    </w:p>
    <w:p w:rsidR="00047BFC" w:rsidRDefault="00E91524">
      <w:pPr>
        <w:pStyle w:val="BodyText"/>
        <w:spacing w:before="137"/>
        <w:ind w:left="1625"/>
        <w:jc w:val="both"/>
      </w:pPr>
      <w:r>
        <w:rPr>
          <w:color w:val="201F20"/>
        </w:rPr>
        <w:t>Advertisers are concerned about the trend toward increased regulation of</w:t>
      </w:r>
    </w:p>
    <w:p w:rsidR="00047BFC" w:rsidRDefault="00E91524">
      <w:pPr>
        <w:pStyle w:val="BodyText"/>
        <w:spacing w:before="142"/>
      </w:pPr>
      <w:proofErr w:type="gramStart"/>
      <w:r>
        <w:rPr>
          <w:color w:val="201F20"/>
        </w:rPr>
        <w:t>advertising</w:t>
      </w:r>
      <w:proofErr w:type="gramEnd"/>
    </w:p>
    <w:p w:rsidR="00047BFC" w:rsidRDefault="00E91524">
      <w:pPr>
        <w:pStyle w:val="BodyText"/>
        <w:spacing w:before="136" w:line="360" w:lineRule="auto"/>
        <w:ind w:right="560"/>
        <w:jc w:val="both"/>
      </w:pPr>
      <w:proofErr w:type="gramStart"/>
      <w:r>
        <w:rPr>
          <w:color w:val="201F20"/>
        </w:rPr>
        <w:t>at</w:t>
      </w:r>
      <w:proofErr w:type="gramEnd"/>
      <w:r>
        <w:rPr>
          <w:color w:val="201F20"/>
        </w:rPr>
        <w:t xml:space="preserve"> the state and local levels because </w:t>
      </w:r>
      <w:r>
        <w:rPr>
          <w:color w:val="201F20"/>
          <w:spacing w:val="-5"/>
        </w:rPr>
        <w:t xml:space="preserve">it </w:t>
      </w:r>
      <w:r>
        <w:rPr>
          <w:color w:val="201F20"/>
          <w:spacing w:val="-3"/>
        </w:rPr>
        <w:t xml:space="preserve">could </w:t>
      </w:r>
      <w:r>
        <w:rPr>
          <w:color w:val="201F20"/>
        </w:rPr>
        <w:t xml:space="preserve">mean that national advertising  campaigns would have to </w:t>
      </w:r>
      <w:r>
        <w:rPr>
          <w:color w:val="201F20"/>
          <w:spacing w:val="-3"/>
        </w:rPr>
        <w:t xml:space="preserve">be </w:t>
      </w:r>
      <w:r>
        <w:rPr>
          <w:color w:val="201F20"/>
        </w:rPr>
        <w:t>modified for every state or municipality. Yet the FTC takes the position those businesses that advertise and sell nationwide need a national advertising policy.</w:t>
      </w:r>
      <w:r>
        <w:rPr>
          <w:color w:val="201F20"/>
          <w:spacing w:val="-9"/>
        </w:rPr>
        <w:t xml:space="preserve"> </w:t>
      </w:r>
      <w:r>
        <w:rPr>
          <w:color w:val="201F20"/>
        </w:rPr>
        <w:t>While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62"/>
        <w:jc w:val="both"/>
      </w:pPr>
      <w:proofErr w:type="gramStart"/>
      <w:r>
        <w:rPr>
          <w:color w:val="201F20"/>
        </w:rPr>
        <w:lastRenderedPageBreak/>
        <w:t>the</w:t>
      </w:r>
      <w:proofErr w:type="gramEnd"/>
      <w:r>
        <w:rPr>
          <w:color w:val="201F20"/>
        </w:rPr>
        <w:t xml:space="preserve"> FTC recognizes the need for greater cooperation with the states, the agency believes regulation of national advertising should be its responsibility.</w:t>
      </w:r>
    </w:p>
    <w:p w:rsidR="00047BFC" w:rsidRDefault="00047BFC">
      <w:pPr>
        <w:pStyle w:val="BodyText"/>
        <w:spacing w:before="7"/>
        <w:ind w:left="0"/>
        <w:rPr>
          <w:sz w:val="36"/>
        </w:rPr>
      </w:pPr>
    </w:p>
    <w:p w:rsidR="00047BFC" w:rsidRDefault="00E91524">
      <w:pPr>
        <w:pStyle w:val="Heading7"/>
      </w:pPr>
      <w:r>
        <w:t>REGULATION OF OTHER PROMOTIONAL AREAS</w:t>
      </w:r>
    </w:p>
    <w:p w:rsidR="00047BFC" w:rsidRDefault="00E91524">
      <w:pPr>
        <w:pStyle w:val="BodyText"/>
        <w:spacing w:before="132" w:line="360" w:lineRule="auto"/>
        <w:ind w:right="1129" w:firstLine="245"/>
        <w:jc w:val="both"/>
      </w:pPr>
      <w:r>
        <w:rPr>
          <w:color w:val="201F20"/>
          <w:spacing w:val="-3"/>
        </w:rPr>
        <w:t xml:space="preserve">This </w:t>
      </w:r>
      <w:r>
        <w:rPr>
          <w:color w:val="201F20"/>
        </w:rPr>
        <w:t>section examines some of the rules, regulations, and guidelines that affect sales Promotion, direct marketing, and marketing on the Internet.</w:t>
      </w:r>
    </w:p>
    <w:p w:rsidR="00047BFC" w:rsidRDefault="00E91524">
      <w:pPr>
        <w:pStyle w:val="BodyText"/>
        <w:spacing w:line="274" w:lineRule="exact"/>
        <w:jc w:val="both"/>
      </w:pPr>
      <w:r>
        <w:rPr>
          <w:color w:val="F8A821"/>
        </w:rPr>
        <w:t>Sales Promotion</w:t>
      </w:r>
    </w:p>
    <w:p w:rsidR="00047BFC" w:rsidRDefault="00E91524">
      <w:pPr>
        <w:pStyle w:val="BodyText"/>
        <w:spacing w:before="142" w:line="360" w:lineRule="auto"/>
        <w:ind w:right="555"/>
        <w:jc w:val="both"/>
      </w:pPr>
      <w:r>
        <w:rPr>
          <w:color w:val="201F20"/>
        </w:rPr>
        <w:t xml:space="preserve">Both consumer- and trade-oriented promotions are subject to various regulations. The Federal Trade Commission regulates many areas of sales promotion through the Marketing Practices Division of the Bureau of Consumer Protection. Many promotional practices are also policed by state attorneys general and local regulatory agencies. Various aspects of trade promotion, such as allowances, are regulated by the Robinson- </w:t>
      </w:r>
      <w:proofErr w:type="spellStart"/>
      <w:r>
        <w:rPr>
          <w:color w:val="201F20"/>
        </w:rPr>
        <w:t>Patman</w:t>
      </w:r>
      <w:proofErr w:type="spellEnd"/>
      <w:r>
        <w:rPr>
          <w:color w:val="201F20"/>
        </w:rPr>
        <w:t xml:space="preserve"> Act, which gives the FTC broad powers to control discriminatory pricing practices.</w:t>
      </w:r>
    </w:p>
    <w:p w:rsidR="00047BFC" w:rsidRDefault="00E91524">
      <w:pPr>
        <w:pStyle w:val="BodyText"/>
        <w:spacing w:line="274" w:lineRule="exact"/>
        <w:jc w:val="both"/>
      </w:pPr>
      <w:r>
        <w:rPr>
          <w:color w:val="3976A9"/>
        </w:rPr>
        <w:t>Contests and Sweepstakes</w:t>
      </w:r>
    </w:p>
    <w:p w:rsidR="00047BFC" w:rsidRDefault="00E91524">
      <w:pPr>
        <w:pStyle w:val="BodyText"/>
        <w:spacing w:before="137" w:line="360" w:lineRule="auto"/>
        <w:ind w:right="560" w:firstLine="245"/>
        <w:jc w:val="both"/>
      </w:pPr>
      <w:r>
        <w:rPr>
          <w:color w:val="201F20"/>
        </w:rPr>
        <w:t>Numerous legal considerations affect the design and administration of contests and sweepstakes, and these promotions are regulated by a number of federal and state agencies. There are two important considerations in developing contests (including games) and sweepstakes.</w:t>
      </w:r>
    </w:p>
    <w:p w:rsidR="00047BFC" w:rsidRDefault="00E91524">
      <w:pPr>
        <w:pStyle w:val="BodyText"/>
        <w:spacing w:before="1" w:line="360" w:lineRule="auto"/>
        <w:ind w:right="557"/>
        <w:jc w:val="both"/>
      </w:pPr>
      <w:r>
        <w:rPr>
          <w:color w:val="201F20"/>
        </w:rPr>
        <w:t xml:space="preserve">First, marketers </w:t>
      </w:r>
      <w:r>
        <w:rPr>
          <w:color w:val="201F20"/>
          <w:spacing w:val="-3"/>
        </w:rPr>
        <w:t xml:space="preserve">must be </w:t>
      </w:r>
      <w:r>
        <w:rPr>
          <w:color w:val="201F20"/>
        </w:rPr>
        <w:t xml:space="preserve">careful </w:t>
      </w:r>
      <w:r>
        <w:rPr>
          <w:color w:val="201F20"/>
          <w:spacing w:val="2"/>
        </w:rPr>
        <w:t xml:space="preserve">to </w:t>
      </w:r>
      <w:r>
        <w:rPr>
          <w:color w:val="201F20"/>
        </w:rPr>
        <w:t xml:space="preserve">ensure their contest or sweepstakes </w:t>
      </w:r>
      <w:r>
        <w:rPr>
          <w:color w:val="201F20"/>
          <w:spacing w:val="-3"/>
        </w:rPr>
        <w:t xml:space="preserve">is </w:t>
      </w:r>
      <w:r>
        <w:rPr>
          <w:color w:val="201F20"/>
        </w:rPr>
        <w:t xml:space="preserve">not classified as a </w:t>
      </w:r>
      <w:r>
        <w:rPr>
          <w:i/>
          <w:color w:val="201F20"/>
        </w:rPr>
        <w:t xml:space="preserve">lottery, </w:t>
      </w:r>
      <w:r>
        <w:rPr>
          <w:color w:val="201F20"/>
        </w:rPr>
        <w:t xml:space="preserve">which </w:t>
      </w:r>
      <w:r>
        <w:rPr>
          <w:color w:val="201F20"/>
          <w:spacing w:val="-3"/>
        </w:rPr>
        <w:t xml:space="preserve">is </w:t>
      </w:r>
      <w:r>
        <w:rPr>
          <w:color w:val="201F20"/>
        </w:rPr>
        <w:t xml:space="preserve">considered a form </w:t>
      </w:r>
      <w:r>
        <w:rPr>
          <w:color w:val="201F20"/>
          <w:spacing w:val="4"/>
        </w:rPr>
        <w:t xml:space="preserve">of </w:t>
      </w:r>
      <w:r>
        <w:rPr>
          <w:color w:val="201F20"/>
        </w:rPr>
        <w:t xml:space="preserve">gambling and violates the Federal Trade Commission </w:t>
      </w:r>
      <w:r>
        <w:rPr>
          <w:color w:val="201F20"/>
          <w:spacing w:val="-3"/>
        </w:rPr>
        <w:t xml:space="preserve">Act </w:t>
      </w:r>
      <w:r>
        <w:rPr>
          <w:color w:val="201F20"/>
        </w:rPr>
        <w:t xml:space="preserve">and many state and local laws. A promotion </w:t>
      </w:r>
      <w:r>
        <w:rPr>
          <w:color w:val="201F20"/>
          <w:spacing w:val="-3"/>
        </w:rPr>
        <w:t xml:space="preserve">is </w:t>
      </w:r>
      <w:r>
        <w:rPr>
          <w:color w:val="201F20"/>
        </w:rPr>
        <w:t xml:space="preserve">considered a lottery </w:t>
      </w:r>
      <w:r>
        <w:rPr>
          <w:color w:val="201F20"/>
          <w:spacing w:val="-3"/>
        </w:rPr>
        <w:t xml:space="preserve">if </w:t>
      </w:r>
      <w:r>
        <w:rPr>
          <w:color w:val="201F20"/>
        </w:rPr>
        <w:t xml:space="preserve">a prize </w:t>
      </w:r>
      <w:r>
        <w:rPr>
          <w:color w:val="201F20"/>
          <w:spacing w:val="-5"/>
        </w:rPr>
        <w:t xml:space="preserve">is </w:t>
      </w:r>
      <w:r>
        <w:rPr>
          <w:color w:val="201F20"/>
        </w:rPr>
        <w:t xml:space="preserve">offered, if winning a prize depends on chance and not skill, and </w:t>
      </w:r>
      <w:r>
        <w:rPr>
          <w:color w:val="201F20"/>
          <w:spacing w:val="-3"/>
        </w:rPr>
        <w:t xml:space="preserve">if </w:t>
      </w:r>
      <w:r>
        <w:rPr>
          <w:color w:val="201F20"/>
        </w:rPr>
        <w:t xml:space="preserve">the participant </w:t>
      </w:r>
      <w:r>
        <w:rPr>
          <w:color w:val="201F20"/>
          <w:spacing w:val="-3"/>
        </w:rPr>
        <w:t xml:space="preserve">is </w:t>
      </w:r>
      <w:r>
        <w:rPr>
          <w:color w:val="201F20"/>
        </w:rPr>
        <w:t xml:space="preserve">required to give up something of value </w:t>
      </w:r>
      <w:r>
        <w:rPr>
          <w:color w:val="201F20"/>
          <w:spacing w:val="-3"/>
        </w:rPr>
        <w:t xml:space="preserve">in </w:t>
      </w:r>
      <w:r>
        <w:rPr>
          <w:color w:val="201F20"/>
        </w:rPr>
        <w:t xml:space="preserve">order to participate. The latter requirement </w:t>
      </w:r>
      <w:r>
        <w:rPr>
          <w:color w:val="201F20"/>
          <w:spacing w:val="-3"/>
        </w:rPr>
        <w:t xml:space="preserve">is </w:t>
      </w:r>
      <w:r>
        <w:rPr>
          <w:color w:val="201F20"/>
        </w:rPr>
        <w:t xml:space="preserve">referred to as </w:t>
      </w:r>
      <w:r>
        <w:rPr>
          <w:i/>
          <w:color w:val="201F20"/>
        </w:rPr>
        <w:t xml:space="preserve">consideration </w:t>
      </w:r>
      <w:r>
        <w:rPr>
          <w:color w:val="201F20"/>
        </w:rPr>
        <w:t xml:space="preserve">and </w:t>
      </w:r>
      <w:r>
        <w:rPr>
          <w:color w:val="201F20"/>
          <w:spacing w:val="-3"/>
        </w:rPr>
        <w:t xml:space="preserve">is </w:t>
      </w:r>
      <w:r>
        <w:rPr>
          <w:color w:val="201F20"/>
        </w:rPr>
        <w:t xml:space="preserve">the basis on which </w:t>
      </w:r>
      <w:r>
        <w:rPr>
          <w:color w:val="201F20"/>
          <w:spacing w:val="-3"/>
        </w:rPr>
        <w:t xml:space="preserve">most </w:t>
      </w:r>
      <w:r>
        <w:rPr>
          <w:color w:val="201F20"/>
        </w:rPr>
        <w:t xml:space="preserve">contests, </w:t>
      </w:r>
      <w:r>
        <w:rPr>
          <w:color w:val="201F20"/>
          <w:spacing w:val="-3"/>
        </w:rPr>
        <w:t xml:space="preserve">games, </w:t>
      </w:r>
      <w:r>
        <w:rPr>
          <w:color w:val="201F20"/>
        </w:rPr>
        <w:t xml:space="preserve">and sweepstakes avoid being considered lotteries. Generally, as </w:t>
      </w:r>
      <w:r>
        <w:rPr>
          <w:color w:val="201F20"/>
          <w:spacing w:val="-3"/>
        </w:rPr>
        <w:t xml:space="preserve">long </w:t>
      </w:r>
      <w:r>
        <w:rPr>
          <w:color w:val="201F20"/>
        </w:rPr>
        <w:t xml:space="preserve">as consumers are not required </w:t>
      </w:r>
      <w:r>
        <w:rPr>
          <w:color w:val="201F20"/>
          <w:spacing w:val="2"/>
        </w:rPr>
        <w:t xml:space="preserve">to </w:t>
      </w:r>
      <w:r>
        <w:rPr>
          <w:color w:val="201F20"/>
          <w:spacing w:val="-3"/>
        </w:rPr>
        <w:t xml:space="preserve">make </w:t>
      </w:r>
      <w:r>
        <w:rPr>
          <w:color w:val="201F20"/>
        </w:rPr>
        <w:t xml:space="preserve">a purchase </w:t>
      </w:r>
      <w:r>
        <w:rPr>
          <w:color w:val="201F20"/>
          <w:spacing w:val="2"/>
        </w:rPr>
        <w:t xml:space="preserve">to </w:t>
      </w:r>
      <w:r>
        <w:rPr>
          <w:color w:val="201F20"/>
        </w:rPr>
        <w:t xml:space="preserve">enter a contest or sweepstakes, consideration </w:t>
      </w:r>
      <w:r>
        <w:rPr>
          <w:color w:val="201F20"/>
          <w:spacing w:val="-3"/>
        </w:rPr>
        <w:t xml:space="preserve">is </w:t>
      </w:r>
      <w:r>
        <w:rPr>
          <w:color w:val="201F20"/>
        </w:rPr>
        <w:t xml:space="preserve">not considered to </w:t>
      </w:r>
      <w:r>
        <w:rPr>
          <w:color w:val="201F20"/>
          <w:spacing w:val="-3"/>
        </w:rPr>
        <w:t xml:space="preserve">be </w:t>
      </w:r>
      <w:r>
        <w:rPr>
          <w:color w:val="201F20"/>
        </w:rPr>
        <w:t xml:space="preserve">present and the promotion </w:t>
      </w:r>
      <w:r>
        <w:rPr>
          <w:color w:val="201F20"/>
          <w:spacing w:val="-3"/>
        </w:rPr>
        <w:t xml:space="preserve">is </w:t>
      </w:r>
      <w:r>
        <w:rPr>
          <w:color w:val="201F20"/>
        </w:rPr>
        <w:t>not considered a</w:t>
      </w:r>
      <w:r>
        <w:rPr>
          <w:color w:val="201F20"/>
          <w:spacing w:val="17"/>
        </w:rPr>
        <w:t xml:space="preserve"> </w:t>
      </w:r>
      <w:r>
        <w:rPr>
          <w:color w:val="201F20"/>
        </w:rPr>
        <w:t>lottery.</w:t>
      </w:r>
    </w:p>
    <w:p w:rsidR="00047BFC" w:rsidRDefault="00E91524">
      <w:pPr>
        <w:pStyle w:val="BodyText"/>
        <w:spacing w:line="360" w:lineRule="auto"/>
        <w:ind w:right="558" w:firstLine="605"/>
        <w:jc w:val="both"/>
      </w:pPr>
      <w:r>
        <w:rPr>
          <w:color w:val="201F20"/>
        </w:rPr>
        <w:t>The second important requirement in the use of contests and sweepstakes is that the marketer provides full disclosure of the promotion. Regulations of the FTC, as well as many state and local governments, require marketers using contests, games, and sweepstakes to make certain all of the details are given clearly and to follow prescribed rules to ensure the fairness of the game.80 Disclosure requirements include the exact number of prizes to be awarded and the odds of winning, the duration and termination dates of the promotion, and the availability of lists of winners of various prizes. The FTC also has specific rules governing the way games and contests are conducted, such as requirements that game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68"/>
        <w:jc w:val="both"/>
      </w:pPr>
      <w:proofErr w:type="gramStart"/>
      <w:r>
        <w:rPr>
          <w:color w:val="201F20"/>
        </w:rPr>
        <w:lastRenderedPageBreak/>
        <w:t>pieces</w:t>
      </w:r>
      <w:proofErr w:type="gramEnd"/>
      <w:r>
        <w:rPr>
          <w:color w:val="201F20"/>
        </w:rPr>
        <w:t xml:space="preserve"> be randomly distributed, that a game not be terminated before the distribution of all game pieces, and that additional pieces not be added during the course of a game.</w:t>
      </w:r>
    </w:p>
    <w:p w:rsidR="00047BFC" w:rsidRDefault="00E91524">
      <w:pPr>
        <w:pStyle w:val="BodyText"/>
        <w:spacing w:line="360" w:lineRule="auto"/>
        <w:ind w:right="558"/>
        <w:jc w:val="both"/>
      </w:pPr>
      <w:r>
        <w:rPr>
          <w:color w:val="3976A9"/>
        </w:rPr>
        <w:t xml:space="preserve">Premiums </w:t>
      </w:r>
      <w:proofErr w:type="gramStart"/>
      <w:r>
        <w:rPr>
          <w:color w:val="201F20"/>
        </w:rPr>
        <w:t>Another</w:t>
      </w:r>
      <w:proofErr w:type="gramEnd"/>
      <w:r>
        <w:rPr>
          <w:color w:val="201F20"/>
        </w:rPr>
        <w:t xml:space="preserve"> sales promotion area subject to various regulations is the use of premiums. A common problem associated with premiums is misrepresentation of their value. Marketers that make a premium offer should list its value as the price at which the merchandise is usually sold on its own. Marketers must also be careful in making premium offers to special audiences such as children. While premium offers for children are legal, their use is controversial; many critics argue that they encourage children to request a product for the premium rather than for its value. The Children’s</w:t>
      </w:r>
    </w:p>
    <w:p w:rsidR="00047BFC" w:rsidRDefault="00E91524">
      <w:pPr>
        <w:pStyle w:val="BodyText"/>
        <w:spacing w:before="1" w:line="360" w:lineRule="auto"/>
        <w:ind w:right="560" w:firstLine="245"/>
        <w:jc w:val="both"/>
      </w:pPr>
      <w:r>
        <w:rPr>
          <w:color w:val="201F20"/>
        </w:rPr>
        <w:t xml:space="preserve">Advertising Review Unit has voluntary guidelines concerning the use of premium offers. These guidelines note that children have difficulty distinguishing a product from a premium. If product advertising contains a premium message, care </w:t>
      </w:r>
      <w:r>
        <w:rPr>
          <w:color w:val="201F20"/>
          <w:spacing w:val="-3"/>
        </w:rPr>
        <w:t xml:space="preserve">should be </w:t>
      </w:r>
      <w:r>
        <w:rPr>
          <w:color w:val="201F20"/>
        </w:rPr>
        <w:t xml:space="preserve">taken that the child’s attention </w:t>
      </w:r>
      <w:r>
        <w:rPr>
          <w:color w:val="201F20"/>
          <w:spacing w:val="-3"/>
        </w:rPr>
        <w:t xml:space="preserve">is </w:t>
      </w:r>
      <w:r>
        <w:rPr>
          <w:color w:val="201F20"/>
        </w:rPr>
        <w:t xml:space="preserve">focused primarily on the product. </w:t>
      </w:r>
      <w:r>
        <w:rPr>
          <w:color w:val="201F20"/>
          <w:spacing w:val="-3"/>
        </w:rPr>
        <w:t xml:space="preserve">The </w:t>
      </w:r>
      <w:r>
        <w:rPr>
          <w:color w:val="201F20"/>
        </w:rPr>
        <w:t xml:space="preserve">premium message should </w:t>
      </w:r>
      <w:r>
        <w:rPr>
          <w:color w:val="201F20"/>
          <w:spacing w:val="-3"/>
        </w:rPr>
        <w:t xml:space="preserve">be </w:t>
      </w:r>
      <w:r>
        <w:rPr>
          <w:color w:val="201F20"/>
        </w:rPr>
        <w:t xml:space="preserve">clearly secondary. Conditions of a premium offer should </w:t>
      </w:r>
      <w:r>
        <w:rPr>
          <w:color w:val="201F20"/>
          <w:spacing w:val="-3"/>
        </w:rPr>
        <w:t xml:space="preserve">be </w:t>
      </w:r>
      <w:r>
        <w:rPr>
          <w:color w:val="201F20"/>
        </w:rPr>
        <w:t xml:space="preserve">stated simply and clearly. “Mandatory” statements and disclosures should </w:t>
      </w:r>
      <w:r>
        <w:rPr>
          <w:color w:val="201F20"/>
          <w:spacing w:val="-3"/>
        </w:rPr>
        <w:t xml:space="preserve">be </w:t>
      </w:r>
      <w:r>
        <w:rPr>
          <w:color w:val="201F20"/>
        </w:rPr>
        <w:t xml:space="preserve">stated </w:t>
      </w:r>
      <w:r>
        <w:rPr>
          <w:color w:val="201F20"/>
          <w:spacing w:val="-3"/>
        </w:rPr>
        <w:t xml:space="preserve">in </w:t>
      </w:r>
      <w:r>
        <w:rPr>
          <w:color w:val="201F20"/>
        </w:rPr>
        <w:t xml:space="preserve">terms that can </w:t>
      </w:r>
      <w:r>
        <w:rPr>
          <w:color w:val="201F20"/>
          <w:spacing w:val="-3"/>
        </w:rPr>
        <w:t xml:space="preserve">be </w:t>
      </w:r>
      <w:r>
        <w:rPr>
          <w:color w:val="201F20"/>
        </w:rPr>
        <w:t xml:space="preserve">understood by the child audience. However, a recent study of children’s advertising commissioned by CARU found the single </w:t>
      </w:r>
      <w:r>
        <w:rPr>
          <w:color w:val="201F20"/>
          <w:spacing w:val="-3"/>
        </w:rPr>
        <w:t xml:space="preserve">most </w:t>
      </w:r>
      <w:r>
        <w:rPr>
          <w:color w:val="201F20"/>
        </w:rPr>
        <w:t>prevalent violation involved devoting virtually an entire commercial message to information about a premium. CARU guidelines state that advertising targeted to children must emphasize</w:t>
      </w:r>
      <w:r>
        <w:rPr>
          <w:color w:val="201F20"/>
          <w:spacing w:val="10"/>
        </w:rPr>
        <w:t xml:space="preserve"> </w:t>
      </w:r>
      <w:r>
        <w:rPr>
          <w:color w:val="201F20"/>
        </w:rPr>
        <w:t>the</w:t>
      </w:r>
    </w:p>
    <w:p w:rsidR="00047BFC" w:rsidRDefault="00E91524">
      <w:pPr>
        <w:pStyle w:val="BodyText"/>
        <w:spacing w:line="275" w:lineRule="exact"/>
        <w:jc w:val="both"/>
      </w:pPr>
      <w:r>
        <w:rPr>
          <w:color w:val="201F20"/>
        </w:rPr>
        <w:t>Product rather than the premium offer.</w:t>
      </w:r>
    </w:p>
    <w:p w:rsidR="00047BFC" w:rsidRDefault="00E91524">
      <w:pPr>
        <w:pStyle w:val="BodyText"/>
        <w:spacing w:before="141" w:line="360" w:lineRule="auto"/>
        <w:ind w:right="556"/>
        <w:jc w:val="both"/>
      </w:pPr>
      <w:r>
        <w:rPr>
          <w:color w:val="3976A9"/>
        </w:rPr>
        <w:t xml:space="preserve">Trade Allowances </w:t>
      </w:r>
      <w:r>
        <w:rPr>
          <w:color w:val="201F20"/>
        </w:rPr>
        <w:t>Marketers using various types of trade allowances must be careful not to violate any stipulations of the Robinson-</w:t>
      </w:r>
      <w:proofErr w:type="spellStart"/>
      <w:r>
        <w:rPr>
          <w:color w:val="201F20"/>
        </w:rPr>
        <w:t>Patman</w:t>
      </w:r>
      <w:proofErr w:type="spellEnd"/>
      <w:r>
        <w:rPr>
          <w:color w:val="201F20"/>
        </w:rPr>
        <w:t xml:space="preserve"> Act, which prohibits price discrimination. Certain sections of the Robinson-</w:t>
      </w:r>
      <w:proofErr w:type="spellStart"/>
      <w:r>
        <w:rPr>
          <w:color w:val="201F20"/>
        </w:rPr>
        <w:t>Patman</w:t>
      </w:r>
      <w:proofErr w:type="spellEnd"/>
      <w:r>
        <w:rPr>
          <w:color w:val="201F20"/>
        </w:rPr>
        <w:t xml:space="preserve"> Act prohibit a manufacturer from granting wholesalers and retailers various types of promotional allowances and/or payments unless they are made available to all customers on proportionally equal terms. Another form of trade promotion regulated by the Robinson-</w:t>
      </w:r>
      <w:proofErr w:type="spellStart"/>
      <w:r>
        <w:rPr>
          <w:color w:val="201F20"/>
        </w:rPr>
        <w:t>Patman</w:t>
      </w:r>
      <w:proofErr w:type="spellEnd"/>
      <w:r>
        <w:rPr>
          <w:color w:val="201F20"/>
        </w:rPr>
        <w:t xml:space="preserve"> Act is vertical cooperative advertising. The FTC monitors cooperative advertising programs to ensure that co-op funds are made available to retailers on</w:t>
      </w:r>
    </w:p>
    <w:p w:rsidR="00047BFC" w:rsidRDefault="00E91524">
      <w:pPr>
        <w:pStyle w:val="BodyText"/>
        <w:spacing w:before="1" w:line="360" w:lineRule="auto"/>
        <w:ind w:right="546"/>
        <w:jc w:val="both"/>
      </w:pPr>
      <w:proofErr w:type="gramStart"/>
      <w:r>
        <w:rPr>
          <w:color w:val="201F20"/>
        </w:rPr>
        <w:t>a</w:t>
      </w:r>
      <w:proofErr w:type="gramEnd"/>
      <w:r>
        <w:rPr>
          <w:color w:val="201F20"/>
        </w:rPr>
        <w:t xml:space="preserve"> proportionally equal basis and that the payments are not used as a disguised form of price discrimination. Another trade promotion area where the FTC </w:t>
      </w:r>
      <w:r>
        <w:rPr>
          <w:color w:val="201F20"/>
          <w:spacing w:val="-5"/>
        </w:rPr>
        <w:t xml:space="preserve">is </w:t>
      </w:r>
      <w:r>
        <w:rPr>
          <w:color w:val="201F20"/>
        </w:rPr>
        <w:t xml:space="preserve">becoming involved </w:t>
      </w:r>
      <w:r>
        <w:rPr>
          <w:color w:val="201F20"/>
          <w:spacing w:val="-3"/>
        </w:rPr>
        <w:t xml:space="preserve">is </w:t>
      </w:r>
      <w:r>
        <w:rPr>
          <w:color w:val="201F20"/>
        </w:rPr>
        <w:t xml:space="preserve">the use of slotting fees or allowances paid to retailers for agreeing </w:t>
      </w:r>
      <w:r>
        <w:rPr>
          <w:color w:val="201F20"/>
          <w:spacing w:val="2"/>
        </w:rPr>
        <w:t xml:space="preserve">to </w:t>
      </w:r>
      <w:r>
        <w:rPr>
          <w:color w:val="201F20"/>
        </w:rPr>
        <w:t xml:space="preserve">handle a new product. In 1999 the Senate Committee on Small Business charged retailers </w:t>
      </w:r>
      <w:r>
        <w:rPr>
          <w:color w:val="201F20"/>
          <w:spacing w:val="-3"/>
        </w:rPr>
        <w:t xml:space="preserve">in </w:t>
      </w:r>
      <w:r>
        <w:rPr>
          <w:color w:val="201F20"/>
        </w:rPr>
        <w:t xml:space="preserve">the grocery, drugstore, and computer software industries with illegally using slotting </w:t>
      </w:r>
      <w:r>
        <w:rPr>
          <w:color w:val="201F20"/>
          <w:spacing w:val="-3"/>
        </w:rPr>
        <w:t xml:space="preserve">fees </w:t>
      </w:r>
      <w:r>
        <w:rPr>
          <w:color w:val="201F20"/>
          <w:spacing w:val="2"/>
        </w:rPr>
        <w:t xml:space="preserve">to </w:t>
      </w:r>
      <w:r>
        <w:rPr>
          <w:color w:val="201F20"/>
        </w:rPr>
        <w:t xml:space="preserve">lock out competitors and prevent consumers from having their choice of the </w:t>
      </w:r>
      <w:r>
        <w:rPr>
          <w:color w:val="201F20"/>
          <w:spacing w:val="-3"/>
        </w:rPr>
        <w:t xml:space="preserve">best </w:t>
      </w:r>
      <w:r>
        <w:rPr>
          <w:color w:val="201F20"/>
        </w:rPr>
        <w:t xml:space="preserve">products. Packaged-goods marketers and retailers have argued that examining slotting fees alone </w:t>
      </w:r>
      <w:r>
        <w:rPr>
          <w:color w:val="201F20"/>
          <w:spacing w:val="-5"/>
        </w:rPr>
        <w:t xml:space="preserve">is </w:t>
      </w:r>
      <w:r>
        <w:rPr>
          <w:color w:val="201F20"/>
        </w:rPr>
        <w:t>unfair since they are</w:t>
      </w:r>
      <w:r>
        <w:rPr>
          <w:color w:val="201F20"/>
          <w:spacing w:val="18"/>
        </w:rPr>
        <w:t xml:space="preserve"> </w:t>
      </w:r>
      <w:r>
        <w:rPr>
          <w:color w:val="201F20"/>
          <w:spacing w:val="-4"/>
        </w:rPr>
        <w:t>just</w:t>
      </w:r>
      <w:r>
        <w:rPr>
          <w:color w:val="201F20"/>
          <w:spacing w:val="20"/>
        </w:rPr>
        <w:t xml:space="preserve"> </w:t>
      </w:r>
      <w:r>
        <w:rPr>
          <w:color w:val="201F20"/>
        </w:rPr>
        <w:t>part</w:t>
      </w:r>
      <w:r>
        <w:rPr>
          <w:color w:val="201F20"/>
          <w:spacing w:val="15"/>
        </w:rPr>
        <w:t xml:space="preserve"> </w:t>
      </w:r>
      <w:r>
        <w:rPr>
          <w:color w:val="201F20"/>
        </w:rPr>
        <w:t>of</w:t>
      </w:r>
      <w:r>
        <w:rPr>
          <w:color w:val="201F20"/>
          <w:spacing w:val="7"/>
        </w:rPr>
        <w:t xml:space="preserve"> </w:t>
      </w:r>
      <w:r>
        <w:rPr>
          <w:color w:val="201F20"/>
        </w:rPr>
        <w:t>a</w:t>
      </w:r>
      <w:r>
        <w:rPr>
          <w:color w:val="201F20"/>
          <w:spacing w:val="14"/>
        </w:rPr>
        <w:t xml:space="preserve"> </w:t>
      </w:r>
      <w:r>
        <w:rPr>
          <w:color w:val="201F20"/>
        </w:rPr>
        <w:t>wide</w:t>
      </w:r>
      <w:r>
        <w:rPr>
          <w:color w:val="201F20"/>
          <w:spacing w:val="19"/>
        </w:rPr>
        <w:t xml:space="preserve"> </w:t>
      </w:r>
      <w:r>
        <w:rPr>
          <w:color w:val="201F20"/>
        </w:rPr>
        <w:t>variety</w:t>
      </w:r>
      <w:r>
        <w:rPr>
          <w:color w:val="201F20"/>
          <w:spacing w:val="5"/>
        </w:rPr>
        <w:t xml:space="preserve"> </w:t>
      </w:r>
      <w:r>
        <w:rPr>
          <w:color w:val="201F20"/>
          <w:spacing w:val="4"/>
        </w:rPr>
        <w:t>of</w:t>
      </w:r>
      <w:r>
        <w:rPr>
          <w:color w:val="201F20"/>
          <w:spacing w:val="12"/>
        </w:rPr>
        <w:t xml:space="preserve"> </w:t>
      </w:r>
      <w:r>
        <w:rPr>
          <w:color w:val="201F20"/>
        </w:rPr>
        <w:t>inducements</w:t>
      </w:r>
      <w:r>
        <w:rPr>
          <w:color w:val="201F20"/>
          <w:spacing w:val="18"/>
        </w:rPr>
        <w:t xml:space="preserve"> </w:t>
      </w:r>
      <w:r>
        <w:rPr>
          <w:color w:val="201F20"/>
        </w:rPr>
        <w:t>marketers</w:t>
      </w:r>
      <w:r>
        <w:rPr>
          <w:color w:val="201F20"/>
          <w:spacing w:val="13"/>
        </w:rPr>
        <w:t xml:space="preserve"> </w:t>
      </w:r>
      <w:r>
        <w:rPr>
          <w:color w:val="201F20"/>
        </w:rPr>
        <w:t>use</w:t>
      </w:r>
      <w:r>
        <w:rPr>
          <w:color w:val="201F20"/>
          <w:spacing w:val="9"/>
        </w:rPr>
        <w:t xml:space="preserve"> </w:t>
      </w:r>
      <w:r>
        <w:rPr>
          <w:color w:val="201F20"/>
        </w:rPr>
        <w:t>to</w:t>
      </w:r>
      <w:r>
        <w:rPr>
          <w:color w:val="201F20"/>
          <w:spacing w:val="19"/>
        </w:rPr>
        <w:t xml:space="preserve"> </w:t>
      </w:r>
      <w:r>
        <w:rPr>
          <w:color w:val="201F20"/>
        </w:rPr>
        <w:t>secure</w:t>
      </w:r>
      <w:r>
        <w:rPr>
          <w:color w:val="201F20"/>
          <w:spacing w:val="14"/>
        </w:rPr>
        <w:t xml:space="preserve"> </w:t>
      </w:r>
      <w:r>
        <w:rPr>
          <w:color w:val="201F20"/>
        </w:rPr>
        <w:t>the</w:t>
      </w:r>
      <w:r>
        <w:rPr>
          <w:color w:val="201F20"/>
          <w:spacing w:val="14"/>
        </w:rPr>
        <w:t xml:space="preserve"> </w:t>
      </w:r>
      <w:r>
        <w:rPr>
          <w:color w:val="201F20"/>
          <w:spacing w:val="-3"/>
        </w:rPr>
        <w:t>best</w:t>
      </w:r>
      <w:r>
        <w:rPr>
          <w:color w:val="201F20"/>
          <w:spacing w:val="20"/>
        </w:rPr>
        <w:t xml:space="preserve"> </w:t>
      </w:r>
      <w:r>
        <w:rPr>
          <w:color w:val="201F20"/>
        </w:rPr>
        <w:t>shelf</w:t>
      </w:r>
      <w:r>
        <w:rPr>
          <w:color w:val="201F20"/>
          <w:spacing w:val="17"/>
        </w:rPr>
        <w:t xml:space="preserve"> </w:t>
      </w:r>
      <w:r>
        <w:rPr>
          <w:color w:val="201F20"/>
        </w:rPr>
        <w:t>space.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67"/>
        <w:jc w:val="both"/>
      </w:pPr>
      <w:r>
        <w:rPr>
          <w:color w:val="201F20"/>
        </w:rPr>
        <w:lastRenderedPageBreak/>
        <w:t>The FTC is investigating the use of slotting fees as anticompetitive weapons that make it difficult for small-size companies to secure retail shelf space.</w:t>
      </w:r>
    </w:p>
    <w:p w:rsidR="00047BFC" w:rsidRDefault="00E91524">
      <w:pPr>
        <w:pStyle w:val="BodyText"/>
        <w:spacing w:line="360" w:lineRule="auto"/>
        <w:ind w:right="564" w:firstLine="422"/>
        <w:jc w:val="both"/>
      </w:pPr>
      <w:r>
        <w:rPr>
          <w:color w:val="201F20"/>
        </w:rPr>
        <w:t xml:space="preserve">In 2000 the FTC launched its </w:t>
      </w:r>
      <w:r>
        <w:rPr>
          <w:color w:val="201F20"/>
          <w:spacing w:val="-3"/>
        </w:rPr>
        <w:t xml:space="preserve">first </w:t>
      </w:r>
      <w:r>
        <w:rPr>
          <w:color w:val="201F20"/>
        </w:rPr>
        <w:t xml:space="preserve">direct attack on slotting fees when </w:t>
      </w:r>
      <w:r>
        <w:rPr>
          <w:color w:val="201F20"/>
          <w:spacing w:val="-5"/>
        </w:rPr>
        <w:t xml:space="preserve">it </w:t>
      </w:r>
      <w:r>
        <w:rPr>
          <w:color w:val="201F20"/>
        </w:rPr>
        <w:t xml:space="preserve">accused McCormick &amp; Co., the leading spice maker, of offering discriminatory discounts on its products to several grocery chains. McCormick agreed to settle a complaint that the discounts were a way of paying some retailers disproportionately more </w:t>
      </w:r>
      <w:r>
        <w:rPr>
          <w:color w:val="201F20"/>
          <w:spacing w:val="-3"/>
        </w:rPr>
        <w:t xml:space="preserve">in </w:t>
      </w:r>
      <w:r>
        <w:rPr>
          <w:color w:val="201F20"/>
        </w:rPr>
        <w:t xml:space="preserve">slotting fees than others. The FTC charged that the slotting fees were a way for McCormick </w:t>
      </w:r>
      <w:r>
        <w:rPr>
          <w:color w:val="201F20"/>
          <w:spacing w:val="2"/>
        </w:rPr>
        <w:t xml:space="preserve">to </w:t>
      </w:r>
      <w:r>
        <w:rPr>
          <w:color w:val="201F20"/>
        </w:rPr>
        <w:t xml:space="preserve">gain more shelf space at the expense of smaller rivals. The practice that was </w:t>
      </w:r>
      <w:r>
        <w:rPr>
          <w:color w:val="201F20"/>
          <w:spacing w:val="-3"/>
        </w:rPr>
        <w:t xml:space="preserve">deemed </w:t>
      </w:r>
      <w:r>
        <w:rPr>
          <w:color w:val="201F20"/>
        </w:rPr>
        <w:t xml:space="preserve">illegal by the FTC </w:t>
      </w:r>
      <w:r>
        <w:rPr>
          <w:color w:val="201F20"/>
          <w:spacing w:val="-3"/>
        </w:rPr>
        <w:t xml:space="preserve">is </w:t>
      </w:r>
      <w:r>
        <w:rPr>
          <w:color w:val="201F20"/>
        </w:rPr>
        <w:t xml:space="preserve">a standard way </w:t>
      </w:r>
      <w:r>
        <w:rPr>
          <w:color w:val="201F20"/>
          <w:spacing w:val="4"/>
        </w:rPr>
        <w:t xml:space="preserve">of </w:t>
      </w:r>
      <w:r>
        <w:rPr>
          <w:color w:val="201F20"/>
        </w:rPr>
        <w:t xml:space="preserve">doing business </w:t>
      </w:r>
      <w:r>
        <w:rPr>
          <w:color w:val="201F20"/>
          <w:spacing w:val="-3"/>
        </w:rPr>
        <w:t xml:space="preserve">in </w:t>
      </w:r>
      <w:r>
        <w:rPr>
          <w:color w:val="201F20"/>
        </w:rPr>
        <w:t>the grocery trade as well as other industries, and some legal experts have argued that this</w:t>
      </w:r>
      <w:r>
        <w:rPr>
          <w:color w:val="201F20"/>
          <w:spacing w:val="2"/>
        </w:rPr>
        <w:t xml:space="preserve"> </w:t>
      </w:r>
      <w:r>
        <w:rPr>
          <w:color w:val="201F20"/>
        </w:rPr>
        <w:t>case</w:t>
      </w:r>
    </w:p>
    <w:p w:rsidR="00047BFC" w:rsidRDefault="00E91524">
      <w:pPr>
        <w:pStyle w:val="BodyText"/>
        <w:jc w:val="both"/>
      </w:pPr>
      <w:r>
        <w:rPr>
          <w:color w:val="201F20"/>
        </w:rPr>
        <w:t>Could impact the use of slotting fees in the future.</w:t>
      </w:r>
    </w:p>
    <w:p w:rsidR="00047BFC" w:rsidRDefault="00047BFC">
      <w:pPr>
        <w:pStyle w:val="BodyText"/>
        <w:ind w:left="0"/>
        <w:rPr>
          <w:sz w:val="26"/>
        </w:rPr>
      </w:pPr>
    </w:p>
    <w:p w:rsidR="00047BFC" w:rsidRDefault="00047BFC">
      <w:pPr>
        <w:pStyle w:val="BodyText"/>
        <w:spacing w:before="7"/>
        <w:ind w:left="0"/>
        <w:rPr>
          <w:sz w:val="22"/>
        </w:rPr>
      </w:pPr>
    </w:p>
    <w:p w:rsidR="00047BFC" w:rsidRDefault="00E91524">
      <w:pPr>
        <w:pStyle w:val="Heading7"/>
      </w:pPr>
      <w:r>
        <w:t>Direct Marketing</w:t>
      </w:r>
    </w:p>
    <w:p w:rsidR="00047BFC" w:rsidRDefault="00E91524">
      <w:pPr>
        <w:pStyle w:val="BodyText"/>
        <w:spacing w:before="132" w:line="360" w:lineRule="auto"/>
        <w:ind w:right="555" w:firstLine="245"/>
        <w:jc w:val="both"/>
      </w:pPr>
      <w:r>
        <w:rPr>
          <w:color w:val="201F20"/>
        </w:rPr>
        <w:t>Direct marketing is growing rapidly. Many consumers now purchase products directly from companies in response to TV and print advertising or direct selling. The Federal Trade Commission enforces laws related to direct marketing, including mail-order offers, the use of 900 telephone numbers, and direct-response TV advertising. The U.S. Postal Service enforces laws dealing with the use of the mail to deliver advertising and promotional messages or receive payments and orders for items advertised in print or broadcast media.</w:t>
      </w:r>
    </w:p>
    <w:p w:rsidR="00047BFC" w:rsidRDefault="00E91524">
      <w:pPr>
        <w:pStyle w:val="BodyText"/>
        <w:spacing w:line="360" w:lineRule="auto"/>
        <w:ind w:right="553" w:firstLine="542"/>
        <w:jc w:val="both"/>
      </w:pPr>
      <w:r>
        <w:rPr>
          <w:color w:val="201F20"/>
        </w:rPr>
        <w:t xml:space="preserve">A number of laws govern the use of mail-order selling. The FTC and the Postal Service police direct-response advertising closely </w:t>
      </w:r>
      <w:r>
        <w:rPr>
          <w:color w:val="201F20"/>
          <w:spacing w:val="2"/>
        </w:rPr>
        <w:t xml:space="preserve">to </w:t>
      </w:r>
      <w:r>
        <w:rPr>
          <w:color w:val="201F20"/>
        </w:rPr>
        <w:t xml:space="preserve">ensure the ads are not deceptive or misleading and do not misrepresent the product or service being offered. Laws also forbid mailing unordered merchandise to consumers, and rules govern the use of “negative option” plans whereby a company proposes to </w:t>
      </w:r>
      <w:r>
        <w:rPr>
          <w:color w:val="201F20"/>
          <w:spacing w:val="-3"/>
        </w:rPr>
        <w:t xml:space="preserve">send </w:t>
      </w:r>
      <w:r>
        <w:rPr>
          <w:color w:val="201F20"/>
        </w:rPr>
        <w:t>merchandise to consumers and expects payment unless the consumer sends a notice of rejection or</w:t>
      </w:r>
      <w:r>
        <w:rPr>
          <w:color w:val="201F20"/>
          <w:spacing w:val="-14"/>
        </w:rPr>
        <w:t xml:space="preserve"> </w:t>
      </w:r>
      <w:r>
        <w:rPr>
          <w:color w:val="201F20"/>
        </w:rPr>
        <w:t>cancellation.</w:t>
      </w:r>
    </w:p>
    <w:p w:rsidR="00047BFC" w:rsidRDefault="00E91524">
      <w:pPr>
        <w:pStyle w:val="BodyText"/>
        <w:spacing w:before="2" w:line="360" w:lineRule="auto"/>
        <w:ind w:right="557" w:firstLine="422"/>
        <w:jc w:val="both"/>
      </w:pPr>
      <w:r>
        <w:rPr>
          <w:color w:val="201F20"/>
        </w:rPr>
        <w:t xml:space="preserve">FTC rules also encourage direct marketers to </w:t>
      </w:r>
      <w:r>
        <w:rPr>
          <w:color w:val="201F20"/>
          <w:spacing w:val="-4"/>
        </w:rPr>
        <w:t xml:space="preserve">ship </w:t>
      </w:r>
      <w:r>
        <w:rPr>
          <w:color w:val="201F20"/>
        </w:rPr>
        <w:t xml:space="preserve">ordered merchandise promptly. Companies that cannot </w:t>
      </w:r>
      <w:r>
        <w:rPr>
          <w:color w:val="201F20"/>
          <w:spacing w:val="-4"/>
        </w:rPr>
        <w:t xml:space="preserve">ship </w:t>
      </w:r>
      <w:r>
        <w:rPr>
          <w:color w:val="201F20"/>
        </w:rPr>
        <w:t xml:space="preserve">merchandise within the time period stated </w:t>
      </w:r>
      <w:r>
        <w:rPr>
          <w:color w:val="201F20"/>
          <w:spacing w:val="-3"/>
        </w:rPr>
        <w:t xml:space="preserve">in </w:t>
      </w:r>
      <w:r>
        <w:rPr>
          <w:color w:val="201F20"/>
        </w:rPr>
        <w:t xml:space="preserve">the solicitation (or 30 days </w:t>
      </w:r>
      <w:r>
        <w:rPr>
          <w:color w:val="201F20"/>
          <w:spacing w:val="-3"/>
        </w:rPr>
        <w:t xml:space="preserve">if no </w:t>
      </w:r>
      <w:r>
        <w:rPr>
          <w:color w:val="201F20"/>
        </w:rPr>
        <w:t xml:space="preserve">time </w:t>
      </w:r>
      <w:r>
        <w:rPr>
          <w:color w:val="201F20"/>
          <w:spacing w:val="-3"/>
        </w:rPr>
        <w:t xml:space="preserve">is </w:t>
      </w:r>
      <w:r>
        <w:rPr>
          <w:color w:val="201F20"/>
        </w:rPr>
        <w:t xml:space="preserve">stated) </w:t>
      </w:r>
      <w:r>
        <w:rPr>
          <w:color w:val="201F20"/>
          <w:spacing w:val="-4"/>
        </w:rPr>
        <w:t xml:space="preserve">must </w:t>
      </w:r>
      <w:r>
        <w:rPr>
          <w:color w:val="201F20"/>
        </w:rPr>
        <w:t xml:space="preserve">give buyers the option </w:t>
      </w:r>
      <w:r>
        <w:rPr>
          <w:color w:val="201F20"/>
          <w:spacing w:val="2"/>
        </w:rPr>
        <w:t xml:space="preserve">to </w:t>
      </w:r>
      <w:r>
        <w:rPr>
          <w:color w:val="201F20"/>
        </w:rPr>
        <w:t>cancel the order and receive a full</w:t>
      </w:r>
      <w:r>
        <w:rPr>
          <w:color w:val="201F20"/>
          <w:spacing w:val="-4"/>
        </w:rPr>
        <w:t xml:space="preserve"> </w:t>
      </w:r>
      <w:r>
        <w:rPr>
          <w:color w:val="201F20"/>
        </w:rPr>
        <w:t>refund.</w:t>
      </w:r>
    </w:p>
    <w:p w:rsidR="00047BFC" w:rsidRDefault="00E91524">
      <w:pPr>
        <w:pStyle w:val="BodyText"/>
        <w:spacing w:before="1" w:line="360" w:lineRule="auto"/>
        <w:ind w:right="558" w:firstLine="302"/>
        <w:jc w:val="both"/>
      </w:pPr>
      <w:r>
        <w:rPr>
          <w:color w:val="201F20"/>
        </w:rPr>
        <w:t>Recently there has been another significant development that has major implications for the telemarketing industry. In mid-2002 the FTC began taking comments on a proposal to develop a national “do-not-call” registry. Under this proposal, consumers could pay a small fee to sign up on a registry that would bar calls from telemarketers. While the Direct Marketing Association has its own do-not-call registry, as do several states, the FTC’s registry would be easier to join and would cover a much broader spectrum of telemarketing calls. The development of such a registry is likely to receive strong opposition from the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67"/>
        <w:jc w:val="both"/>
      </w:pPr>
      <w:proofErr w:type="gramStart"/>
      <w:r>
        <w:rPr>
          <w:color w:val="201F20"/>
        </w:rPr>
        <w:lastRenderedPageBreak/>
        <w:t>direct-marketing</w:t>
      </w:r>
      <w:proofErr w:type="gramEnd"/>
      <w:r>
        <w:rPr>
          <w:color w:val="201F20"/>
        </w:rPr>
        <w:t xml:space="preserve"> industry. Opponents argue that a do-not-call list would hurt nonprofit organizations as well as have a negative impact</w:t>
      </w:r>
    </w:p>
    <w:p w:rsidR="00047BFC" w:rsidRDefault="00E91524">
      <w:pPr>
        <w:pStyle w:val="BodyText"/>
        <w:spacing w:line="274" w:lineRule="exact"/>
        <w:jc w:val="both"/>
      </w:pPr>
      <w:proofErr w:type="gramStart"/>
      <w:r>
        <w:rPr>
          <w:color w:val="201F20"/>
        </w:rPr>
        <w:t>on</w:t>
      </w:r>
      <w:proofErr w:type="gramEnd"/>
      <w:r>
        <w:rPr>
          <w:color w:val="201F20"/>
        </w:rPr>
        <w:t xml:space="preserve"> the economy.</w:t>
      </w:r>
    </w:p>
    <w:p w:rsidR="00047BFC" w:rsidRDefault="00047BFC">
      <w:pPr>
        <w:pStyle w:val="BodyText"/>
        <w:ind w:left="0"/>
        <w:rPr>
          <w:sz w:val="26"/>
        </w:rPr>
      </w:pPr>
    </w:p>
    <w:p w:rsidR="00047BFC" w:rsidRDefault="00047BFC">
      <w:pPr>
        <w:pStyle w:val="BodyText"/>
        <w:spacing w:before="8"/>
        <w:ind w:left="0"/>
        <w:rPr>
          <w:sz w:val="22"/>
        </w:rPr>
      </w:pPr>
    </w:p>
    <w:p w:rsidR="00047BFC" w:rsidRDefault="00E91524">
      <w:pPr>
        <w:pStyle w:val="Heading7"/>
      </w:pPr>
      <w:r>
        <w:t>Marketing on the internet</w:t>
      </w:r>
    </w:p>
    <w:p w:rsidR="00047BFC" w:rsidRDefault="00E91524">
      <w:pPr>
        <w:pStyle w:val="BodyText"/>
        <w:spacing w:before="132" w:line="360" w:lineRule="auto"/>
        <w:ind w:right="559" w:firstLine="182"/>
        <w:jc w:val="both"/>
      </w:pPr>
      <w:r>
        <w:rPr>
          <w:color w:val="201F20"/>
        </w:rPr>
        <w:t xml:space="preserve">The rapid growth of the Internet as a marketing tool is creating a new area of concern for regulators. Currently marketing on the Internet is subject to only limited government regulation, and many consumer and industry groups are concerned that some marketers will use the new medium to get around regulations and restrictions on other promotional areas. Following a Federal Trade Commission hearing in 1996, then Chairman Robert </w:t>
      </w:r>
      <w:proofErr w:type="spellStart"/>
      <w:r>
        <w:rPr>
          <w:color w:val="201F20"/>
        </w:rPr>
        <w:t>Pitofsky</w:t>
      </w:r>
      <w:proofErr w:type="spellEnd"/>
      <w:r>
        <w:rPr>
          <w:color w:val="201F20"/>
        </w:rPr>
        <w:t xml:space="preserve"> issued a plea for voluntary industry codes rather than FTC rules and regulations. He argued that the FTC’s legal authority is limited to there as of unfair or deceptive advertising and promotional practices and that many potential abuses of the Internet may not fall into these categories. Extending the</w:t>
      </w:r>
    </w:p>
    <w:p w:rsidR="00047BFC" w:rsidRDefault="00E91524">
      <w:pPr>
        <w:pStyle w:val="BodyText"/>
        <w:spacing w:line="360" w:lineRule="auto"/>
        <w:ind w:right="556"/>
        <w:jc w:val="both"/>
      </w:pPr>
      <w:r>
        <w:rPr>
          <w:color w:val="201F20"/>
        </w:rPr>
        <w:t xml:space="preserve">FTC’s legal authority would require congressional action. However, the results of the FTC’s call for self-regulation of the Internet have been mixed. Two major areas of Concern with regard to marketing on the Internet is privacy issues and online marketing </w:t>
      </w:r>
      <w:proofErr w:type="gramStart"/>
      <w:r>
        <w:rPr>
          <w:color w:val="201F20"/>
        </w:rPr>
        <w:t>To</w:t>
      </w:r>
      <w:proofErr w:type="gramEnd"/>
      <w:r>
        <w:rPr>
          <w:color w:val="201F20"/>
        </w:rPr>
        <w:t xml:space="preserve"> children. With regard to privacy, several consumer and industry groups have proposed significant restrictions in the way marketers use the World Wide Web to get information from consumers, the types of information they can get, and what they do with this Information. The restrictions that have been proposed include:</w:t>
      </w:r>
    </w:p>
    <w:p w:rsidR="00047BFC" w:rsidRDefault="00E91524">
      <w:pPr>
        <w:pStyle w:val="ListParagraph"/>
        <w:numPr>
          <w:ilvl w:val="0"/>
          <w:numId w:val="1"/>
        </w:numPr>
        <w:tabs>
          <w:tab w:val="left" w:pos="771"/>
        </w:tabs>
        <w:spacing w:before="3" w:line="360" w:lineRule="auto"/>
        <w:ind w:right="561" w:firstLine="0"/>
        <w:jc w:val="both"/>
        <w:rPr>
          <w:sz w:val="24"/>
        </w:rPr>
      </w:pPr>
      <w:r>
        <w:rPr>
          <w:color w:val="201F20"/>
          <w:sz w:val="24"/>
        </w:rPr>
        <w:t xml:space="preserve">Banning unsolicited e-mail that cannot </w:t>
      </w:r>
      <w:r>
        <w:rPr>
          <w:color w:val="201F20"/>
          <w:spacing w:val="-3"/>
          <w:sz w:val="24"/>
        </w:rPr>
        <w:t xml:space="preserve">be </w:t>
      </w:r>
      <w:r>
        <w:rPr>
          <w:color w:val="201F20"/>
          <w:sz w:val="24"/>
        </w:rPr>
        <w:t xml:space="preserve">automatically screened out. The Direct Marketing Association and the Interactive Services Association propose requiring marketers who </w:t>
      </w:r>
      <w:r>
        <w:rPr>
          <w:color w:val="201F20"/>
          <w:spacing w:val="-3"/>
          <w:sz w:val="24"/>
        </w:rPr>
        <w:t xml:space="preserve">send </w:t>
      </w:r>
      <w:r>
        <w:rPr>
          <w:color w:val="201F20"/>
          <w:sz w:val="24"/>
        </w:rPr>
        <w:t xml:space="preserve">unsolicited e-mail messages </w:t>
      </w:r>
      <w:r>
        <w:rPr>
          <w:color w:val="201F20"/>
          <w:spacing w:val="2"/>
          <w:sz w:val="24"/>
        </w:rPr>
        <w:t xml:space="preserve">to </w:t>
      </w:r>
      <w:r>
        <w:rPr>
          <w:color w:val="201F20"/>
          <w:sz w:val="24"/>
        </w:rPr>
        <w:t xml:space="preserve">use coding that will allow mail systems </w:t>
      </w:r>
      <w:r>
        <w:rPr>
          <w:color w:val="201F20"/>
          <w:spacing w:val="2"/>
          <w:sz w:val="24"/>
        </w:rPr>
        <w:t xml:space="preserve">to </w:t>
      </w:r>
      <w:r>
        <w:rPr>
          <w:color w:val="201F20"/>
          <w:sz w:val="24"/>
        </w:rPr>
        <w:t>automatically remove such messages. Disclosing fully and prominently both the marketer’s identity and the use for</w:t>
      </w:r>
    </w:p>
    <w:p w:rsidR="00047BFC" w:rsidRDefault="00E91524">
      <w:pPr>
        <w:pStyle w:val="BodyText"/>
        <w:spacing w:line="276" w:lineRule="exact"/>
        <w:jc w:val="both"/>
      </w:pPr>
      <w:r>
        <w:rPr>
          <w:color w:val="201F20"/>
        </w:rPr>
        <w:t>Which information is being gathered in every communication?</w:t>
      </w:r>
    </w:p>
    <w:p w:rsidR="00047BFC" w:rsidRDefault="00E91524">
      <w:pPr>
        <w:pStyle w:val="ListParagraph"/>
        <w:numPr>
          <w:ilvl w:val="0"/>
          <w:numId w:val="1"/>
        </w:numPr>
        <w:tabs>
          <w:tab w:val="left" w:pos="733"/>
        </w:tabs>
        <w:spacing w:before="137" w:line="360" w:lineRule="auto"/>
        <w:ind w:right="555" w:firstLine="0"/>
        <w:jc w:val="both"/>
        <w:rPr>
          <w:sz w:val="24"/>
        </w:rPr>
      </w:pPr>
      <w:r>
        <w:rPr>
          <w:color w:val="201F20"/>
          <w:sz w:val="24"/>
        </w:rPr>
        <w:t xml:space="preserve">Giving consumers the right to bar marketers from selling or sharing any information collected from them as well as to review the personal information collected. </w:t>
      </w:r>
      <w:r>
        <w:rPr>
          <w:color w:val="201F20"/>
          <w:spacing w:val="-3"/>
          <w:sz w:val="24"/>
        </w:rPr>
        <w:t xml:space="preserve">As </w:t>
      </w:r>
      <w:r>
        <w:rPr>
          <w:color w:val="201F20"/>
          <w:sz w:val="24"/>
        </w:rPr>
        <w:t xml:space="preserve">the use of the Internet as a commercial medium increases, the need for ethical standards by marketers and voluntary industry codes and guidelines will become greater. If they fail </w:t>
      </w:r>
      <w:r>
        <w:rPr>
          <w:color w:val="201F20"/>
          <w:spacing w:val="2"/>
          <w:sz w:val="24"/>
        </w:rPr>
        <w:t xml:space="preserve">to </w:t>
      </w:r>
      <w:r>
        <w:rPr>
          <w:color w:val="201F20"/>
          <w:sz w:val="24"/>
        </w:rPr>
        <w:t xml:space="preserve">respond, stronger intervention by the FTC or other regulatory agencies </w:t>
      </w:r>
      <w:r>
        <w:rPr>
          <w:color w:val="201F20"/>
          <w:spacing w:val="-5"/>
          <w:sz w:val="24"/>
        </w:rPr>
        <w:t>is</w:t>
      </w:r>
      <w:r>
        <w:rPr>
          <w:color w:val="201F20"/>
          <w:spacing w:val="-3"/>
          <w:sz w:val="24"/>
        </w:rPr>
        <w:t xml:space="preserve"> </w:t>
      </w:r>
      <w:r>
        <w:rPr>
          <w:color w:val="201F20"/>
          <w:sz w:val="24"/>
        </w:rPr>
        <w:t>likely.</w:t>
      </w:r>
    </w:p>
    <w:p w:rsidR="00047BFC" w:rsidRDefault="00E91524">
      <w:pPr>
        <w:pStyle w:val="BodyText"/>
        <w:spacing w:before="4"/>
        <w:ind w:left="665"/>
      </w:pPr>
      <w:r>
        <w:rPr>
          <w:color w:val="201F20"/>
        </w:rPr>
        <w:t>Another Internet-related area that is receiving more regulatory attention is the use</w:t>
      </w:r>
    </w:p>
    <w:p w:rsidR="00047BFC" w:rsidRDefault="00E91524">
      <w:pPr>
        <w:pStyle w:val="BodyText"/>
        <w:spacing w:before="137" w:line="360" w:lineRule="auto"/>
        <w:ind w:right="595" w:firstLine="62"/>
      </w:pPr>
      <w:r>
        <w:rPr>
          <w:color w:val="201F20"/>
        </w:rPr>
        <w:t>Of spam, or unsolicited e-mail. More than 20 states have enacted some type of antispam Laws, although they vary in content. For example, California’s antispam law prohibits sending unsolicited e-mail unless it includes opt-out instructions and the sender’s contact</w:t>
      </w:r>
    </w:p>
    <w:p w:rsidR="00047BFC" w:rsidRDefault="00047BFC">
      <w:pPr>
        <w:spacing w:line="360" w:lineRule="auto"/>
        <w:sectPr w:rsidR="00047BFC">
          <w:pgSz w:w="11910" w:h="16840"/>
          <w:pgMar w:top="1320" w:right="780" w:bottom="280" w:left="1140" w:header="720" w:footer="720" w:gutter="0"/>
          <w:cols w:space="720"/>
        </w:sectPr>
      </w:pPr>
    </w:p>
    <w:p w:rsidR="00047BFC" w:rsidRDefault="00E91524">
      <w:pPr>
        <w:pStyle w:val="BodyText"/>
        <w:spacing w:before="74" w:line="360" w:lineRule="auto"/>
        <w:ind w:right="550"/>
        <w:jc w:val="both"/>
      </w:pPr>
      <w:proofErr w:type="gramStart"/>
      <w:r>
        <w:rPr>
          <w:color w:val="201F20"/>
        </w:rPr>
        <w:lastRenderedPageBreak/>
        <w:t>information</w:t>
      </w:r>
      <w:proofErr w:type="gramEnd"/>
      <w:r>
        <w:rPr>
          <w:color w:val="201F20"/>
        </w:rPr>
        <w:t>. Antispam legislation is at the top of the list of the regulatory issues currently being considered by Congress and passage of legislation at the federal level is likely. The Anti-Spamming Act will make it unlawful for anyone to intentionally, and without authorization, transmit bulk unsolicited e-mail without a valid return e-mail address. Laws are also being considered that would outlaw sending unsolicited e-mail after a consumer has sent an unsubscribe message. As the use of the Internet as a commercial medium increases, the need for ethical standards by marketers and voluntary industry codes and guidelines will become greater. If they fail to respond, stronger intervention by the FTC or other regulatory agencies is likely.</w:t>
      </w:r>
    </w:p>
    <w:p w:rsidR="00047BFC" w:rsidRDefault="00047BFC">
      <w:pPr>
        <w:pStyle w:val="BodyText"/>
        <w:spacing w:before="4"/>
        <w:ind w:left="0"/>
        <w:rPr>
          <w:sz w:val="36"/>
        </w:rPr>
      </w:pPr>
    </w:p>
    <w:p w:rsidR="00047BFC" w:rsidRDefault="00E91524">
      <w:pPr>
        <w:pStyle w:val="Heading7"/>
      </w:pPr>
      <w:r>
        <w:t>Social and Ethical Criticisms of Advertising:</w:t>
      </w:r>
    </w:p>
    <w:p w:rsidR="00047BFC" w:rsidRDefault="00E91524">
      <w:pPr>
        <w:pStyle w:val="BodyText"/>
        <w:spacing w:before="138" w:line="360" w:lineRule="auto"/>
        <w:ind w:right="554"/>
        <w:jc w:val="both"/>
      </w:pPr>
      <w:r>
        <w:rPr>
          <w:b/>
          <w:color w:val="201F20"/>
        </w:rPr>
        <w:t xml:space="preserve">Ethics </w:t>
      </w:r>
      <w:r>
        <w:rPr>
          <w:color w:val="201F20"/>
        </w:rPr>
        <w:t xml:space="preserve">are moral principles and values that govern the actions and decisions of an individual or group. A particular action may </w:t>
      </w:r>
      <w:r>
        <w:rPr>
          <w:color w:val="201F20"/>
          <w:spacing w:val="-3"/>
        </w:rPr>
        <w:t xml:space="preserve">be </w:t>
      </w:r>
      <w:r>
        <w:rPr>
          <w:color w:val="201F20"/>
        </w:rPr>
        <w:t xml:space="preserve">within the </w:t>
      </w:r>
      <w:r>
        <w:rPr>
          <w:color w:val="201F20"/>
          <w:spacing w:val="-3"/>
        </w:rPr>
        <w:t xml:space="preserve">law </w:t>
      </w:r>
      <w:r>
        <w:rPr>
          <w:color w:val="201F20"/>
        </w:rPr>
        <w:t xml:space="preserve">and still not </w:t>
      </w:r>
      <w:r>
        <w:rPr>
          <w:color w:val="201F20"/>
          <w:spacing w:val="-3"/>
        </w:rPr>
        <w:t xml:space="preserve">be </w:t>
      </w:r>
      <w:r>
        <w:rPr>
          <w:color w:val="201F20"/>
        </w:rPr>
        <w:t xml:space="preserve">ethical. A good example of this involves target marketing. No laws restrict tobacco companies from targeting advertising and promotion for new brands </w:t>
      </w:r>
      <w:r>
        <w:rPr>
          <w:color w:val="201F20"/>
          <w:spacing w:val="2"/>
        </w:rPr>
        <w:t xml:space="preserve">to </w:t>
      </w:r>
      <w:r>
        <w:rPr>
          <w:color w:val="201F20"/>
        </w:rPr>
        <w:t xml:space="preserve">African-Americans. However, given the high levels of </w:t>
      </w:r>
      <w:r>
        <w:rPr>
          <w:color w:val="201F20"/>
          <w:spacing w:val="-3"/>
        </w:rPr>
        <w:t xml:space="preserve">lung </w:t>
      </w:r>
      <w:r>
        <w:rPr>
          <w:color w:val="201F20"/>
        </w:rPr>
        <w:t xml:space="preserve">cancer and smoking-related illnesses among the </w:t>
      </w:r>
      <w:r>
        <w:rPr>
          <w:color w:val="201F20"/>
          <w:spacing w:val="-3"/>
        </w:rPr>
        <w:t xml:space="preserve">black </w:t>
      </w:r>
      <w:r>
        <w:rPr>
          <w:color w:val="201F20"/>
        </w:rPr>
        <w:t>population, many people would consider this an unethical business</w:t>
      </w:r>
      <w:r>
        <w:rPr>
          <w:color w:val="201F20"/>
          <w:spacing w:val="-4"/>
        </w:rPr>
        <w:t xml:space="preserve"> </w:t>
      </w:r>
      <w:r>
        <w:rPr>
          <w:color w:val="201F20"/>
        </w:rPr>
        <w:t>practice.</w:t>
      </w:r>
    </w:p>
    <w:p w:rsidR="00047BFC" w:rsidRDefault="00E91524">
      <w:pPr>
        <w:pStyle w:val="BodyText"/>
        <w:spacing w:line="360" w:lineRule="auto"/>
        <w:ind w:right="553" w:firstLine="422"/>
        <w:jc w:val="both"/>
      </w:pPr>
      <w:r>
        <w:rPr>
          <w:color w:val="201F20"/>
        </w:rPr>
        <w:t xml:space="preserve">Advertising stems from the ways many companies use </w:t>
      </w:r>
      <w:r>
        <w:rPr>
          <w:color w:val="201F20"/>
          <w:spacing w:val="-5"/>
        </w:rPr>
        <w:t xml:space="preserve">it </w:t>
      </w:r>
      <w:r>
        <w:rPr>
          <w:color w:val="201F20"/>
        </w:rPr>
        <w:t xml:space="preserve">as a selling tool and from its impact on society’s tastes, values, and lifestyles. Specific techniques used by advertisers are criticized as deceptive or untruthful, offensive or </w:t>
      </w:r>
      <w:r>
        <w:rPr>
          <w:color w:val="201F20"/>
          <w:spacing w:val="-3"/>
        </w:rPr>
        <w:t xml:space="preserve">in </w:t>
      </w:r>
      <w:r>
        <w:rPr>
          <w:color w:val="201F20"/>
        </w:rPr>
        <w:t xml:space="preserve">bad taste, and exploitative of certain groups, such as children. Criticisms concerning the influence of advertising on values and lifestyles, as well as charges that </w:t>
      </w:r>
      <w:r>
        <w:rPr>
          <w:color w:val="201F20"/>
          <w:spacing w:val="-5"/>
        </w:rPr>
        <w:t xml:space="preserve">it </w:t>
      </w:r>
      <w:r>
        <w:rPr>
          <w:color w:val="201F20"/>
        </w:rPr>
        <w:t>perpetuates stereotyping and that advertisers exert control over the</w:t>
      </w:r>
      <w:r>
        <w:rPr>
          <w:color w:val="201F20"/>
          <w:spacing w:val="-2"/>
        </w:rPr>
        <w:t xml:space="preserve"> </w:t>
      </w:r>
      <w:r>
        <w:rPr>
          <w:color w:val="201F20"/>
          <w:spacing w:val="-3"/>
        </w:rPr>
        <w:t>media.</w:t>
      </w:r>
    </w:p>
    <w:p w:rsidR="00047BFC" w:rsidRDefault="00E91524">
      <w:pPr>
        <w:pStyle w:val="BodyText"/>
        <w:spacing w:line="275" w:lineRule="exact"/>
        <w:jc w:val="both"/>
      </w:pPr>
      <w:r>
        <w:t>Advertising as Untruthful or Deceptive</w:t>
      </w:r>
    </w:p>
    <w:p w:rsidR="00047BFC" w:rsidRDefault="00E91524">
      <w:pPr>
        <w:pStyle w:val="BodyText"/>
        <w:spacing w:before="139" w:line="360" w:lineRule="auto"/>
        <w:ind w:right="553"/>
        <w:jc w:val="both"/>
      </w:pPr>
      <w:r>
        <w:rPr>
          <w:color w:val="201F20"/>
        </w:rPr>
        <w:t xml:space="preserve">One of the major complaints against advertising </w:t>
      </w:r>
      <w:r>
        <w:rPr>
          <w:color w:val="201F20"/>
          <w:spacing w:val="-3"/>
        </w:rPr>
        <w:t xml:space="preserve">is </w:t>
      </w:r>
      <w:r>
        <w:rPr>
          <w:color w:val="201F20"/>
        </w:rPr>
        <w:t xml:space="preserve">that many ads are misleading or untruthful and deceive consumers. A </w:t>
      </w:r>
      <w:r>
        <w:rPr>
          <w:color w:val="201F20"/>
          <w:spacing w:val="-2"/>
        </w:rPr>
        <w:t xml:space="preserve">number </w:t>
      </w:r>
      <w:r>
        <w:rPr>
          <w:color w:val="201F20"/>
        </w:rPr>
        <w:t xml:space="preserve">of studies have shown a general mistrust of advertising among consumers. A study by </w:t>
      </w:r>
      <w:proofErr w:type="spellStart"/>
      <w:r>
        <w:rPr>
          <w:color w:val="201F20"/>
        </w:rPr>
        <w:t>Banwari</w:t>
      </w:r>
      <w:proofErr w:type="spellEnd"/>
      <w:r>
        <w:rPr>
          <w:color w:val="201F20"/>
        </w:rPr>
        <w:t xml:space="preserve"> Mittal found that consumers </w:t>
      </w:r>
      <w:proofErr w:type="gramStart"/>
      <w:r>
        <w:rPr>
          <w:color w:val="201F20"/>
          <w:spacing w:val="-3"/>
        </w:rPr>
        <w:t xml:space="preserve">felt  </w:t>
      </w:r>
      <w:r>
        <w:rPr>
          <w:color w:val="201F20"/>
        </w:rPr>
        <w:t>that</w:t>
      </w:r>
      <w:proofErr w:type="gramEnd"/>
      <w:r>
        <w:rPr>
          <w:color w:val="201F20"/>
        </w:rPr>
        <w:t xml:space="preserve"> less than one-quarter of TV commercials are honest and believable. Sharon </w:t>
      </w:r>
      <w:proofErr w:type="spellStart"/>
      <w:r>
        <w:rPr>
          <w:color w:val="201F20"/>
        </w:rPr>
        <w:t>Shavitt</w:t>
      </w:r>
      <w:proofErr w:type="spellEnd"/>
      <w:r>
        <w:rPr>
          <w:color w:val="201F20"/>
        </w:rPr>
        <w:t xml:space="preserve">, </w:t>
      </w:r>
      <w:r>
        <w:rPr>
          <w:color w:val="201F20"/>
          <w:spacing w:val="-3"/>
        </w:rPr>
        <w:t xml:space="preserve">Pamela </w:t>
      </w:r>
      <w:r>
        <w:rPr>
          <w:color w:val="201F20"/>
        </w:rPr>
        <w:t xml:space="preserve">Lowery, and James </w:t>
      </w:r>
      <w:proofErr w:type="spellStart"/>
      <w:r>
        <w:rPr>
          <w:color w:val="201F20"/>
        </w:rPr>
        <w:t>Haefner</w:t>
      </w:r>
      <w:proofErr w:type="spellEnd"/>
      <w:r>
        <w:rPr>
          <w:color w:val="201F20"/>
        </w:rPr>
        <w:t xml:space="preserve"> conducted a major national survey of over 1,000 adult consumers to determine the general public’s current attitudes toward and confidence in advertising. They found that Americans generally do not trust advertising, although they tend to feel more confidence </w:t>
      </w:r>
      <w:r>
        <w:rPr>
          <w:color w:val="201F20"/>
          <w:spacing w:val="-3"/>
        </w:rPr>
        <w:t xml:space="preserve">in </w:t>
      </w:r>
      <w:r>
        <w:rPr>
          <w:color w:val="201F20"/>
        </w:rPr>
        <w:t>advertising claims when focused on their actual purchase decisions.</w:t>
      </w:r>
    </w:p>
    <w:p w:rsidR="00047BFC" w:rsidRDefault="00047BFC">
      <w:pPr>
        <w:pStyle w:val="BodyText"/>
        <w:spacing w:before="11"/>
        <w:ind w:left="0"/>
        <w:rPr>
          <w:sz w:val="35"/>
        </w:rPr>
      </w:pPr>
    </w:p>
    <w:p w:rsidR="00047BFC" w:rsidRDefault="00E91524">
      <w:pPr>
        <w:pStyle w:val="BodyText"/>
        <w:spacing w:line="360" w:lineRule="auto"/>
        <w:ind w:right="563"/>
        <w:jc w:val="both"/>
      </w:pPr>
      <w:r>
        <w:rPr>
          <w:color w:val="201F20"/>
        </w:rPr>
        <w:t>The problem of untruthful or fraudulent advertising and promotion exists more at the local level and in specific areas such as mail order, telemarketing, and other forms of direct</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61"/>
        <w:jc w:val="both"/>
      </w:pPr>
      <w:proofErr w:type="gramStart"/>
      <w:r>
        <w:rPr>
          <w:color w:val="201F20"/>
        </w:rPr>
        <w:lastRenderedPageBreak/>
        <w:t>marketing</w:t>
      </w:r>
      <w:proofErr w:type="gramEnd"/>
      <w:r>
        <w:rPr>
          <w:color w:val="201F20"/>
        </w:rPr>
        <w:t>. Yet there have been many cases where large companies were accused of misleading consumers with their ads or promotions. Some companies test the limits of industry and government rules and regulations to make claims that will give their brands an advantage in highly competitive markets.</w:t>
      </w:r>
    </w:p>
    <w:p w:rsidR="00047BFC" w:rsidRDefault="00047BFC">
      <w:pPr>
        <w:pStyle w:val="BodyText"/>
        <w:ind w:left="0"/>
        <w:rPr>
          <w:sz w:val="36"/>
        </w:rPr>
      </w:pPr>
    </w:p>
    <w:p w:rsidR="00047BFC" w:rsidRDefault="00E91524">
      <w:pPr>
        <w:pStyle w:val="BodyText"/>
        <w:spacing w:line="360" w:lineRule="auto"/>
        <w:ind w:right="560"/>
        <w:jc w:val="both"/>
      </w:pPr>
      <w:r>
        <w:rPr>
          <w:color w:val="201F20"/>
        </w:rPr>
        <w:t xml:space="preserve">While many critics of advertising would probably agree that </w:t>
      </w:r>
      <w:r>
        <w:rPr>
          <w:color w:val="201F20"/>
          <w:spacing w:val="-3"/>
        </w:rPr>
        <w:t xml:space="preserve">most </w:t>
      </w:r>
      <w:r>
        <w:rPr>
          <w:color w:val="201F20"/>
        </w:rPr>
        <w:t xml:space="preserve">advertisers are not out to deceive consumers deliberately, they are still concerned that consumers </w:t>
      </w:r>
      <w:r>
        <w:rPr>
          <w:color w:val="201F20"/>
          <w:spacing w:val="-3"/>
        </w:rPr>
        <w:t xml:space="preserve">may </w:t>
      </w:r>
      <w:r>
        <w:rPr>
          <w:color w:val="201F20"/>
        </w:rPr>
        <w:t xml:space="preserve">not </w:t>
      </w:r>
      <w:r>
        <w:rPr>
          <w:color w:val="201F20"/>
          <w:spacing w:val="-3"/>
        </w:rPr>
        <w:t xml:space="preserve">be </w:t>
      </w:r>
      <w:r>
        <w:rPr>
          <w:color w:val="201F20"/>
        </w:rPr>
        <w:t xml:space="preserve">receiving enough information to make an informed choice. They say advertisers usually present only information that </w:t>
      </w:r>
      <w:r>
        <w:rPr>
          <w:color w:val="201F20"/>
          <w:spacing w:val="-5"/>
        </w:rPr>
        <w:t xml:space="preserve">is </w:t>
      </w:r>
      <w:r>
        <w:rPr>
          <w:color w:val="201F20"/>
        </w:rPr>
        <w:t xml:space="preserve">favorable to their position and do not </w:t>
      </w:r>
      <w:r>
        <w:rPr>
          <w:color w:val="201F20"/>
          <w:spacing w:val="-3"/>
        </w:rPr>
        <w:t xml:space="preserve">always </w:t>
      </w:r>
      <w:r>
        <w:rPr>
          <w:color w:val="201F20"/>
        </w:rPr>
        <w:t>tell consumers the whole truth about a product or</w:t>
      </w:r>
      <w:r>
        <w:rPr>
          <w:color w:val="201F20"/>
          <w:spacing w:val="4"/>
        </w:rPr>
        <w:t xml:space="preserve"> </w:t>
      </w:r>
      <w:r>
        <w:rPr>
          <w:color w:val="201F20"/>
        </w:rPr>
        <w:t>service.</w:t>
      </w:r>
    </w:p>
    <w:p w:rsidR="00047BFC" w:rsidRDefault="00047BFC">
      <w:pPr>
        <w:pStyle w:val="BodyText"/>
        <w:spacing w:before="8"/>
        <w:ind w:left="0"/>
        <w:rPr>
          <w:sz w:val="36"/>
        </w:rPr>
      </w:pPr>
    </w:p>
    <w:p w:rsidR="00047BFC" w:rsidRDefault="00E91524">
      <w:pPr>
        <w:pStyle w:val="Heading7"/>
      </w:pPr>
      <w:r>
        <w:t>ADVERTISING AS OFFENSIVE OR IN BAD TASTE</w:t>
      </w:r>
    </w:p>
    <w:p w:rsidR="00047BFC" w:rsidRDefault="00E91524">
      <w:pPr>
        <w:pStyle w:val="BodyText"/>
        <w:spacing w:before="132" w:line="360" w:lineRule="auto"/>
        <w:ind w:right="560" w:firstLine="62"/>
        <w:jc w:val="both"/>
      </w:pPr>
      <w:r>
        <w:rPr>
          <w:color w:val="201F20"/>
        </w:rPr>
        <w:t xml:space="preserve">Another common criticism of advertising, particularly by consumers, is that ads are offensive, tasteless, irritating, boring, obnoxious, and so on. In the recent study by </w:t>
      </w:r>
      <w:proofErr w:type="spellStart"/>
      <w:r>
        <w:rPr>
          <w:color w:val="201F20"/>
        </w:rPr>
        <w:t>Shavitt</w:t>
      </w:r>
      <w:proofErr w:type="spellEnd"/>
      <w:r>
        <w:rPr>
          <w:color w:val="201F20"/>
        </w:rPr>
        <w:t xml:space="preserve"> and her colleagues, about half of the respondents reported feeling offended by advertising at least sometimes. A number of other studies have found that consumers feel most advertising insults their intelligence and that many ads are in poor taste.</w:t>
      </w:r>
    </w:p>
    <w:p w:rsidR="00047BFC" w:rsidRDefault="00047BFC">
      <w:pPr>
        <w:pStyle w:val="BodyText"/>
        <w:spacing w:before="10"/>
        <w:ind w:left="0"/>
        <w:rPr>
          <w:sz w:val="35"/>
        </w:rPr>
      </w:pPr>
    </w:p>
    <w:p w:rsidR="00047BFC" w:rsidRDefault="00E91524">
      <w:pPr>
        <w:pStyle w:val="BodyText"/>
        <w:spacing w:line="360" w:lineRule="auto"/>
        <w:ind w:right="556"/>
        <w:jc w:val="both"/>
      </w:pPr>
      <w:r>
        <w:rPr>
          <w:color w:val="3976A9"/>
        </w:rPr>
        <w:t xml:space="preserve">Sources of Distaste </w:t>
      </w:r>
      <w:r>
        <w:rPr>
          <w:color w:val="201F20"/>
        </w:rPr>
        <w:t xml:space="preserve">Consumers can </w:t>
      </w:r>
      <w:r>
        <w:rPr>
          <w:color w:val="201F20"/>
          <w:spacing w:val="-3"/>
        </w:rPr>
        <w:t xml:space="preserve">be </w:t>
      </w:r>
      <w:r>
        <w:rPr>
          <w:color w:val="201F20"/>
        </w:rPr>
        <w:t xml:space="preserve">offended or irritated by advertising </w:t>
      </w:r>
      <w:r>
        <w:rPr>
          <w:color w:val="201F20"/>
          <w:spacing w:val="-3"/>
        </w:rPr>
        <w:t xml:space="preserve">in </w:t>
      </w:r>
      <w:r>
        <w:rPr>
          <w:color w:val="201F20"/>
        </w:rPr>
        <w:t xml:space="preserve">a number of ways. </w:t>
      </w:r>
      <w:r>
        <w:rPr>
          <w:color w:val="201F20"/>
          <w:spacing w:val="-3"/>
        </w:rPr>
        <w:t xml:space="preserve">Some </w:t>
      </w:r>
      <w:r>
        <w:rPr>
          <w:color w:val="201F20"/>
        </w:rPr>
        <w:t xml:space="preserve">object when a product or service like contraceptives or personal hygiene products </w:t>
      </w:r>
      <w:r>
        <w:rPr>
          <w:color w:val="201F20"/>
          <w:spacing w:val="-3"/>
        </w:rPr>
        <w:t xml:space="preserve">is </w:t>
      </w:r>
      <w:r>
        <w:rPr>
          <w:color w:val="201F20"/>
        </w:rPr>
        <w:t xml:space="preserve">advertised at </w:t>
      </w:r>
      <w:r>
        <w:rPr>
          <w:color w:val="201F20"/>
          <w:spacing w:val="-4"/>
        </w:rPr>
        <w:t xml:space="preserve">all. </w:t>
      </w:r>
      <w:r>
        <w:rPr>
          <w:color w:val="201F20"/>
        </w:rPr>
        <w:t xml:space="preserve">Most </w:t>
      </w:r>
      <w:r>
        <w:rPr>
          <w:color w:val="201F20"/>
          <w:spacing w:val="-3"/>
        </w:rPr>
        <w:t xml:space="preserve">media </w:t>
      </w:r>
      <w:r>
        <w:rPr>
          <w:color w:val="201F20"/>
        </w:rPr>
        <w:t xml:space="preserve">did not accept ads for condoms until the AIDS crisis forced them to reconsider their restrictions. The </w:t>
      </w:r>
      <w:r>
        <w:rPr>
          <w:color w:val="201F20"/>
          <w:spacing w:val="-3"/>
        </w:rPr>
        <w:t xml:space="preserve">major </w:t>
      </w:r>
      <w:r>
        <w:rPr>
          <w:color w:val="201F20"/>
        </w:rPr>
        <w:t xml:space="preserve">TV networks gave their affiliates permission to accept condom advertising </w:t>
      </w:r>
      <w:r>
        <w:rPr>
          <w:color w:val="201F20"/>
          <w:spacing w:val="-3"/>
        </w:rPr>
        <w:t xml:space="preserve">in </w:t>
      </w:r>
      <w:r>
        <w:rPr>
          <w:color w:val="201F20"/>
        </w:rPr>
        <w:t xml:space="preserve">1987, but the </w:t>
      </w:r>
      <w:r>
        <w:rPr>
          <w:color w:val="201F20"/>
          <w:spacing w:val="-3"/>
        </w:rPr>
        <w:t xml:space="preserve">first </w:t>
      </w:r>
      <w:r>
        <w:rPr>
          <w:color w:val="201F20"/>
        </w:rPr>
        <w:t>condom ad did not appear on network TV until 1991, when Fox broadcast a</w:t>
      </w:r>
      <w:r>
        <w:rPr>
          <w:color w:val="201F20"/>
          <w:spacing w:val="-1"/>
        </w:rPr>
        <w:t xml:space="preserve"> </w:t>
      </w:r>
      <w:r>
        <w:rPr>
          <w:color w:val="201F20"/>
        </w:rPr>
        <w:t>spot.</w:t>
      </w:r>
    </w:p>
    <w:p w:rsidR="00047BFC" w:rsidRDefault="00047BFC">
      <w:pPr>
        <w:pStyle w:val="BodyText"/>
        <w:spacing w:before="2"/>
        <w:ind w:left="0"/>
        <w:rPr>
          <w:sz w:val="36"/>
        </w:rPr>
      </w:pPr>
    </w:p>
    <w:p w:rsidR="00047BFC" w:rsidRDefault="00E91524">
      <w:pPr>
        <w:pStyle w:val="BodyText"/>
        <w:spacing w:before="1" w:line="360" w:lineRule="auto"/>
        <w:ind w:right="558"/>
        <w:jc w:val="both"/>
      </w:pPr>
      <w:r>
        <w:rPr>
          <w:color w:val="3976A9"/>
        </w:rPr>
        <w:t xml:space="preserve">Sexual Appeals </w:t>
      </w:r>
      <w:r>
        <w:rPr>
          <w:color w:val="201F20"/>
        </w:rPr>
        <w:t>The advertising appeals that have received the most criticism for being in poor taste are those using sexual appeals and/or nudity. These techniques are often used to gain consumers’ attention and may not even be appropriate to the product being advertised. Even if the sexual appeal relates to the product, people may be offended by it. Many people object to both nudity in advertising and sexually suggestive ads. A common criticism of sexual appeals is that they can demean women (or men) by depicting them as sex objects. Ads for cosmetics and lingerie are among the most criticized for their portrayal of women as sex objects. Some ads have even been criticized for being implicitly suggestive.</w:t>
      </w:r>
    </w:p>
    <w:p w:rsidR="00047BFC" w:rsidRDefault="00047BFC">
      <w:pPr>
        <w:pStyle w:val="BodyText"/>
        <w:spacing w:before="11"/>
        <w:ind w:left="0"/>
        <w:rPr>
          <w:sz w:val="35"/>
        </w:rPr>
      </w:pPr>
    </w:p>
    <w:p w:rsidR="00047BFC" w:rsidRDefault="00E91524">
      <w:pPr>
        <w:pStyle w:val="BodyText"/>
        <w:spacing w:line="360" w:lineRule="auto"/>
        <w:ind w:right="566"/>
        <w:jc w:val="both"/>
      </w:pPr>
      <w:r>
        <w:rPr>
          <w:color w:val="3976A9"/>
        </w:rPr>
        <w:t xml:space="preserve">Shocks advertising </w:t>
      </w:r>
      <w:r>
        <w:t>with the increasing clutter in the advertising environment, advertisers continue to use sexual appeals and other techniques that offend many people but catch the</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3"/>
        <w:jc w:val="both"/>
      </w:pPr>
      <w:proofErr w:type="gramStart"/>
      <w:r>
        <w:lastRenderedPageBreak/>
        <w:t>attention</w:t>
      </w:r>
      <w:proofErr w:type="gramEnd"/>
      <w:r>
        <w:t xml:space="preserve"> of consumers and may even generate publicity for their companies. In recent years there has been an increase in what is often referred to as </w:t>
      </w:r>
      <w:r>
        <w:rPr>
          <w:b/>
        </w:rPr>
        <w:t xml:space="preserve">shock advertising, </w:t>
      </w:r>
      <w:r>
        <w:t>in which marketers use nudity, sexual suggestiveness, or other startling images to get consumers’ attention. Shock advertising is nothing new; companies such as Benetton and Calvin Klein have been using this tactic in their ads since the 1980s. However, a number of other marketers have been criticized for using shock techniques in their ads as well as in other promotional materials.</w:t>
      </w:r>
    </w:p>
    <w:p w:rsidR="00047BFC" w:rsidRDefault="00047BFC">
      <w:pPr>
        <w:pStyle w:val="BodyText"/>
        <w:spacing w:before="2"/>
        <w:ind w:left="0"/>
        <w:rPr>
          <w:sz w:val="36"/>
        </w:rPr>
      </w:pPr>
    </w:p>
    <w:p w:rsidR="00047BFC" w:rsidRDefault="00E91524">
      <w:pPr>
        <w:pStyle w:val="BodyText"/>
        <w:spacing w:line="360" w:lineRule="auto"/>
        <w:ind w:right="554"/>
        <w:jc w:val="both"/>
      </w:pPr>
      <w:r>
        <w:rPr>
          <w:b/>
          <w:color w:val="201F20"/>
        </w:rPr>
        <w:t>TRUTH IN ADVERTISING COMMISSION</w:t>
      </w:r>
      <w:r>
        <w:rPr>
          <w:color w:val="201F20"/>
        </w:rPr>
        <w:t xml:space="preserve">, which </w:t>
      </w:r>
      <w:r>
        <w:rPr>
          <w:color w:val="201F20"/>
          <w:spacing w:val="-3"/>
        </w:rPr>
        <w:t xml:space="preserve">is </w:t>
      </w:r>
      <w:r>
        <w:rPr>
          <w:color w:val="201F20"/>
        </w:rPr>
        <w:t xml:space="preserve">the </w:t>
      </w:r>
      <w:r>
        <w:rPr>
          <w:color w:val="201F20"/>
          <w:spacing w:val="-3"/>
        </w:rPr>
        <w:t xml:space="preserve">main </w:t>
      </w:r>
      <w:r>
        <w:rPr>
          <w:color w:val="201F20"/>
        </w:rPr>
        <w:t>self-regulatory body</w:t>
      </w:r>
      <w:proofErr w:type="gramStart"/>
      <w:r>
        <w:rPr>
          <w:color w:val="201F20"/>
        </w:rPr>
        <w:t>,  has</w:t>
      </w:r>
      <w:proofErr w:type="gramEnd"/>
      <w:r>
        <w:rPr>
          <w:color w:val="201F20"/>
        </w:rPr>
        <w:t xml:space="preserve"> </w:t>
      </w:r>
      <w:r>
        <w:rPr>
          <w:color w:val="201F20"/>
          <w:spacing w:val="-2"/>
        </w:rPr>
        <w:t xml:space="preserve">issued </w:t>
      </w:r>
      <w:r>
        <w:rPr>
          <w:color w:val="201F20"/>
        </w:rPr>
        <w:t xml:space="preserve">new standards regarding the presentation of human beings </w:t>
      </w:r>
      <w:r>
        <w:rPr>
          <w:color w:val="201F20"/>
          <w:spacing w:val="-3"/>
        </w:rPr>
        <w:t xml:space="preserve">in </w:t>
      </w:r>
      <w:r>
        <w:rPr>
          <w:color w:val="201F20"/>
        </w:rPr>
        <w:t xml:space="preserve">advertising. However, several </w:t>
      </w:r>
      <w:r>
        <w:rPr>
          <w:color w:val="201F20"/>
          <w:spacing w:val="4"/>
        </w:rPr>
        <w:t xml:space="preserve">of </w:t>
      </w:r>
      <w:r>
        <w:rPr>
          <w:color w:val="201F20"/>
        </w:rPr>
        <w:t xml:space="preserve">the French fashion houses such as Dior and Yves Saint Laurent set off a new controversy </w:t>
      </w:r>
      <w:r>
        <w:rPr>
          <w:color w:val="201F20"/>
          <w:spacing w:val="-3"/>
        </w:rPr>
        <w:t xml:space="preserve">in </w:t>
      </w:r>
      <w:r>
        <w:rPr>
          <w:color w:val="201F20"/>
        </w:rPr>
        <w:t xml:space="preserve">2002 with the use of provocative sexual imagery </w:t>
      </w:r>
      <w:r>
        <w:rPr>
          <w:color w:val="201F20"/>
          <w:spacing w:val="-3"/>
        </w:rPr>
        <w:t xml:space="preserve">in </w:t>
      </w:r>
      <w:r>
        <w:rPr>
          <w:color w:val="201F20"/>
        </w:rPr>
        <w:t xml:space="preserve">ads for their perfumes. YSL was criticized for using full-frontal nudity </w:t>
      </w:r>
      <w:r>
        <w:rPr>
          <w:color w:val="201F20"/>
          <w:spacing w:val="-3"/>
        </w:rPr>
        <w:t xml:space="preserve">in </w:t>
      </w:r>
      <w:r>
        <w:rPr>
          <w:color w:val="201F20"/>
        </w:rPr>
        <w:t xml:space="preserve">a print ad featuring martial- arts-champion-turned-male-model Samuel de </w:t>
      </w:r>
      <w:proofErr w:type="spellStart"/>
      <w:r>
        <w:rPr>
          <w:color w:val="201F20"/>
        </w:rPr>
        <w:t>Cubber</w:t>
      </w:r>
      <w:proofErr w:type="spellEnd"/>
      <w:r>
        <w:rPr>
          <w:color w:val="201F20"/>
        </w:rPr>
        <w:t xml:space="preserve">. International marketers sometimes find they can change consumer purchasing patterns by taking a creative risk. For example, </w:t>
      </w:r>
      <w:proofErr w:type="spellStart"/>
      <w:r>
        <w:rPr>
          <w:color w:val="201F20"/>
        </w:rPr>
        <w:t>Häagen-Dazs</w:t>
      </w:r>
      <w:proofErr w:type="spellEnd"/>
      <w:r>
        <w:rPr>
          <w:color w:val="201F20"/>
        </w:rPr>
        <w:t xml:space="preserve"> broke through cultural barriers </w:t>
      </w:r>
      <w:r>
        <w:rPr>
          <w:color w:val="201F20"/>
          <w:spacing w:val="-3"/>
        </w:rPr>
        <w:t xml:space="preserve">in </w:t>
      </w:r>
      <w:r>
        <w:rPr>
          <w:color w:val="201F20"/>
        </w:rPr>
        <w:t xml:space="preserve">Britain, where </w:t>
      </w:r>
      <w:r>
        <w:rPr>
          <w:color w:val="201F20"/>
          <w:spacing w:val="-4"/>
        </w:rPr>
        <w:t xml:space="preserve">ice </w:t>
      </w:r>
      <w:r>
        <w:rPr>
          <w:color w:val="201F20"/>
        </w:rPr>
        <w:t xml:space="preserve">cream consumption </w:t>
      </w:r>
      <w:r>
        <w:rPr>
          <w:color w:val="201F20"/>
          <w:spacing w:val="-3"/>
        </w:rPr>
        <w:t xml:space="preserve">is </w:t>
      </w:r>
      <w:r>
        <w:rPr>
          <w:color w:val="201F20"/>
        </w:rPr>
        <w:t xml:space="preserve">only a third as great as </w:t>
      </w:r>
      <w:r>
        <w:rPr>
          <w:color w:val="201F20"/>
          <w:spacing w:val="-3"/>
        </w:rPr>
        <w:t xml:space="preserve">in </w:t>
      </w:r>
      <w:r>
        <w:rPr>
          <w:color w:val="201F20"/>
        </w:rPr>
        <w:t>the United States and consumers usually purchase low-grade, low- priced local brands. A</w:t>
      </w:r>
      <w:r>
        <w:rPr>
          <w:color w:val="201F20"/>
          <w:spacing w:val="2"/>
        </w:rPr>
        <w:t xml:space="preserve"> </w:t>
      </w:r>
      <w:r>
        <w:rPr>
          <w:color w:val="201F20"/>
        </w:rPr>
        <w:t>sexy</w:t>
      </w:r>
    </w:p>
    <w:p w:rsidR="00047BFC" w:rsidRDefault="00E91524">
      <w:pPr>
        <w:pStyle w:val="BodyText"/>
        <w:spacing w:line="360" w:lineRule="auto"/>
        <w:ind w:right="554"/>
        <w:jc w:val="both"/>
      </w:pPr>
      <w:r>
        <w:rPr>
          <w:color w:val="201F20"/>
        </w:rPr>
        <w:t xml:space="preserve">Advertising campaign showing seminude couples feeding each other the ice cream helped get British consumers to pay premium prices for </w:t>
      </w:r>
      <w:proofErr w:type="spellStart"/>
      <w:r>
        <w:rPr>
          <w:color w:val="201F20"/>
        </w:rPr>
        <w:t>Häagen-Dazs</w:t>
      </w:r>
      <w:proofErr w:type="spellEnd"/>
      <w:r>
        <w:rPr>
          <w:color w:val="201F20"/>
        </w:rPr>
        <w:t>. The company also used an avant-garde billboard campaign in Japan showing a young couple kissing in public, a near- taboo. The posters were so popular that many were stolen</w:t>
      </w:r>
    </w:p>
    <w:p w:rsidR="00047BFC" w:rsidRDefault="00047BFC">
      <w:pPr>
        <w:pStyle w:val="BodyText"/>
        <w:spacing w:before="3"/>
        <w:ind w:left="0"/>
        <w:rPr>
          <w:sz w:val="36"/>
        </w:rPr>
      </w:pPr>
    </w:p>
    <w:p w:rsidR="00047BFC" w:rsidRDefault="00E91524">
      <w:pPr>
        <w:pStyle w:val="Heading7"/>
      </w:pPr>
      <w:r>
        <w:t>MEDIA SELECTION</w:t>
      </w:r>
    </w:p>
    <w:p w:rsidR="00047BFC" w:rsidRDefault="00E91524">
      <w:pPr>
        <w:pStyle w:val="BodyText"/>
        <w:spacing w:before="137" w:line="360" w:lineRule="auto"/>
        <w:ind w:right="560" w:firstLine="62"/>
        <w:jc w:val="both"/>
      </w:pPr>
      <w:r>
        <w:rPr>
          <w:color w:val="006FC0"/>
        </w:rPr>
        <w:t xml:space="preserve">Local Media </w:t>
      </w:r>
      <w:r>
        <w:t>Many advertisers choose the local media of a country to reach its consumers. Print is the most used medium worldwide, since TV commercial time and the number of homes with TV sets are limited in many countries. Many countries have magazines that are circulated nationwide as well as national or regional newspapers that carry advertising directed to a national audience. Most countries also have magazines that appeal to special interests or activities, allowing for targeting in media selection</w:t>
      </w:r>
      <w:r>
        <w:rPr>
          <w:color w:val="201F20"/>
        </w:rPr>
        <w:t>.</w:t>
      </w:r>
    </w:p>
    <w:p w:rsidR="00047BFC" w:rsidRDefault="00E91524">
      <w:pPr>
        <w:pStyle w:val="BodyText"/>
        <w:spacing w:line="362" w:lineRule="auto"/>
        <w:ind w:right="563"/>
        <w:jc w:val="both"/>
      </w:pPr>
      <w:r>
        <w:rPr>
          <w:color w:val="3976A9"/>
        </w:rPr>
        <w:t xml:space="preserve">International Media </w:t>
      </w:r>
      <w:r>
        <w:rPr>
          <w:color w:val="201F20"/>
        </w:rPr>
        <w:t>The other way for the international advertiser to reach audiences in various countries is through international media that have multimarket coverage. The primary focus of international media has traditionally been magazines and newspapers.</w:t>
      </w:r>
    </w:p>
    <w:p w:rsidR="00047BFC" w:rsidRDefault="00047BFC">
      <w:pPr>
        <w:pStyle w:val="BodyText"/>
        <w:spacing w:before="7"/>
        <w:ind w:left="0"/>
        <w:rPr>
          <w:sz w:val="35"/>
        </w:rPr>
      </w:pPr>
    </w:p>
    <w:p w:rsidR="00047BFC" w:rsidRDefault="00E91524">
      <w:pPr>
        <w:pStyle w:val="Heading7"/>
      </w:pPr>
      <w:r>
        <w:t>ADVERTISING AND CHILDREN</w:t>
      </w:r>
    </w:p>
    <w:p w:rsidR="00047BFC" w:rsidRDefault="00047BFC">
      <w:pPr>
        <w:sectPr w:rsidR="00047BFC">
          <w:pgSz w:w="11910" w:h="16840"/>
          <w:pgMar w:top="1320" w:right="780" w:bottom="280" w:left="1140" w:header="720" w:footer="720" w:gutter="0"/>
          <w:cols w:space="720"/>
        </w:sectPr>
      </w:pPr>
    </w:p>
    <w:p w:rsidR="00047BFC" w:rsidRDefault="00E91524">
      <w:pPr>
        <w:pStyle w:val="BodyText"/>
        <w:spacing w:before="74" w:line="360" w:lineRule="auto"/>
        <w:ind w:right="558"/>
        <w:jc w:val="both"/>
      </w:pPr>
      <w:r>
        <w:rPr>
          <w:color w:val="201F20"/>
        </w:rPr>
        <w:lastRenderedPageBreak/>
        <w:t xml:space="preserve">One </w:t>
      </w:r>
      <w:r>
        <w:rPr>
          <w:color w:val="201F20"/>
          <w:spacing w:val="4"/>
        </w:rPr>
        <w:t xml:space="preserve">of </w:t>
      </w:r>
      <w:r>
        <w:rPr>
          <w:color w:val="201F20"/>
        </w:rPr>
        <w:t xml:space="preserve">the </w:t>
      </w:r>
      <w:r>
        <w:rPr>
          <w:color w:val="201F20"/>
          <w:spacing w:val="-3"/>
        </w:rPr>
        <w:t xml:space="preserve">most </w:t>
      </w:r>
      <w:r>
        <w:rPr>
          <w:color w:val="201F20"/>
        </w:rPr>
        <w:t xml:space="preserve">controversial topics advertisers must deal with </w:t>
      </w:r>
      <w:r>
        <w:rPr>
          <w:color w:val="201F20"/>
          <w:spacing w:val="-3"/>
        </w:rPr>
        <w:t xml:space="preserve">is </w:t>
      </w:r>
      <w:r>
        <w:rPr>
          <w:color w:val="201F20"/>
        </w:rPr>
        <w:t xml:space="preserve">the </w:t>
      </w:r>
      <w:r>
        <w:rPr>
          <w:color w:val="201F20"/>
          <w:spacing w:val="-3"/>
        </w:rPr>
        <w:t xml:space="preserve">issue </w:t>
      </w:r>
      <w:r>
        <w:rPr>
          <w:color w:val="201F20"/>
          <w:spacing w:val="4"/>
        </w:rPr>
        <w:t xml:space="preserve">of </w:t>
      </w:r>
      <w:r>
        <w:rPr>
          <w:color w:val="201F20"/>
        </w:rPr>
        <w:t xml:space="preserve">advertising </w:t>
      </w:r>
      <w:r>
        <w:rPr>
          <w:color w:val="201F20"/>
          <w:spacing w:val="2"/>
        </w:rPr>
        <w:t xml:space="preserve">to </w:t>
      </w:r>
      <w:r>
        <w:rPr>
          <w:color w:val="201F20"/>
        </w:rPr>
        <w:t xml:space="preserve">children. TV </w:t>
      </w:r>
      <w:r>
        <w:rPr>
          <w:color w:val="201F20"/>
          <w:spacing w:val="-5"/>
        </w:rPr>
        <w:t xml:space="preserve">is </w:t>
      </w:r>
      <w:r>
        <w:rPr>
          <w:color w:val="201F20"/>
        </w:rPr>
        <w:t xml:space="preserve">a vehicle through which advertisers can reach children easily. Children between the ages of 2 and 11 watch an average of 21.5 hours of TV a week and </w:t>
      </w:r>
      <w:r>
        <w:rPr>
          <w:color w:val="201F20"/>
          <w:spacing w:val="-3"/>
        </w:rPr>
        <w:t xml:space="preserve">may </w:t>
      </w:r>
      <w:r>
        <w:rPr>
          <w:color w:val="201F20"/>
        </w:rPr>
        <w:t xml:space="preserve">see between 22,000 and 25,000 commercials a year.32 Studies show that television </w:t>
      </w:r>
      <w:r>
        <w:rPr>
          <w:color w:val="201F20"/>
          <w:spacing w:val="-3"/>
        </w:rPr>
        <w:t xml:space="preserve">is </w:t>
      </w:r>
      <w:r>
        <w:rPr>
          <w:color w:val="201F20"/>
          <w:spacing w:val="4"/>
        </w:rPr>
        <w:t xml:space="preserve">an </w:t>
      </w:r>
      <w:r>
        <w:rPr>
          <w:color w:val="201F20"/>
        </w:rPr>
        <w:t xml:space="preserve">important source of information for children about products.33 Concern has also been expressed about marketers’ use of other promotional vehicles and techniques such as radio ads, point-of-purchase displays, premiums </w:t>
      </w:r>
      <w:r>
        <w:rPr>
          <w:color w:val="201F20"/>
          <w:spacing w:val="-3"/>
        </w:rPr>
        <w:t xml:space="preserve">in </w:t>
      </w:r>
      <w:r>
        <w:rPr>
          <w:color w:val="201F20"/>
        </w:rPr>
        <w:t xml:space="preserve">packages, and the use </w:t>
      </w:r>
      <w:r>
        <w:rPr>
          <w:color w:val="201F20"/>
          <w:spacing w:val="4"/>
        </w:rPr>
        <w:t xml:space="preserve">of </w:t>
      </w:r>
      <w:r>
        <w:rPr>
          <w:color w:val="201F20"/>
        </w:rPr>
        <w:t>commercial characters as the basis for TV</w:t>
      </w:r>
      <w:r>
        <w:rPr>
          <w:color w:val="201F20"/>
          <w:spacing w:val="7"/>
        </w:rPr>
        <w:t xml:space="preserve"> </w:t>
      </w:r>
      <w:r>
        <w:rPr>
          <w:color w:val="201F20"/>
        </w:rPr>
        <w:t>shows</w:t>
      </w:r>
    </w:p>
    <w:p w:rsidR="00047BFC" w:rsidRDefault="00E91524">
      <w:pPr>
        <w:pStyle w:val="BodyText"/>
        <w:spacing w:before="2" w:line="360" w:lineRule="auto"/>
        <w:ind w:right="559" w:firstLine="365"/>
        <w:jc w:val="both"/>
      </w:pPr>
      <w:r>
        <w:rPr>
          <w:color w:val="201F20"/>
        </w:rPr>
        <w:t>Critics argue that children, particularly young ones, are especially vulnerable to advertising because they lack the experience and knowledge to understand and evaluate critically the purpose of persuasive advertising appeals. Research has shown that preschool children cannot differentiate between commercials and programs, do not perceive the</w:t>
      </w:r>
      <w:r>
        <w:rPr>
          <w:color w:val="201F20"/>
          <w:spacing w:val="-38"/>
        </w:rPr>
        <w:t xml:space="preserve"> </w:t>
      </w:r>
      <w:r>
        <w:rPr>
          <w:color w:val="201F20"/>
        </w:rPr>
        <w:t xml:space="preserve">selling intent of commercials, and cannot distinguish between reality and fantasy.  Research has also shown that children need more than a skeptical attitude toward advertising; they </w:t>
      </w:r>
      <w:r>
        <w:rPr>
          <w:color w:val="201F20"/>
          <w:spacing w:val="-3"/>
        </w:rPr>
        <w:t xml:space="preserve">must </w:t>
      </w:r>
      <w:r>
        <w:rPr>
          <w:color w:val="201F20"/>
        </w:rPr>
        <w:t xml:space="preserve">understand how advertising works </w:t>
      </w:r>
      <w:r>
        <w:rPr>
          <w:color w:val="201F20"/>
          <w:spacing w:val="-3"/>
        </w:rPr>
        <w:t xml:space="preserve">in </w:t>
      </w:r>
      <w:r>
        <w:rPr>
          <w:color w:val="201F20"/>
        </w:rPr>
        <w:t xml:space="preserve">order to use their cognitive defenses against </w:t>
      </w:r>
      <w:r>
        <w:rPr>
          <w:color w:val="201F20"/>
          <w:spacing w:val="-5"/>
        </w:rPr>
        <w:t xml:space="preserve">it </w:t>
      </w:r>
      <w:r>
        <w:rPr>
          <w:color w:val="201F20"/>
        </w:rPr>
        <w:t xml:space="preserve">effectively. Because of children’s limited ability </w:t>
      </w:r>
      <w:r>
        <w:rPr>
          <w:color w:val="201F20"/>
          <w:spacing w:val="2"/>
        </w:rPr>
        <w:t xml:space="preserve">to </w:t>
      </w:r>
      <w:r>
        <w:rPr>
          <w:color w:val="201F20"/>
        </w:rPr>
        <w:t xml:space="preserve">interpret the selling intent of a message or identify a commercial, critics charge that advertising to them </w:t>
      </w:r>
      <w:r>
        <w:rPr>
          <w:color w:val="201F20"/>
          <w:spacing w:val="-5"/>
        </w:rPr>
        <w:t xml:space="preserve">is </w:t>
      </w:r>
      <w:r>
        <w:rPr>
          <w:color w:val="201F20"/>
        </w:rPr>
        <w:t xml:space="preserve">inherently unfair and deceptive and should </w:t>
      </w:r>
      <w:r>
        <w:rPr>
          <w:color w:val="201F20"/>
          <w:spacing w:val="-3"/>
        </w:rPr>
        <w:t xml:space="preserve">be </w:t>
      </w:r>
      <w:r>
        <w:rPr>
          <w:color w:val="201F20"/>
        </w:rPr>
        <w:t>banned</w:t>
      </w:r>
      <w:r>
        <w:rPr>
          <w:color w:val="201F20"/>
          <w:spacing w:val="14"/>
        </w:rPr>
        <w:t xml:space="preserve"> </w:t>
      </w:r>
      <w:r>
        <w:rPr>
          <w:color w:val="201F20"/>
        </w:rPr>
        <w:t>or</w:t>
      </w:r>
    </w:p>
    <w:p w:rsidR="00047BFC" w:rsidRDefault="00E91524">
      <w:pPr>
        <w:pStyle w:val="BodyText"/>
        <w:spacing w:line="275" w:lineRule="exact"/>
        <w:jc w:val="both"/>
      </w:pPr>
      <w:r>
        <w:rPr>
          <w:color w:val="201F20"/>
        </w:rPr>
        <w:t>Severely restricted.</w:t>
      </w:r>
    </w:p>
    <w:p w:rsidR="00047BFC" w:rsidRDefault="00E91524">
      <w:pPr>
        <w:pStyle w:val="BodyText"/>
        <w:spacing w:before="137" w:line="360" w:lineRule="auto"/>
        <w:ind w:right="553" w:firstLine="725"/>
        <w:jc w:val="both"/>
      </w:pPr>
      <w:r>
        <w:rPr>
          <w:color w:val="201F20"/>
          <w:spacing w:val="-3"/>
        </w:rPr>
        <w:t xml:space="preserve">At </w:t>
      </w:r>
      <w:r>
        <w:rPr>
          <w:color w:val="201F20"/>
        </w:rPr>
        <w:t xml:space="preserve">the other extreme are those who argue that advertising </w:t>
      </w:r>
      <w:r>
        <w:rPr>
          <w:color w:val="201F20"/>
          <w:spacing w:val="-3"/>
        </w:rPr>
        <w:t xml:space="preserve">is </w:t>
      </w:r>
      <w:r>
        <w:rPr>
          <w:color w:val="201F20"/>
        </w:rPr>
        <w:t xml:space="preserve">a part of </w:t>
      </w:r>
      <w:r>
        <w:rPr>
          <w:color w:val="201F20"/>
          <w:spacing w:val="-4"/>
        </w:rPr>
        <w:t xml:space="preserve">life </w:t>
      </w:r>
      <w:r>
        <w:rPr>
          <w:color w:val="201F20"/>
        </w:rPr>
        <w:t xml:space="preserve">and children </w:t>
      </w:r>
      <w:r>
        <w:rPr>
          <w:color w:val="201F20"/>
          <w:spacing w:val="-3"/>
        </w:rPr>
        <w:t xml:space="preserve">must </w:t>
      </w:r>
      <w:r>
        <w:rPr>
          <w:color w:val="201F20"/>
        </w:rPr>
        <w:t xml:space="preserve">learn to deal with </w:t>
      </w:r>
      <w:r>
        <w:rPr>
          <w:color w:val="201F20"/>
          <w:spacing w:val="-5"/>
        </w:rPr>
        <w:t xml:space="preserve">it </w:t>
      </w:r>
      <w:r>
        <w:rPr>
          <w:color w:val="201F20"/>
          <w:spacing w:val="-3"/>
        </w:rPr>
        <w:t xml:space="preserve">in </w:t>
      </w:r>
      <w:r>
        <w:rPr>
          <w:color w:val="201F20"/>
        </w:rPr>
        <w:t xml:space="preserve">the </w:t>
      </w:r>
      <w:r>
        <w:rPr>
          <w:b/>
          <w:color w:val="201F20"/>
        </w:rPr>
        <w:t xml:space="preserve">consumer socialization process </w:t>
      </w:r>
      <w:r>
        <w:rPr>
          <w:color w:val="201F20"/>
        </w:rPr>
        <w:t xml:space="preserve">of acquiring the skills needed to function </w:t>
      </w:r>
      <w:r>
        <w:rPr>
          <w:color w:val="201F20"/>
          <w:spacing w:val="-3"/>
        </w:rPr>
        <w:t xml:space="preserve">in </w:t>
      </w:r>
      <w:r>
        <w:rPr>
          <w:color w:val="201F20"/>
        </w:rPr>
        <w:t xml:space="preserve">the marketplace. They say existing restrictions are adequate </w:t>
      </w:r>
      <w:r>
        <w:rPr>
          <w:color w:val="201F20"/>
          <w:spacing w:val="3"/>
        </w:rPr>
        <w:t xml:space="preserve">for </w:t>
      </w:r>
      <w:r>
        <w:rPr>
          <w:color w:val="201F20"/>
        </w:rPr>
        <w:t xml:space="preserve">controlling children’s advertising. </w:t>
      </w:r>
      <w:proofErr w:type="spellStart"/>
      <w:r>
        <w:rPr>
          <w:color w:val="201F20"/>
        </w:rPr>
        <w:t>Arecent</w:t>
      </w:r>
      <w:proofErr w:type="spellEnd"/>
      <w:r>
        <w:rPr>
          <w:color w:val="201F20"/>
        </w:rPr>
        <w:t xml:space="preserve"> study by Tamara </w:t>
      </w:r>
      <w:proofErr w:type="spellStart"/>
      <w:r>
        <w:rPr>
          <w:color w:val="201F20"/>
        </w:rPr>
        <w:t>Mangleburg</w:t>
      </w:r>
      <w:proofErr w:type="spellEnd"/>
      <w:r>
        <w:rPr>
          <w:color w:val="201F20"/>
        </w:rPr>
        <w:t xml:space="preserve"> and Terry Bristol provided support for the socialization argument. They found that adolescents developed skeptical attitudes toward advertising that were learned through interactions with socialization agents such as parents, peers, and television. They also found that marketplace knowledge plays an important </w:t>
      </w:r>
      <w:r>
        <w:rPr>
          <w:color w:val="201F20"/>
          <w:spacing w:val="-3"/>
        </w:rPr>
        <w:t xml:space="preserve">role in </w:t>
      </w:r>
      <w:r>
        <w:rPr>
          <w:color w:val="201F20"/>
        </w:rPr>
        <w:t xml:space="preserve">adolescents’ skepticism toward advertising. Greater knowledge </w:t>
      </w:r>
      <w:r>
        <w:rPr>
          <w:color w:val="201F20"/>
          <w:spacing w:val="4"/>
        </w:rPr>
        <w:t xml:space="preserve">of </w:t>
      </w:r>
      <w:r>
        <w:rPr>
          <w:color w:val="201F20"/>
        </w:rPr>
        <w:t xml:space="preserve">the marketplace appears </w:t>
      </w:r>
      <w:r>
        <w:rPr>
          <w:color w:val="201F20"/>
          <w:spacing w:val="2"/>
        </w:rPr>
        <w:t xml:space="preserve">to </w:t>
      </w:r>
      <w:r>
        <w:rPr>
          <w:color w:val="201F20"/>
        </w:rPr>
        <w:t xml:space="preserve">give teens a basis by which </w:t>
      </w:r>
      <w:r>
        <w:rPr>
          <w:color w:val="201F20"/>
          <w:spacing w:val="2"/>
        </w:rPr>
        <w:t xml:space="preserve">to </w:t>
      </w:r>
      <w:r>
        <w:rPr>
          <w:color w:val="201F20"/>
        </w:rPr>
        <w:t xml:space="preserve">evaluate ads and makes them more likely </w:t>
      </w:r>
      <w:r>
        <w:rPr>
          <w:color w:val="201F20"/>
          <w:spacing w:val="2"/>
        </w:rPr>
        <w:t xml:space="preserve">to </w:t>
      </w:r>
      <w:r>
        <w:rPr>
          <w:color w:val="201F20"/>
        </w:rPr>
        <w:t>recognize the persuasion techniques used by</w:t>
      </w:r>
      <w:r>
        <w:rPr>
          <w:color w:val="201F20"/>
          <w:spacing w:val="-18"/>
        </w:rPr>
        <w:t xml:space="preserve"> </w:t>
      </w:r>
      <w:r>
        <w:rPr>
          <w:color w:val="201F20"/>
        </w:rPr>
        <w:t>advertisers.</w:t>
      </w:r>
    </w:p>
    <w:p w:rsidR="00047BFC" w:rsidRDefault="00E91524">
      <w:pPr>
        <w:pStyle w:val="BodyText"/>
        <w:spacing w:before="4" w:line="360" w:lineRule="auto"/>
        <w:ind w:right="559" w:firstLine="605"/>
        <w:jc w:val="both"/>
      </w:pPr>
      <w:r>
        <w:rPr>
          <w:color w:val="201F20"/>
        </w:rPr>
        <w:t>In 1996 broadcasters, children’s advocates, and the federal government reached an agreement requiring TV stations to air three hours of children’s educational shows a week. Many believe advertisers will play a major role in implementing the new initiative by providing financial backing for the educational shows—which have long had trouble luring sponsors.</w:t>
      </w:r>
    </w:p>
    <w:p w:rsidR="00047BFC" w:rsidRDefault="00E91524">
      <w:pPr>
        <w:pStyle w:val="BodyText"/>
        <w:spacing w:line="360" w:lineRule="auto"/>
        <w:ind w:right="554"/>
        <w:jc w:val="both"/>
      </w:pPr>
      <w:r>
        <w:rPr>
          <w:color w:val="201F20"/>
        </w:rPr>
        <w:t xml:space="preserve">Children are </w:t>
      </w:r>
      <w:r>
        <w:rPr>
          <w:color w:val="201F20"/>
          <w:spacing w:val="-3"/>
        </w:rPr>
        <w:t xml:space="preserve">also </w:t>
      </w:r>
      <w:r>
        <w:rPr>
          <w:color w:val="201F20"/>
        </w:rPr>
        <w:t xml:space="preserve">protected from the potential influences of commercials by </w:t>
      </w:r>
      <w:proofErr w:type="gramStart"/>
      <w:r>
        <w:rPr>
          <w:color w:val="201F20"/>
        </w:rPr>
        <w:t>network  censors</w:t>
      </w:r>
      <w:proofErr w:type="gramEnd"/>
      <w:r>
        <w:rPr>
          <w:color w:val="201F20"/>
        </w:rPr>
        <w:t xml:space="preserve"> and industry self-regulatory groups such as the Council </w:t>
      </w:r>
      <w:r>
        <w:rPr>
          <w:color w:val="201F20"/>
          <w:spacing w:val="4"/>
        </w:rPr>
        <w:t xml:space="preserve">of </w:t>
      </w:r>
      <w:r>
        <w:rPr>
          <w:color w:val="201F20"/>
        </w:rPr>
        <w:t>Better Business</w:t>
      </w:r>
      <w:r>
        <w:rPr>
          <w:color w:val="201F20"/>
          <w:spacing w:val="6"/>
        </w:rPr>
        <w:t xml:space="preserve"> </w:t>
      </w:r>
      <w:r>
        <w:rPr>
          <w:color w:val="201F20"/>
        </w:rPr>
        <w:t>Bureaus’</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558"/>
        <w:jc w:val="both"/>
      </w:pPr>
      <w:r>
        <w:rPr>
          <w:color w:val="201F20"/>
        </w:rPr>
        <w:lastRenderedPageBreak/>
        <w:t>Children’s Advertising Review Unit (CARU). CARU has strict self-regulatory guidelines regarding the type of appeals, product presentation and claims, disclosures and disclaimers, the use of premiums, safety, and techniques such as special effects and animation.</w:t>
      </w:r>
    </w:p>
    <w:p w:rsidR="00047BFC" w:rsidRDefault="00E91524">
      <w:pPr>
        <w:pStyle w:val="BodyText"/>
        <w:spacing w:before="2" w:line="360" w:lineRule="auto"/>
        <w:ind w:firstLine="782"/>
      </w:pPr>
      <w:r>
        <w:rPr>
          <w:color w:val="201F20"/>
        </w:rPr>
        <w:t>Advertising to children will remain a controversial topic. Some groups feel that the Government is responsible for protecting children from the potentially harmful effects of advertising and other forms of promotion, while others argue that parents are ultimately responsible for doing so. Various consumer groups have also urged the media, particularly television broadcasters, as well as marketers to assume responsibility for the programs and advertising and promotional messages they offer to children.</w:t>
      </w:r>
    </w:p>
    <w:p w:rsidR="00047BFC" w:rsidRDefault="00E91524">
      <w:pPr>
        <w:pStyle w:val="BodyText"/>
        <w:spacing w:line="360" w:lineRule="auto"/>
        <w:ind w:right="898" w:firstLine="302"/>
      </w:pPr>
      <w:r>
        <w:rPr>
          <w:color w:val="201F20"/>
        </w:rPr>
        <w:t>A study comparing the attitudes of business executives and consumers regarding children’s</w:t>
      </w:r>
    </w:p>
    <w:p w:rsidR="00047BFC" w:rsidRDefault="00E91524">
      <w:pPr>
        <w:pStyle w:val="BodyText"/>
        <w:spacing w:before="2" w:line="360" w:lineRule="auto"/>
        <w:ind w:right="556"/>
        <w:jc w:val="both"/>
      </w:pPr>
      <w:r>
        <w:rPr>
          <w:color w:val="201F20"/>
        </w:rPr>
        <w:t xml:space="preserve">Advertising found that marketers of products targeted to children believe advertising to them provides useful information on new products and does not disrupt the parent-child relationship. However, the general public did not have such a favorable opinion. Older consumers and those from households with children had particularly negative attitudes toward children’s advertising. A recent survey of 12,500 </w:t>
      </w:r>
      <w:r>
        <w:rPr>
          <w:color w:val="201F20"/>
          <w:spacing w:val="-3"/>
        </w:rPr>
        <w:t xml:space="preserve">young </w:t>
      </w:r>
      <w:r>
        <w:rPr>
          <w:color w:val="201F20"/>
        </w:rPr>
        <w:t xml:space="preserve">people up to 18 years of age was conducted for </w:t>
      </w:r>
      <w:r>
        <w:rPr>
          <w:i/>
          <w:color w:val="201F20"/>
        </w:rPr>
        <w:t xml:space="preserve">Advertising Age </w:t>
      </w:r>
      <w:r>
        <w:rPr>
          <w:color w:val="201F20"/>
        </w:rPr>
        <w:t xml:space="preserve">regarding their attitudes toward advertising and various media. The study found that two-thirds of those surveyed believed the main goal </w:t>
      </w:r>
      <w:r>
        <w:rPr>
          <w:color w:val="201F20"/>
          <w:spacing w:val="4"/>
        </w:rPr>
        <w:t xml:space="preserve">of </w:t>
      </w:r>
      <w:r>
        <w:rPr>
          <w:color w:val="201F20"/>
        </w:rPr>
        <w:t xml:space="preserve">advertising </w:t>
      </w:r>
      <w:r>
        <w:rPr>
          <w:color w:val="201F20"/>
          <w:spacing w:val="-3"/>
        </w:rPr>
        <w:t xml:space="preserve">is </w:t>
      </w:r>
      <w:r>
        <w:rPr>
          <w:color w:val="201F20"/>
        </w:rPr>
        <w:t xml:space="preserve">to </w:t>
      </w:r>
      <w:r>
        <w:rPr>
          <w:color w:val="201F20"/>
          <w:spacing w:val="-3"/>
        </w:rPr>
        <w:t xml:space="preserve">make </w:t>
      </w:r>
      <w:r>
        <w:rPr>
          <w:color w:val="201F20"/>
        </w:rPr>
        <w:t>them buy things while</w:t>
      </w:r>
      <w:r>
        <w:rPr>
          <w:color w:val="201F20"/>
          <w:spacing w:val="14"/>
        </w:rPr>
        <w:t xml:space="preserve"> </w:t>
      </w:r>
      <w:r>
        <w:rPr>
          <w:color w:val="201F20"/>
        </w:rPr>
        <w:t>only</w:t>
      </w:r>
    </w:p>
    <w:p w:rsidR="00047BFC" w:rsidRDefault="00E91524">
      <w:pPr>
        <w:pStyle w:val="BodyText"/>
        <w:spacing w:line="360" w:lineRule="auto"/>
        <w:ind w:right="561"/>
        <w:jc w:val="both"/>
      </w:pPr>
      <w:r>
        <w:rPr>
          <w:color w:val="201F20"/>
        </w:rPr>
        <w:t xml:space="preserve">11 percent </w:t>
      </w:r>
      <w:r>
        <w:rPr>
          <w:color w:val="201F20"/>
          <w:spacing w:val="-4"/>
        </w:rPr>
        <w:t>felt</w:t>
      </w:r>
      <w:r>
        <w:rPr>
          <w:color w:val="201F20"/>
          <w:spacing w:val="52"/>
        </w:rPr>
        <w:t xml:space="preserve"> </w:t>
      </w:r>
      <w:r>
        <w:rPr>
          <w:color w:val="201F20"/>
        </w:rPr>
        <w:t xml:space="preserve">that its objective </w:t>
      </w:r>
      <w:r>
        <w:rPr>
          <w:color w:val="201F20"/>
          <w:spacing w:val="-3"/>
        </w:rPr>
        <w:t xml:space="preserve">is </w:t>
      </w:r>
      <w:r>
        <w:rPr>
          <w:color w:val="201F20"/>
          <w:spacing w:val="2"/>
        </w:rPr>
        <w:t xml:space="preserve">to </w:t>
      </w:r>
      <w:r>
        <w:rPr>
          <w:color w:val="201F20"/>
        </w:rPr>
        <w:t xml:space="preserve">provide information. It </w:t>
      </w:r>
      <w:r>
        <w:rPr>
          <w:color w:val="201F20"/>
          <w:spacing w:val="-5"/>
        </w:rPr>
        <w:t xml:space="preserve">is </w:t>
      </w:r>
      <w:r>
        <w:rPr>
          <w:color w:val="201F20"/>
        </w:rPr>
        <w:t xml:space="preserve">important to many companies </w:t>
      </w:r>
      <w:r>
        <w:rPr>
          <w:color w:val="201F20"/>
          <w:spacing w:val="2"/>
        </w:rPr>
        <w:t xml:space="preserve">to </w:t>
      </w:r>
      <w:r>
        <w:rPr>
          <w:color w:val="201F20"/>
        </w:rPr>
        <w:t xml:space="preserve">communicate directly with children. However, only by being sensitive </w:t>
      </w:r>
      <w:r>
        <w:rPr>
          <w:color w:val="201F20"/>
          <w:spacing w:val="2"/>
        </w:rPr>
        <w:t xml:space="preserve">to </w:t>
      </w:r>
      <w:r>
        <w:rPr>
          <w:color w:val="201F20"/>
        </w:rPr>
        <w:t xml:space="preserve">the naiveté of children as consumers will they </w:t>
      </w:r>
      <w:r>
        <w:rPr>
          <w:color w:val="201F20"/>
          <w:spacing w:val="-3"/>
        </w:rPr>
        <w:t xml:space="preserve">be </w:t>
      </w:r>
      <w:r>
        <w:rPr>
          <w:color w:val="201F20"/>
        </w:rPr>
        <w:t xml:space="preserve">able </w:t>
      </w:r>
      <w:r>
        <w:rPr>
          <w:color w:val="201F20"/>
          <w:spacing w:val="2"/>
        </w:rPr>
        <w:t xml:space="preserve">to </w:t>
      </w:r>
      <w:r>
        <w:rPr>
          <w:color w:val="201F20"/>
          <w:spacing w:val="-3"/>
        </w:rPr>
        <w:t xml:space="preserve">do </w:t>
      </w:r>
      <w:r>
        <w:rPr>
          <w:color w:val="201F20"/>
          <w:spacing w:val="-4"/>
        </w:rPr>
        <w:t xml:space="preserve">so </w:t>
      </w:r>
      <w:r>
        <w:rPr>
          <w:color w:val="201F20"/>
        </w:rPr>
        <w:t xml:space="preserve">freely and avoid potential conflict with those who believe children should </w:t>
      </w:r>
      <w:r>
        <w:rPr>
          <w:color w:val="201F20"/>
          <w:spacing w:val="-3"/>
        </w:rPr>
        <w:t xml:space="preserve">be </w:t>
      </w:r>
      <w:r>
        <w:rPr>
          <w:color w:val="201F20"/>
        </w:rPr>
        <w:t>protected from advertising and other forms of</w:t>
      </w:r>
      <w:r>
        <w:rPr>
          <w:color w:val="201F20"/>
          <w:spacing w:val="-7"/>
        </w:rPr>
        <w:t xml:space="preserve"> </w:t>
      </w:r>
      <w:r>
        <w:rPr>
          <w:color w:val="201F20"/>
        </w:rPr>
        <w:t>promotion.</w:t>
      </w:r>
    </w:p>
    <w:p w:rsidR="00047BFC" w:rsidRDefault="00E91524">
      <w:pPr>
        <w:pStyle w:val="BodyText"/>
        <w:jc w:val="both"/>
      </w:pPr>
      <w:r>
        <w:rPr>
          <w:color w:val="006FC0"/>
        </w:rPr>
        <w:t>Social and Cultural Consequences</w:t>
      </w:r>
    </w:p>
    <w:p w:rsidR="00047BFC" w:rsidRDefault="00E91524">
      <w:pPr>
        <w:pStyle w:val="BodyText"/>
        <w:spacing w:before="137" w:line="360" w:lineRule="auto"/>
        <w:ind w:right="564"/>
        <w:jc w:val="both"/>
      </w:pPr>
      <w:r>
        <w:rPr>
          <w:color w:val="201F20"/>
        </w:rPr>
        <w:t xml:space="preserve">Concern </w:t>
      </w:r>
      <w:r>
        <w:rPr>
          <w:color w:val="201F20"/>
          <w:spacing w:val="-3"/>
        </w:rPr>
        <w:t xml:space="preserve">is </w:t>
      </w:r>
      <w:r>
        <w:rPr>
          <w:color w:val="201F20"/>
        </w:rPr>
        <w:t xml:space="preserve">often expressed over the impact of advertising on society, particularly on values and lifestyles. While a number of factors influence the cultural values, lifestyles, and behavior </w:t>
      </w:r>
      <w:r>
        <w:rPr>
          <w:color w:val="201F20"/>
          <w:spacing w:val="4"/>
        </w:rPr>
        <w:t xml:space="preserve">of </w:t>
      </w:r>
      <w:r>
        <w:rPr>
          <w:color w:val="201F20"/>
        </w:rPr>
        <w:t xml:space="preserve">a society, the overwhelming amount of advertising and its prevalence </w:t>
      </w:r>
      <w:r>
        <w:rPr>
          <w:color w:val="201F20"/>
          <w:spacing w:val="-3"/>
        </w:rPr>
        <w:t xml:space="preserve">in </w:t>
      </w:r>
      <w:r>
        <w:rPr>
          <w:color w:val="201F20"/>
        </w:rPr>
        <w:t xml:space="preserve">the mass media lead many critics </w:t>
      </w:r>
      <w:r>
        <w:rPr>
          <w:color w:val="201F20"/>
          <w:spacing w:val="2"/>
        </w:rPr>
        <w:t xml:space="preserve">to </w:t>
      </w:r>
      <w:r>
        <w:rPr>
          <w:color w:val="201F20"/>
        </w:rPr>
        <w:t xml:space="preserve">argue that advertising plays a major role </w:t>
      </w:r>
      <w:r>
        <w:rPr>
          <w:color w:val="201F20"/>
          <w:spacing w:val="-3"/>
        </w:rPr>
        <w:t xml:space="preserve">in </w:t>
      </w:r>
      <w:r>
        <w:rPr>
          <w:color w:val="201F20"/>
        </w:rPr>
        <w:t xml:space="preserve">influencing and transmitting social values. Ronald Berman says: The institutions of family, religion, and education have grown noticeably weaker over each of the past three generations. The </w:t>
      </w:r>
      <w:r>
        <w:rPr>
          <w:color w:val="201F20"/>
          <w:spacing w:val="-3"/>
        </w:rPr>
        <w:t xml:space="preserve">world </w:t>
      </w:r>
      <w:r>
        <w:rPr>
          <w:color w:val="201F20"/>
        </w:rPr>
        <w:t xml:space="preserve">itself seems to </w:t>
      </w:r>
      <w:r>
        <w:rPr>
          <w:color w:val="201F20"/>
          <w:spacing w:val="-3"/>
        </w:rPr>
        <w:t xml:space="preserve">have </w:t>
      </w:r>
      <w:r>
        <w:rPr>
          <w:color w:val="201F20"/>
        </w:rPr>
        <w:t xml:space="preserve">grown more complex. In the absence of traditional authority, advertising has become a kind </w:t>
      </w:r>
      <w:r>
        <w:rPr>
          <w:color w:val="201F20"/>
          <w:spacing w:val="4"/>
        </w:rPr>
        <w:t xml:space="preserve">of </w:t>
      </w:r>
      <w:r>
        <w:rPr>
          <w:color w:val="201F20"/>
        </w:rPr>
        <w:t xml:space="preserve">social guide. It depicts us </w:t>
      </w:r>
      <w:r>
        <w:rPr>
          <w:color w:val="201F20"/>
          <w:spacing w:val="-3"/>
        </w:rPr>
        <w:t xml:space="preserve">in </w:t>
      </w:r>
      <w:r>
        <w:rPr>
          <w:color w:val="201F20"/>
        </w:rPr>
        <w:t>all the myriad situations possible to a life of free choice. It provides ideas about style, morality,</w:t>
      </w:r>
      <w:r>
        <w:rPr>
          <w:color w:val="201F20"/>
          <w:spacing w:val="4"/>
        </w:rPr>
        <w:t xml:space="preserve"> </w:t>
      </w:r>
      <w:r>
        <w:rPr>
          <w:color w:val="201F20"/>
        </w:rPr>
        <w:t>behavior.</w:t>
      </w:r>
    </w:p>
    <w:p w:rsidR="00047BFC" w:rsidRDefault="00E91524">
      <w:pPr>
        <w:pStyle w:val="BodyText"/>
        <w:spacing w:line="360" w:lineRule="auto"/>
        <w:ind w:right="556"/>
        <w:jc w:val="both"/>
      </w:pPr>
      <w:r>
        <w:rPr>
          <w:color w:val="3976A9"/>
        </w:rPr>
        <w:t xml:space="preserve">Advertising Encourages Materialism </w:t>
      </w:r>
      <w:r>
        <w:rPr>
          <w:color w:val="201F20"/>
        </w:rPr>
        <w:t>Many critics claim advertising has an adverse effect on consumer values by encouraging materialism</w:t>
      </w:r>
      <w:r>
        <w:rPr>
          <w:b/>
          <w:color w:val="201F20"/>
        </w:rPr>
        <w:t xml:space="preserve">, </w:t>
      </w:r>
      <w:r>
        <w:rPr>
          <w:color w:val="201F20"/>
        </w:rPr>
        <w:t>a preoccupation with material things rather</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pPr>
        <w:pStyle w:val="BodyText"/>
        <w:spacing w:before="74" w:line="360" w:lineRule="auto"/>
        <w:ind w:right="898"/>
      </w:pPr>
      <w:proofErr w:type="gramStart"/>
      <w:r>
        <w:rPr>
          <w:color w:val="201F20"/>
        </w:rPr>
        <w:lastRenderedPageBreak/>
        <w:t>than</w:t>
      </w:r>
      <w:proofErr w:type="gramEnd"/>
      <w:r>
        <w:rPr>
          <w:color w:val="201F20"/>
        </w:rPr>
        <w:t xml:space="preserve"> intellectual or spiritual concerns. The United States is undoubtedly the most materialistic society in the world, which many critics attribute to advertising that</w:t>
      </w:r>
    </w:p>
    <w:p w:rsidR="00047BFC" w:rsidRDefault="00E91524">
      <w:pPr>
        <w:pStyle w:val="ListParagraph"/>
        <w:numPr>
          <w:ilvl w:val="0"/>
          <w:numId w:val="1"/>
        </w:numPr>
        <w:tabs>
          <w:tab w:val="left" w:pos="685"/>
        </w:tabs>
        <w:spacing w:line="274" w:lineRule="exact"/>
        <w:ind w:left="684" w:hanging="145"/>
        <w:rPr>
          <w:sz w:val="24"/>
        </w:rPr>
      </w:pPr>
      <w:r>
        <w:rPr>
          <w:color w:val="201F20"/>
          <w:sz w:val="24"/>
        </w:rPr>
        <w:t>Seeks to create needs rather than merely showing how a product or service fulfills</w:t>
      </w:r>
      <w:r>
        <w:rPr>
          <w:color w:val="201F20"/>
          <w:spacing w:val="-13"/>
          <w:sz w:val="24"/>
        </w:rPr>
        <w:t xml:space="preserve"> </w:t>
      </w:r>
      <w:r>
        <w:rPr>
          <w:color w:val="201F20"/>
          <w:sz w:val="24"/>
        </w:rPr>
        <w:t>them.</w:t>
      </w:r>
    </w:p>
    <w:p w:rsidR="00047BFC" w:rsidRDefault="00E91524">
      <w:pPr>
        <w:pStyle w:val="ListParagraph"/>
        <w:numPr>
          <w:ilvl w:val="0"/>
          <w:numId w:val="1"/>
        </w:numPr>
        <w:tabs>
          <w:tab w:val="left" w:pos="690"/>
        </w:tabs>
        <w:spacing w:before="143" w:line="360" w:lineRule="auto"/>
        <w:ind w:right="565" w:firstLine="0"/>
        <w:rPr>
          <w:sz w:val="24"/>
        </w:rPr>
      </w:pPr>
      <w:r>
        <w:rPr>
          <w:color w:val="201F20"/>
          <w:sz w:val="24"/>
        </w:rPr>
        <w:t xml:space="preserve">Surrounds consumers with images of the good life and suggests the acquisition of material possessions leads to contentment and happiness and adds to the joy </w:t>
      </w:r>
      <w:r>
        <w:rPr>
          <w:color w:val="201F20"/>
          <w:spacing w:val="4"/>
          <w:sz w:val="24"/>
        </w:rPr>
        <w:t>of</w:t>
      </w:r>
      <w:r>
        <w:rPr>
          <w:color w:val="201F20"/>
          <w:spacing w:val="-8"/>
          <w:sz w:val="24"/>
        </w:rPr>
        <w:t xml:space="preserve"> </w:t>
      </w:r>
      <w:r>
        <w:rPr>
          <w:color w:val="201F20"/>
          <w:sz w:val="24"/>
        </w:rPr>
        <w:t>living.</w:t>
      </w:r>
    </w:p>
    <w:p w:rsidR="00047BFC" w:rsidRDefault="00E91524">
      <w:pPr>
        <w:pStyle w:val="ListParagraph"/>
        <w:numPr>
          <w:ilvl w:val="0"/>
          <w:numId w:val="1"/>
        </w:numPr>
        <w:tabs>
          <w:tab w:val="left" w:pos="699"/>
        </w:tabs>
        <w:spacing w:line="360" w:lineRule="auto"/>
        <w:ind w:right="562" w:firstLine="0"/>
        <w:rPr>
          <w:sz w:val="24"/>
        </w:rPr>
      </w:pPr>
      <w:r>
        <w:rPr>
          <w:color w:val="201F20"/>
          <w:sz w:val="24"/>
        </w:rPr>
        <w:t>Suggests material possessions are symbols of status, success, and accomplishment and/or will lead to greater social acceptance, popularity, sex appeal, and so</w:t>
      </w:r>
      <w:r>
        <w:rPr>
          <w:color w:val="201F20"/>
          <w:spacing w:val="8"/>
          <w:sz w:val="24"/>
        </w:rPr>
        <w:t xml:space="preserve"> </w:t>
      </w:r>
      <w:r>
        <w:rPr>
          <w:color w:val="201F20"/>
          <w:sz w:val="24"/>
        </w:rPr>
        <w:t>on.</w:t>
      </w:r>
    </w:p>
    <w:p w:rsidR="00047BFC" w:rsidRDefault="00E91524">
      <w:pPr>
        <w:pStyle w:val="BodyText"/>
        <w:spacing w:line="360" w:lineRule="auto"/>
        <w:ind w:right="553"/>
        <w:jc w:val="both"/>
      </w:pPr>
      <w:r>
        <w:rPr>
          <w:color w:val="3976A9"/>
        </w:rPr>
        <w:t xml:space="preserve">Advertising Makes People Buy Things They Don’t Need </w:t>
      </w:r>
      <w:proofErr w:type="gramStart"/>
      <w:r>
        <w:rPr>
          <w:color w:val="3976A9"/>
        </w:rPr>
        <w:t>A</w:t>
      </w:r>
      <w:proofErr w:type="gramEnd"/>
      <w:r>
        <w:rPr>
          <w:color w:val="3976A9"/>
        </w:rPr>
        <w:t xml:space="preserve"> </w:t>
      </w:r>
      <w:r>
        <w:rPr>
          <w:color w:val="201F20"/>
        </w:rPr>
        <w:t xml:space="preserve">common criticism </w:t>
      </w:r>
      <w:r>
        <w:rPr>
          <w:color w:val="201F20"/>
          <w:spacing w:val="4"/>
        </w:rPr>
        <w:t xml:space="preserve">of </w:t>
      </w:r>
      <w:r>
        <w:rPr>
          <w:color w:val="201F20"/>
        </w:rPr>
        <w:t xml:space="preserve">advertising </w:t>
      </w:r>
      <w:r>
        <w:rPr>
          <w:color w:val="201F20"/>
          <w:spacing w:val="-3"/>
        </w:rPr>
        <w:t xml:space="preserve">is </w:t>
      </w:r>
      <w:r>
        <w:rPr>
          <w:color w:val="201F20"/>
        </w:rPr>
        <w:t xml:space="preserve">that </w:t>
      </w:r>
      <w:r>
        <w:rPr>
          <w:color w:val="201F20"/>
          <w:spacing w:val="-5"/>
        </w:rPr>
        <w:t xml:space="preserve">it </w:t>
      </w:r>
      <w:r>
        <w:rPr>
          <w:color w:val="201F20"/>
        </w:rPr>
        <w:t xml:space="preserve">manipulates consumers into buying things they do not need. Many critics say advertising should just provide information useful </w:t>
      </w:r>
      <w:r>
        <w:rPr>
          <w:color w:val="201F20"/>
          <w:spacing w:val="-3"/>
        </w:rPr>
        <w:t xml:space="preserve">in </w:t>
      </w:r>
      <w:r>
        <w:rPr>
          <w:color w:val="201F20"/>
        </w:rPr>
        <w:t xml:space="preserve">making purchase decisions and should not persuade. They view information advertising (which reports price, performance, and other objective criteria) as desirable but persuasive advertising (which plays on consumers’ emotions, anxieties, and psychological needs and desires such as status, self-esteem, and attractiveness) as unacceptable. Persuasive advertising </w:t>
      </w:r>
      <w:r>
        <w:rPr>
          <w:color w:val="201F20"/>
          <w:spacing w:val="-5"/>
        </w:rPr>
        <w:t xml:space="preserve">is </w:t>
      </w:r>
      <w:r>
        <w:rPr>
          <w:color w:val="201F20"/>
        </w:rPr>
        <w:t xml:space="preserve">criticized for fostering discontent among consumers and encouraging them </w:t>
      </w:r>
      <w:r>
        <w:rPr>
          <w:color w:val="201F20"/>
          <w:spacing w:val="2"/>
        </w:rPr>
        <w:t xml:space="preserve">to </w:t>
      </w:r>
      <w:r>
        <w:rPr>
          <w:color w:val="201F20"/>
        </w:rPr>
        <w:t xml:space="preserve">purchase products and services </w:t>
      </w:r>
      <w:r>
        <w:rPr>
          <w:color w:val="201F20"/>
          <w:spacing w:val="2"/>
        </w:rPr>
        <w:t xml:space="preserve">to </w:t>
      </w:r>
      <w:r>
        <w:rPr>
          <w:color w:val="201F20"/>
        </w:rPr>
        <w:t>solve deeper problems. Critics say advertising exploits consumers and persuades them to buy things they don’t</w:t>
      </w:r>
      <w:r>
        <w:rPr>
          <w:color w:val="201F20"/>
          <w:spacing w:val="-11"/>
        </w:rPr>
        <w:t xml:space="preserve"> </w:t>
      </w:r>
      <w:r>
        <w:rPr>
          <w:color w:val="201F20"/>
        </w:rPr>
        <w:t>need.</w:t>
      </w:r>
    </w:p>
    <w:p w:rsidR="00047BFC" w:rsidRDefault="00E91524">
      <w:pPr>
        <w:pStyle w:val="BodyText"/>
        <w:spacing w:line="360" w:lineRule="auto"/>
        <w:ind w:right="565"/>
        <w:jc w:val="both"/>
      </w:pPr>
      <w:r>
        <w:rPr>
          <w:color w:val="3976A9"/>
        </w:rPr>
        <w:t xml:space="preserve">Advertising and Stereotyping </w:t>
      </w:r>
      <w:r>
        <w:rPr>
          <w:color w:val="201F20"/>
        </w:rPr>
        <w:t>Advertising is often accused of creating and perpetuating stereotypes through its portrayal of women, ethnic minorities, and other groups.</w:t>
      </w:r>
    </w:p>
    <w:p w:rsidR="00047BFC" w:rsidRDefault="00E91524">
      <w:pPr>
        <w:pStyle w:val="BodyText"/>
        <w:spacing w:line="360" w:lineRule="auto"/>
        <w:ind w:right="562"/>
        <w:jc w:val="both"/>
      </w:pPr>
      <w:r>
        <w:rPr>
          <w:b/>
          <w:color w:val="201F20"/>
        </w:rPr>
        <w:t xml:space="preserve">Women </w:t>
      </w:r>
      <w:r>
        <w:rPr>
          <w:color w:val="201F20"/>
        </w:rPr>
        <w:t xml:space="preserve">The portrayal of women </w:t>
      </w:r>
      <w:r>
        <w:rPr>
          <w:color w:val="201F20"/>
          <w:spacing w:val="-3"/>
        </w:rPr>
        <w:t xml:space="preserve">in </w:t>
      </w:r>
      <w:r>
        <w:rPr>
          <w:color w:val="201F20"/>
        </w:rPr>
        <w:t xml:space="preserve">advertising </w:t>
      </w:r>
      <w:r>
        <w:rPr>
          <w:color w:val="201F20"/>
          <w:spacing w:val="-3"/>
        </w:rPr>
        <w:t xml:space="preserve">is </w:t>
      </w:r>
      <w:r>
        <w:rPr>
          <w:color w:val="201F20"/>
        </w:rPr>
        <w:t xml:space="preserve">an issue that has received a great deal </w:t>
      </w:r>
      <w:r>
        <w:rPr>
          <w:color w:val="201F20"/>
          <w:spacing w:val="4"/>
        </w:rPr>
        <w:t xml:space="preserve">of </w:t>
      </w:r>
      <w:r>
        <w:rPr>
          <w:color w:val="201F20"/>
        </w:rPr>
        <w:t xml:space="preserve">attention through the years. Advertising has received much criticism for stereotyping women and failing to recognize the changing role of women </w:t>
      </w:r>
      <w:r>
        <w:rPr>
          <w:color w:val="201F20"/>
          <w:spacing w:val="-3"/>
        </w:rPr>
        <w:t xml:space="preserve">in </w:t>
      </w:r>
      <w:r>
        <w:rPr>
          <w:color w:val="201F20"/>
        </w:rPr>
        <w:t>our society. Critics have argued that advertising often depicts women as preoccupied with beauty, household duties, and motherhood or shows them as decorative objects or sexually provocative figures. The various research</w:t>
      </w:r>
      <w:r>
        <w:rPr>
          <w:color w:val="201F20"/>
          <w:spacing w:val="-4"/>
        </w:rPr>
        <w:t xml:space="preserve"> </w:t>
      </w:r>
      <w:r>
        <w:rPr>
          <w:color w:val="201F20"/>
        </w:rPr>
        <w:t>studies</w:t>
      </w:r>
    </w:p>
    <w:p w:rsidR="00047BFC" w:rsidRDefault="00E91524">
      <w:pPr>
        <w:pStyle w:val="BodyText"/>
        <w:spacing w:line="360" w:lineRule="auto"/>
        <w:ind w:right="566"/>
        <w:jc w:val="both"/>
      </w:pPr>
      <w:r>
        <w:rPr>
          <w:color w:val="201F20"/>
        </w:rPr>
        <w:t>Conducted through the year’s show a consistent picture of gender stereotyping that has varied little over time. Portrayals of adult women in American television and print advertising have emphasized passivity, deference, lack of intelligence and credibility, and punishment for high levels of efforts. In contrast, men have been portrayed as constructive, powerful, autonomous, and achieving</w:t>
      </w:r>
    </w:p>
    <w:p w:rsidR="00047BFC" w:rsidRDefault="00E91524">
      <w:pPr>
        <w:pStyle w:val="BodyText"/>
        <w:spacing w:line="360" w:lineRule="auto"/>
        <w:ind w:right="553"/>
        <w:jc w:val="both"/>
      </w:pPr>
      <w:r>
        <w:rPr>
          <w:b/>
          <w:color w:val="201F20"/>
        </w:rPr>
        <w:t xml:space="preserve">Blacks and Hispanics </w:t>
      </w:r>
      <w:r>
        <w:rPr>
          <w:color w:val="201F20"/>
        </w:rPr>
        <w:t xml:space="preserve">African-Americans and Hispanics has also been the target of stereotyping </w:t>
      </w:r>
      <w:r>
        <w:rPr>
          <w:color w:val="201F20"/>
          <w:spacing w:val="-3"/>
        </w:rPr>
        <w:t xml:space="preserve">in </w:t>
      </w:r>
      <w:r>
        <w:rPr>
          <w:color w:val="201F20"/>
        </w:rPr>
        <w:t xml:space="preserve">advertising. For many years, advertisers virtually ignored </w:t>
      </w:r>
      <w:proofErr w:type="gramStart"/>
      <w:r>
        <w:rPr>
          <w:color w:val="201F20"/>
        </w:rPr>
        <w:t>all  nonwhite</w:t>
      </w:r>
      <w:proofErr w:type="gramEnd"/>
      <w:r>
        <w:rPr>
          <w:color w:val="201F20"/>
        </w:rPr>
        <w:t xml:space="preserve"> ethnic groups as identifiable subcultures and viable markets. Ads were rarely targeted to these ethnic groups, and the use of blacks and Hispanics as spokespeople, communicators, models, or actors </w:t>
      </w:r>
      <w:r>
        <w:rPr>
          <w:color w:val="201F20"/>
          <w:spacing w:val="-3"/>
        </w:rPr>
        <w:t xml:space="preserve">in </w:t>
      </w:r>
      <w:r>
        <w:rPr>
          <w:color w:val="201F20"/>
        </w:rPr>
        <w:t>ads was very</w:t>
      </w:r>
      <w:r>
        <w:rPr>
          <w:color w:val="201F20"/>
          <w:spacing w:val="7"/>
        </w:rPr>
        <w:t xml:space="preserve"> </w:t>
      </w:r>
      <w:r>
        <w:rPr>
          <w:color w:val="201F20"/>
        </w:rPr>
        <w:t>limited</w:t>
      </w:r>
    </w:p>
    <w:p w:rsidR="00047BFC" w:rsidRDefault="00047BFC">
      <w:pPr>
        <w:spacing w:line="360" w:lineRule="auto"/>
        <w:jc w:val="both"/>
        <w:sectPr w:rsidR="00047BFC">
          <w:pgSz w:w="11910" w:h="16840"/>
          <w:pgMar w:top="1320" w:right="780" w:bottom="280" w:left="1140" w:header="720" w:footer="720" w:gutter="0"/>
          <w:cols w:space="720"/>
        </w:sectPr>
      </w:pPr>
    </w:p>
    <w:p w:rsidR="00047BFC" w:rsidRDefault="00E91524" w:rsidP="009663A4">
      <w:pPr>
        <w:pStyle w:val="BodyText"/>
        <w:spacing w:before="74" w:line="360" w:lineRule="auto"/>
        <w:ind w:left="0" w:right="558"/>
        <w:jc w:val="both"/>
      </w:pPr>
      <w:r>
        <w:rPr>
          <w:b/>
          <w:color w:val="201F20"/>
        </w:rPr>
        <w:lastRenderedPageBreak/>
        <w:t xml:space="preserve">Other Groups </w:t>
      </w:r>
      <w:r>
        <w:rPr>
          <w:color w:val="201F20"/>
        </w:rPr>
        <w:t>While the focus here has been on women and ethnic minorities, some other groups feel they are victims of stereotyping by advertisers. Many groups in our society are battling against stereotyping and discrimination, and companies must consider whether their ads might offend them. It is increasingly difficult not to offend some segment of the public. Creative personnel in agencies are feeling restricted as their ideas are squelched out of concern that they might offend someone or be misinterpreted. However, advertisers must be sensitive to the portrayal of specific types of people in their ads, for both ethical and commercial reasons.</w:t>
      </w:r>
    </w:p>
    <w:p w:rsidR="00047BFC" w:rsidRDefault="00047BFC">
      <w:pPr>
        <w:pStyle w:val="BodyText"/>
        <w:ind w:left="0"/>
        <w:rPr>
          <w:sz w:val="36"/>
        </w:rPr>
      </w:pPr>
    </w:p>
    <w:p w:rsidR="00047BFC" w:rsidRDefault="00E91524" w:rsidP="009663A4">
      <w:pPr>
        <w:pStyle w:val="BodyText"/>
        <w:spacing w:before="1" w:line="360" w:lineRule="auto"/>
        <w:ind w:left="0" w:right="560"/>
        <w:jc w:val="both"/>
      </w:pPr>
      <w:r>
        <w:rPr>
          <w:color w:val="3976A9"/>
        </w:rPr>
        <w:t xml:space="preserve">Advertising and the Media </w:t>
      </w:r>
      <w:r>
        <w:rPr>
          <w:color w:val="201F20"/>
        </w:rPr>
        <w:t xml:space="preserve">The fact that advertising plays such an important </w:t>
      </w:r>
      <w:r>
        <w:rPr>
          <w:color w:val="201F20"/>
          <w:spacing w:val="-3"/>
        </w:rPr>
        <w:t xml:space="preserve">role </w:t>
      </w:r>
      <w:r>
        <w:rPr>
          <w:color w:val="201F20"/>
        </w:rPr>
        <w:t xml:space="preserve">in financing the </w:t>
      </w:r>
      <w:r>
        <w:rPr>
          <w:color w:val="201F20"/>
          <w:spacing w:val="-3"/>
        </w:rPr>
        <w:t xml:space="preserve">media </w:t>
      </w:r>
      <w:r>
        <w:rPr>
          <w:color w:val="201F20"/>
        </w:rPr>
        <w:t xml:space="preserve">has </w:t>
      </w:r>
      <w:r>
        <w:rPr>
          <w:color w:val="201F20"/>
          <w:spacing w:val="-4"/>
        </w:rPr>
        <w:t xml:space="preserve">led </w:t>
      </w:r>
      <w:r>
        <w:rPr>
          <w:color w:val="201F20"/>
        </w:rPr>
        <w:t xml:space="preserve">to concern that advertisers </w:t>
      </w:r>
      <w:r>
        <w:rPr>
          <w:color w:val="201F20"/>
          <w:spacing w:val="-3"/>
        </w:rPr>
        <w:t xml:space="preserve">may </w:t>
      </w:r>
      <w:r>
        <w:rPr>
          <w:color w:val="201F20"/>
        </w:rPr>
        <w:t xml:space="preserve">influence or even control the media. </w:t>
      </w:r>
      <w:proofErr w:type="gramStart"/>
      <w:r>
        <w:rPr>
          <w:color w:val="201F20"/>
        </w:rPr>
        <w:t xml:space="preserve">It </w:t>
      </w:r>
      <w:r>
        <w:rPr>
          <w:color w:val="201F20"/>
          <w:spacing w:val="-5"/>
        </w:rPr>
        <w:t xml:space="preserve">is </w:t>
      </w:r>
      <w:r>
        <w:rPr>
          <w:color w:val="201F20"/>
        </w:rPr>
        <w:t xml:space="preserve">well documented that </w:t>
      </w:r>
      <w:r>
        <w:rPr>
          <w:i/>
          <w:color w:val="201F20"/>
        </w:rPr>
        <w:t xml:space="preserve">economic censorship </w:t>
      </w:r>
      <w:r>
        <w:rPr>
          <w:color w:val="201F20"/>
        </w:rPr>
        <w:t xml:space="preserve">occurs, whereby the </w:t>
      </w:r>
      <w:r>
        <w:rPr>
          <w:color w:val="201F20"/>
          <w:spacing w:val="-3"/>
        </w:rPr>
        <w:t xml:space="preserve">media </w:t>
      </w:r>
      <w:r>
        <w:rPr>
          <w:color w:val="201F20"/>
        </w:rPr>
        <w:t xml:space="preserve">avoid certain topics or even present </w:t>
      </w:r>
      <w:r>
        <w:rPr>
          <w:color w:val="201F20"/>
          <w:spacing w:val="-3"/>
        </w:rPr>
        <w:t xml:space="preserve">biased </w:t>
      </w:r>
      <w:r>
        <w:rPr>
          <w:color w:val="201F20"/>
        </w:rPr>
        <w:t xml:space="preserve">news coverage, </w:t>
      </w:r>
      <w:r>
        <w:rPr>
          <w:color w:val="201F20"/>
          <w:spacing w:val="-3"/>
        </w:rPr>
        <w:t xml:space="preserve">in </w:t>
      </w:r>
      <w:r>
        <w:rPr>
          <w:color w:val="201F20"/>
        </w:rPr>
        <w:t xml:space="preserve">acquiescence to advertiser demands.80 In fact, Professors Lawrence Solely and Robert </w:t>
      </w:r>
      <w:r>
        <w:rPr>
          <w:color w:val="201F20"/>
          <w:spacing w:val="-3"/>
        </w:rPr>
        <w:t xml:space="preserve">Craig </w:t>
      </w:r>
      <w:r>
        <w:rPr>
          <w:color w:val="201F20"/>
        </w:rPr>
        <w:t xml:space="preserve">say, </w:t>
      </w:r>
      <w:r>
        <w:rPr>
          <w:color w:val="201F20"/>
          <w:spacing w:val="-3"/>
        </w:rPr>
        <w:t xml:space="preserve">“The </w:t>
      </w:r>
      <w:r>
        <w:rPr>
          <w:color w:val="201F20"/>
        </w:rPr>
        <w:t xml:space="preserve">assertion that advertisers attempt to influence what the public sees, hears, and reads </w:t>
      </w:r>
      <w:r>
        <w:rPr>
          <w:color w:val="201F20"/>
          <w:spacing w:val="-3"/>
        </w:rPr>
        <w:t xml:space="preserve">in </w:t>
      </w:r>
      <w:r>
        <w:rPr>
          <w:color w:val="201F20"/>
        </w:rPr>
        <w:t xml:space="preserve">the </w:t>
      </w:r>
      <w:r>
        <w:rPr>
          <w:color w:val="201F20"/>
          <w:spacing w:val="-3"/>
        </w:rPr>
        <w:t xml:space="preserve">mass media is </w:t>
      </w:r>
      <w:r>
        <w:rPr>
          <w:color w:val="201F20"/>
        </w:rPr>
        <w:t xml:space="preserve">perhaps the </w:t>
      </w:r>
      <w:r>
        <w:rPr>
          <w:color w:val="201F20"/>
          <w:spacing w:val="-3"/>
        </w:rPr>
        <w:t xml:space="preserve">most </w:t>
      </w:r>
      <w:r>
        <w:rPr>
          <w:color w:val="201F20"/>
        </w:rPr>
        <w:t>damning of all</w:t>
      </w:r>
      <w:r>
        <w:rPr>
          <w:color w:val="201F20"/>
          <w:spacing w:val="8"/>
        </w:rPr>
        <w:t xml:space="preserve"> </w:t>
      </w:r>
      <w:r>
        <w:rPr>
          <w:color w:val="201F20"/>
        </w:rPr>
        <w:t>criticisms</w:t>
      </w:r>
      <w:r w:rsidR="009663A4">
        <w:t xml:space="preserve"> </w:t>
      </w:r>
      <w:r>
        <w:rPr>
          <w:color w:val="201F20"/>
        </w:rPr>
        <w:t>of advertising, but this criticism isn’t acknowledged in most advertising textbooks.”</w:t>
      </w:r>
      <w:proofErr w:type="gramEnd"/>
      <w:r>
        <w:rPr>
          <w:color w:val="201F20"/>
        </w:rPr>
        <w:t xml:space="preserve"> We will address this important issue by considering arguments on both sides.</w:t>
      </w:r>
    </w:p>
    <w:p w:rsidR="00047BFC" w:rsidRDefault="00E91524" w:rsidP="009663A4">
      <w:pPr>
        <w:pStyle w:val="BodyText"/>
        <w:spacing w:line="360" w:lineRule="auto"/>
        <w:ind w:left="0" w:right="553"/>
        <w:jc w:val="both"/>
      </w:pPr>
      <w:r>
        <w:rPr>
          <w:b/>
          <w:color w:val="201F20"/>
        </w:rPr>
        <w:t xml:space="preserve">Arguments Supporting Advertiser Control </w:t>
      </w:r>
      <w:r>
        <w:rPr>
          <w:color w:val="201F20"/>
        </w:rPr>
        <w:t xml:space="preserve">Advertising </w:t>
      </w:r>
      <w:r>
        <w:rPr>
          <w:color w:val="201F20"/>
          <w:spacing w:val="-3"/>
        </w:rPr>
        <w:t xml:space="preserve">is </w:t>
      </w:r>
      <w:r>
        <w:rPr>
          <w:color w:val="201F20"/>
        </w:rPr>
        <w:t xml:space="preserve">the primary source of revenue for nearly all the news and entertainment </w:t>
      </w:r>
      <w:r>
        <w:rPr>
          <w:color w:val="201F20"/>
          <w:spacing w:val="-3"/>
        </w:rPr>
        <w:t xml:space="preserve">media in </w:t>
      </w:r>
      <w:r>
        <w:rPr>
          <w:color w:val="201F20"/>
        </w:rPr>
        <w:t xml:space="preserve">the United </w:t>
      </w:r>
      <w:r>
        <w:rPr>
          <w:color w:val="201F20"/>
          <w:spacing w:val="2"/>
        </w:rPr>
        <w:t xml:space="preserve">States. </w:t>
      </w:r>
      <w:r w:rsidR="009663A4">
        <w:rPr>
          <w:color w:val="201F20"/>
          <w:spacing w:val="-4"/>
        </w:rPr>
        <w:t xml:space="preserve">Moreover, </w:t>
      </w:r>
      <w:r>
        <w:rPr>
          <w:color w:val="201F20"/>
        </w:rPr>
        <w:t xml:space="preserve">because advertising pays the bills, newspaper and magazine publishers, as well as TV and radio networks and station executives, </w:t>
      </w:r>
      <w:r>
        <w:rPr>
          <w:color w:val="201F20"/>
          <w:spacing w:val="-4"/>
        </w:rPr>
        <w:t xml:space="preserve">must </w:t>
      </w:r>
      <w:r>
        <w:rPr>
          <w:color w:val="201F20"/>
        </w:rPr>
        <w:t xml:space="preserve">keep their advertisers happy. Some critics charge that the media’s dependence on advertisers’ support makes them susceptible to various forms of influence, including exerting control over the editorial content of magazines and newspapers; biasing editorial opinions </w:t>
      </w:r>
      <w:r>
        <w:rPr>
          <w:color w:val="201F20"/>
          <w:spacing w:val="2"/>
        </w:rPr>
        <w:t xml:space="preserve">to </w:t>
      </w:r>
      <w:r>
        <w:rPr>
          <w:color w:val="201F20"/>
        </w:rPr>
        <w:t xml:space="preserve">favor the position </w:t>
      </w:r>
      <w:r>
        <w:rPr>
          <w:color w:val="201F20"/>
          <w:spacing w:val="4"/>
        </w:rPr>
        <w:t xml:space="preserve">of </w:t>
      </w:r>
      <w:r>
        <w:rPr>
          <w:color w:val="201F20"/>
        </w:rPr>
        <w:t xml:space="preserve">an advertiser; limiting coverage of a controversial story that </w:t>
      </w:r>
      <w:r>
        <w:rPr>
          <w:color w:val="201F20"/>
          <w:spacing w:val="-3"/>
        </w:rPr>
        <w:t xml:space="preserve">might </w:t>
      </w:r>
      <w:r>
        <w:rPr>
          <w:color w:val="201F20"/>
        </w:rPr>
        <w:t>reflect negatively on a company; and influencing the program content of</w:t>
      </w:r>
      <w:r>
        <w:rPr>
          <w:color w:val="201F20"/>
          <w:spacing w:val="-9"/>
        </w:rPr>
        <w:t xml:space="preserve"> </w:t>
      </w:r>
      <w:r>
        <w:rPr>
          <w:color w:val="201F20"/>
        </w:rPr>
        <w:t>television.</w:t>
      </w:r>
    </w:p>
    <w:p w:rsidR="00047BFC" w:rsidRDefault="00E91524" w:rsidP="009663A4">
      <w:pPr>
        <w:pStyle w:val="BodyText"/>
        <w:spacing w:line="360" w:lineRule="auto"/>
        <w:ind w:left="0" w:right="553"/>
        <w:jc w:val="both"/>
      </w:pPr>
      <w:r>
        <w:rPr>
          <w:b/>
          <w:color w:val="201F20"/>
        </w:rPr>
        <w:t>Arguments against Advertiser Control</w:t>
      </w:r>
      <w:r w:rsidR="009663A4">
        <w:rPr>
          <w:b/>
          <w:color w:val="201F20"/>
        </w:rPr>
        <w:t>:</w:t>
      </w:r>
      <w:r>
        <w:rPr>
          <w:b/>
          <w:color w:val="201F20"/>
        </w:rPr>
        <w:t xml:space="preserve"> </w:t>
      </w:r>
      <w:r>
        <w:rPr>
          <w:color w:val="201F20"/>
        </w:rPr>
        <w:t xml:space="preserve">The commercial media’s dependence on advertising means advertisers can exert influence on their character, content, and coverage of certain issues. However, </w:t>
      </w:r>
      <w:r>
        <w:rPr>
          <w:color w:val="201F20"/>
          <w:spacing w:val="-3"/>
        </w:rPr>
        <w:t xml:space="preserve">media </w:t>
      </w:r>
      <w:r>
        <w:rPr>
          <w:color w:val="201F20"/>
        </w:rPr>
        <w:t>executives offer several reasons why advertisers do not exert undue influence over the</w:t>
      </w:r>
      <w:r>
        <w:rPr>
          <w:color w:val="201F20"/>
          <w:spacing w:val="16"/>
        </w:rPr>
        <w:t xml:space="preserve"> </w:t>
      </w:r>
      <w:r>
        <w:rPr>
          <w:color w:val="201F20"/>
        </w:rPr>
        <w:t>media.</w:t>
      </w:r>
    </w:p>
    <w:p w:rsidR="00047BFC" w:rsidRDefault="00047BFC">
      <w:pPr>
        <w:pStyle w:val="BodyText"/>
        <w:spacing w:before="7"/>
        <w:ind w:left="0"/>
        <w:rPr>
          <w:sz w:val="36"/>
        </w:rPr>
      </w:pPr>
    </w:p>
    <w:p w:rsidR="00047BFC" w:rsidRDefault="00E91524" w:rsidP="009663A4">
      <w:pPr>
        <w:pStyle w:val="Heading7"/>
        <w:ind w:left="0"/>
      </w:pPr>
      <w:r>
        <w:t>ECONOMIC EFFECTS OF ADVERTISING:</w:t>
      </w:r>
    </w:p>
    <w:p w:rsidR="00047BFC" w:rsidRDefault="00047BFC">
      <w:pPr>
        <w:pStyle w:val="BodyText"/>
        <w:ind w:left="0"/>
        <w:rPr>
          <w:b/>
          <w:sz w:val="26"/>
        </w:rPr>
      </w:pPr>
    </w:p>
    <w:p w:rsidR="00047BFC" w:rsidRDefault="00047BFC">
      <w:pPr>
        <w:pStyle w:val="BodyText"/>
        <w:spacing w:before="4"/>
        <w:ind w:left="0"/>
        <w:rPr>
          <w:b/>
          <w:sz w:val="21"/>
        </w:rPr>
      </w:pPr>
    </w:p>
    <w:p w:rsidR="00047BFC" w:rsidRDefault="00E91524" w:rsidP="009663A4">
      <w:pPr>
        <w:pStyle w:val="BodyText"/>
        <w:spacing w:before="1"/>
        <w:ind w:left="0"/>
        <w:jc w:val="both"/>
      </w:pPr>
      <w:r>
        <w:rPr>
          <w:color w:val="F8A821"/>
        </w:rPr>
        <w:t xml:space="preserve">Effects on Consumer Choice </w:t>
      </w:r>
      <w:r>
        <w:rPr>
          <w:color w:val="201F20"/>
        </w:rPr>
        <w:t>Some critics say adverti</w:t>
      </w:r>
      <w:r w:rsidR="009663A4">
        <w:rPr>
          <w:color w:val="201F20"/>
        </w:rPr>
        <w:t xml:space="preserve">sing hampers consumer choice, as large </w:t>
      </w:r>
      <w:r>
        <w:rPr>
          <w:color w:val="201F20"/>
        </w:rPr>
        <w:t xml:space="preserve">advertisers use their power to limit our options to a few well-advertised brands. Economists argue that advertising </w:t>
      </w:r>
      <w:proofErr w:type="gramStart"/>
      <w:r>
        <w:rPr>
          <w:color w:val="201F20"/>
        </w:rPr>
        <w:t>is used</w:t>
      </w:r>
      <w:proofErr w:type="gramEnd"/>
      <w:r>
        <w:rPr>
          <w:color w:val="201F20"/>
        </w:rPr>
        <w:t xml:space="preserve"> to achieve (1) differentiation, whereby the products or services of large advertisers are perceived as unique or better than competitors’, and (2) brand loyalty, which enables large national advertisers to gain control of the market, usually at the expense of smaller</w:t>
      </w:r>
      <w:r w:rsidR="009663A4">
        <w:t xml:space="preserve"> b</w:t>
      </w:r>
      <w:r>
        <w:rPr>
          <w:color w:val="201F20"/>
        </w:rPr>
        <w:t>rands.</w:t>
      </w:r>
    </w:p>
    <w:p w:rsidR="00047BFC" w:rsidRDefault="00E91524" w:rsidP="009663A4">
      <w:pPr>
        <w:pStyle w:val="BodyText"/>
        <w:spacing w:before="137"/>
        <w:ind w:left="0"/>
      </w:pPr>
      <w:r>
        <w:rPr>
          <w:color w:val="F8A821"/>
        </w:rPr>
        <w:t>Effects on Competition</w:t>
      </w:r>
    </w:p>
    <w:p w:rsidR="00047BFC" w:rsidRDefault="00E91524" w:rsidP="009663A4">
      <w:pPr>
        <w:pStyle w:val="BodyText"/>
        <w:spacing w:before="142" w:line="360" w:lineRule="auto"/>
        <w:ind w:left="0" w:right="561"/>
        <w:jc w:val="both"/>
      </w:pPr>
      <w:r>
        <w:rPr>
          <w:color w:val="201F20"/>
        </w:rPr>
        <w:t xml:space="preserve">One </w:t>
      </w:r>
      <w:r>
        <w:rPr>
          <w:color w:val="201F20"/>
          <w:spacing w:val="4"/>
        </w:rPr>
        <w:t xml:space="preserve">of </w:t>
      </w:r>
      <w:r>
        <w:rPr>
          <w:color w:val="201F20"/>
        </w:rPr>
        <w:t xml:space="preserve">the </w:t>
      </w:r>
      <w:r>
        <w:rPr>
          <w:color w:val="201F20"/>
          <w:spacing w:val="-3"/>
        </w:rPr>
        <w:t xml:space="preserve">most </w:t>
      </w:r>
      <w:r>
        <w:rPr>
          <w:color w:val="201F20"/>
        </w:rPr>
        <w:t xml:space="preserve">common criticisms economists have about advertising concerns its effects on competition. They argue that power </w:t>
      </w:r>
      <w:r>
        <w:rPr>
          <w:color w:val="201F20"/>
          <w:spacing w:val="-5"/>
        </w:rPr>
        <w:t xml:space="preserve">in </w:t>
      </w:r>
      <w:r>
        <w:rPr>
          <w:color w:val="201F20"/>
        </w:rPr>
        <w:t xml:space="preserve">the hands </w:t>
      </w:r>
      <w:r>
        <w:rPr>
          <w:color w:val="201F20"/>
          <w:spacing w:val="4"/>
        </w:rPr>
        <w:t xml:space="preserve">of </w:t>
      </w:r>
      <w:r>
        <w:rPr>
          <w:color w:val="201F20"/>
        </w:rPr>
        <w:t>large firms with huge advertising budgets creates a barrier to entry</w:t>
      </w:r>
      <w:r>
        <w:rPr>
          <w:b/>
          <w:color w:val="201F20"/>
        </w:rPr>
        <w:t xml:space="preserve">, </w:t>
      </w:r>
      <w:r>
        <w:rPr>
          <w:color w:val="201F20"/>
        </w:rPr>
        <w:t xml:space="preserve">which makes </w:t>
      </w:r>
      <w:r>
        <w:rPr>
          <w:color w:val="201F20"/>
          <w:spacing w:val="-5"/>
        </w:rPr>
        <w:t xml:space="preserve">it </w:t>
      </w:r>
      <w:r>
        <w:rPr>
          <w:color w:val="201F20"/>
        </w:rPr>
        <w:t xml:space="preserve">difficult for other </w:t>
      </w:r>
      <w:r>
        <w:rPr>
          <w:color w:val="201F20"/>
          <w:spacing w:val="-3"/>
        </w:rPr>
        <w:t xml:space="preserve">firms </w:t>
      </w:r>
      <w:r>
        <w:rPr>
          <w:color w:val="201F20"/>
        </w:rPr>
        <w:t>to enter the market.</w:t>
      </w:r>
    </w:p>
    <w:p w:rsidR="00047BFC" w:rsidRDefault="00E91524" w:rsidP="009663A4">
      <w:pPr>
        <w:pStyle w:val="BodyText"/>
        <w:spacing w:before="1" w:line="360" w:lineRule="auto"/>
        <w:ind w:left="0" w:right="569"/>
        <w:jc w:val="both"/>
      </w:pPr>
      <w:r>
        <w:rPr>
          <w:color w:val="201F20"/>
        </w:rPr>
        <w:t xml:space="preserve">This results </w:t>
      </w:r>
      <w:r>
        <w:rPr>
          <w:color w:val="201F20"/>
          <w:spacing w:val="-3"/>
        </w:rPr>
        <w:t xml:space="preserve">in </w:t>
      </w:r>
      <w:r>
        <w:rPr>
          <w:color w:val="201F20"/>
        </w:rPr>
        <w:t xml:space="preserve">less competition and higher prices. Economists note that </w:t>
      </w:r>
      <w:r>
        <w:rPr>
          <w:color w:val="201F20"/>
          <w:spacing w:val="-3"/>
        </w:rPr>
        <w:t xml:space="preserve">smaller </w:t>
      </w:r>
      <w:r>
        <w:rPr>
          <w:color w:val="201F20"/>
        </w:rPr>
        <w:t xml:space="preserve">firms already </w:t>
      </w:r>
      <w:r>
        <w:rPr>
          <w:color w:val="201F20"/>
          <w:spacing w:val="-3"/>
        </w:rPr>
        <w:t xml:space="preserve">in </w:t>
      </w:r>
      <w:r>
        <w:rPr>
          <w:color w:val="201F20"/>
        </w:rPr>
        <w:t xml:space="preserve">the market </w:t>
      </w:r>
      <w:r>
        <w:rPr>
          <w:color w:val="201F20"/>
          <w:spacing w:val="-3"/>
        </w:rPr>
        <w:t xml:space="preserve">find </w:t>
      </w:r>
      <w:r>
        <w:rPr>
          <w:color w:val="201F20"/>
          <w:spacing w:val="-5"/>
        </w:rPr>
        <w:t xml:space="preserve">it </w:t>
      </w:r>
      <w:r>
        <w:rPr>
          <w:color w:val="201F20"/>
        </w:rPr>
        <w:t>difficult to compete against the large advertising budgets of the industry leaders and are often driven out of</w:t>
      </w:r>
      <w:r>
        <w:rPr>
          <w:color w:val="201F20"/>
          <w:spacing w:val="-11"/>
        </w:rPr>
        <w:t xml:space="preserve"> </w:t>
      </w:r>
      <w:r>
        <w:rPr>
          <w:color w:val="201F20"/>
        </w:rPr>
        <w:t>business.</w:t>
      </w:r>
    </w:p>
    <w:p w:rsidR="00047BFC" w:rsidRDefault="00E91524" w:rsidP="009663A4">
      <w:pPr>
        <w:pStyle w:val="BodyText"/>
        <w:spacing w:line="272" w:lineRule="exact"/>
        <w:ind w:left="0"/>
        <w:jc w:val="both"/>
      </w:pPr>
      <w:r>
        <w:rPr>
          <w:color w:val="F8A821"/>
        </w:rPr>
        <w:t>Effects on Product Costs and Prices</w:t>
      </w:r>
    </w:p>
    <w:p w:rsidR="00047BFC" w:rsidRDefault="00E91524" w:rsidP="009663A4">
      <w:pPr>
        <w:pStyle w:val="BodyText"/>
        <w:spacing w:before="137" w:line="360" w:lineRule="auto"/>
        <w:ind w:left="0" w:right="564"/>
        <w:jc w:val="both"/>
        <w:rPr>
          <w:b/>
          <w:sz w:val="17"/>
        </w:rPr>
      </w:pPr>
      <w:r>
        <w:rPr>
          <w:color w:val="201F20"/>
        </w:rPr>
        <w:t xml:space="preserve">A major area of debate among economists, advertisers, consumer advocates, and policymakers concerns the effects of advertising on product costs and prices. Critics </w:t>
      </w:r>
      <w:bookmarkStart w:id="7" w:name="_GoBack"/>
      <w:bookmarkEnd w:id="7"/>
      <w:r>
        <w:rPr>
          <w:color w:val="201F20"/>
        </w:rPr>
        <w:t>argue that advertising increases the prices consumers pay for products and services</w:t>
      </w:r>
      <w:r w:rsidR="009663A4">
        <w:rPr>
          <w:color w:val="201F20"/>
        </w:rPr>
        <w:t>.</w:t>
      </w:r>
    </w:p>
    <w:sectPr w:rsidR="00047BFC">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Uralic">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CB9"/>
    <w:multiLevelType w:val="hybridMultilevel"/>
    <w:tmpl w:val="9BF6A8B8"/>
    <w:lvl w:ilvl="0" w:tplc="30187F1C">
      <w:start w:val="1"/>
      <w:numFmt w:val="decimal"/>
      <w:lvlText w:val="%1."/>
      <w:lvlJc w:val="left"/>
      <w:pPr>
        <w:ind w:left="540" w:hanging="269"/>
        <w:jc w:val="left"/>
      </w:pPr>
      <w:rPr>
        <w:rFonts w:ascii="Times New Roman" w:eastAsia="Times New Roman" w:hAnsi="Times New Roman" w:cs="Times New Roman" w:hint="default"/>
        <w:color w:val="201F20"/>
        <w:w w:val="100"/>
        <w:sz w:val="24"/>
        <w:szCs w:val="24"/>
        <w:lang w:val="en-US" w:eastAsia="en-US" w:bidi="ar-SA"/>
      </w:rPr>
    </w:lvl>
    <w:lvl w:ilvl="1" w:tplc="C6507CC6">
      <w:numFmt w:val="bullet"/>
      <w:lvlText w:val="•"/>
      <w:lvlJc w:val="left"/>
      <w:pPr>
        <w:ind w:left="1484" w:hanging="269"/>
      </w:pPr>
      <w:rPr>
        <w:rFonts w:hint="default"/>
        <w:lang w:val="en-US" w:eastAsia="en-US" w:bidi="ar-SA"/>
      </w:rPr>
    </w:lvl>
    <w:lvl w:ilvl="2" w:tplc="5DAE5B96">
      <w:numFmt w:val="bullet"/>
      <w:lvlText w:val="•"/>
      <w:lvlJc w:val="left"/>
      <w:pPr>
        <w:ind w:left="2429" w:hanging="269"/>
      </w:pPr>
      <w:rPr>
        <w:rFonts w:hint="default"/>
        <w:lang w:val="en-US" w:eastAsia="en-US" w:bidi="ar-SA"/>
      </w:rPr>
    </w:lvl>
    <w:lvl w:ilvl="3" w:tplc="FA4E4310">
      <w:numFmt w:val="bullet"/>
      <w:lvlText w:val="•"/>
      <w:lvlJc w:val="left"/>
      <w:pPr>
        <w:ind w:left="3374" w:hanging="269"/>
      </w:pPr>
      <w:rPr>
        <w:rFonts w:hint="default"/>
        <w:lang w:val="en-US" w:eastAsia="en-US" w:bidi="ar-SA"/>
      </w:rPr>
    </w:lvl>
    <w:lvl w:ilvl="4" w:tplc="10CEF876">
      <w:numFmt w:val="bullet"/>
      <w:lvlText w:val="•"/>
      <w:lvlJc w:val="left"/>
      <w:pPr>
        <w:ind w:left="4319" w:hanging="269"/>
      </w:pPr>
      <w:rPr>
        <w:rFonts w:hint="default"/>
        <w:lang w:val="en-US" w:eastAsia="en-US" w:bidi="ar-SA"/>
      </w:rPr>
    </w:lvl>
    <w:lvl w:ilvl="5" w:tplc="4AE0E0F0">
      <w:numFmt w:val="bullet"/>
      <w:lvlText w:val="•"/>
      <w:lvlJc w:val="left"/>
      <w:pPr>
        <w:ind w:left="5264" w:hanging="269"/>
      </w:pPr>
      <w:rPr>
        <w:rFonts w:hint="default"/>
        <w:lang w:val="en-US" w:eastAsia="en-US" w:bidi="ar-SA"/>
      </w:rPr>
    </w:lvl>
    <w:lvl w:ilvl="6" w:tplc="D93EE0BC">
      <w:numFmt w:val="bullet"/>
      <w:lvlText w:val="•"/>
      <w:lvlJc w:val="left"/>
      <w:pPr>
        <w:ind w:left="6209" w:hanging="269"/>
      </w:pPr>
      <w:rPr>
        <w:rFonts w:hint="default"/>
        <w:lang w:val="en-US" w:eastAsia="en-US" w:bidi="ar-SA"/>
      </w:rPr>
    </w:lvl>
    <w:lvl w:ilvl="7" w:tplc="4744827A">
      <w:numFmt w:val="bullet"/>
      <w:lvlText w:val="•"/>
      <w:lvlJc w:val="left"/>
      <w:pPr>
        <w:ind w:left="7154" w:hanging="269"/>
      </w:pPr>
      <w:rPr>
        <w:rFonts w:hint="default"/>
        <w:lang w:val="en-US" w:eastAsia="en-US" w:bidi="ar-SA"/>
      </w:rPr>
    </w:lvl>
    <w:lvl w:ilvl="8" w:tplc="F57C216C">
      <w:numFmt w:val="bullet"/>
      <w:lvlText w:val="•"/>
      <w:lvlJc w:val="left"/>
      <w:pPr>
        <w:ind w:left="8099" w:hanging="269"/>
      </w:pPr>
      <w:rPr>
        <w:rFonts w:hint="default"/>
        <w:lang w:val="en-US" w:eastAsia="en-US" w:bidi="ar-SA"/>
      </w:rPr>
    </w:lvl>
  </w:abstractNum>
  <w:abstractNum w:abstractNumId="1" w15:restartNumberingAfterBreak="0">
    <w:nsid w:val="075616B4"/>
    <w:multiLevelType w:val="hybridMultilevel"/>
    <w:tmpl w:val="6A8272F8"/>
    <w:lvl w:ilvl="0" w:tplc="329881F4">
      <w:numFmt w:val="bullet"/>
      <w:lvlText w:val=""/>
      <w:lvlJc w:val="left"/>
      <w:pPr>
        <w:ind w:left="761" w:hanging="860"/>
      </w:pPr>
      <w:rPr>
        <w:rFonts w:ascii="Symbol" w:eastAsia="Symbol" w:hAnsi="Symbol" w:cs="Symbol" w:hint="default"/>
        <w:w w:val="100"/>
        <w:sz w:val="20"/>
        <w:szCs w:val="20"/>
        <w:lang w:val="en-US" w:eastAsia="en-US" w:bidi="ar-SA"/>
      </w:rPr>
    </w:lvl>
    <w:lvl w:ilvl="1" w:tplc="F80439AA">
      <w:numFmt w:val="bullet"/>
      <w:lvlText w:val="•"/>
      <w:lvlJc w:val="left"/>
      <w:pPr>
        <w:ind w:left="540" w:hanging="187"/>
      </w:pPr>
      <w:rPr>
        <w:rFonts w:hint="default"/>
        <w:spacing w:val="-22"/>
        <w:w w:val="99"/>
        <w:lang w:val="en-US" w:eastAsia="en-US" w:bidi="ar-SA"/>
      </w:rPr>
    </w:lvl>
    <w:lvl w:ilvl="2" w:tplc="C13CD33C">
      <w:numFmt w:val="bullet"/>
      <w:lvlText w:val="•"/>
      <w:lvlJc w:val="left"/>
      <w:pPr>
        <w:ind w:left="1785" w:hanging="187"/>
      </w:pPr>
      <w:rPr>
        <w:rFonts w:hint="default"/>
        <w:lang w:val="en-US" w:eastAsia="en-US" w:bidi="ar-SA"/>
      </w:rPr>
    </w:lvl>
    <w:lvl w:ilvl="3" w:tplc="288E15E2">
      <w:numFmt w:val="bullet"/>
      <w:lvlText w:val="•"/>
      <w:lvlJc w:val="left"/>
      <w:pPr>
        <w:ind w:left="2810" w:hanging="187"/>
      </w:pPr>
      <w:rPr>
        <w:rFonts w:hint="default"/>
        <w:lang w:val="en-US" w:eastAsia="en-US" w:bidi="ar-SA"/>
      </w:rPr>
    </w:lvl>
    <w:lvl w:ilvl="4" w:tplc="BD422836">
      <w:numFmt w:val="bullet"/>
      <w:lvlText w:val="•"/>
      <w:lvlJc w:val="left"/>
      <w:pPr>
        <w:ind w:left="3836" w:hanging="187"/>
      </w:pPr>
      <w:rPr>
        <w:rFonts w:hint="default"/>
        <w:lang w:val="en-US" w:eastAsia="en-US" w:bidi="ar-SA"/>
      </w:rPr>
    </w:lvl>
    <w:lvl w:ilvl="5" w:tplc="15E68ADA">
      <w:numFmt w:val="bullet"/>
      <w:lvlText w:val="•"/>
      <w:lvlJc w:val="left"/>
      <w:pPr>
        <w:ind w:left="4861" w:hanging="187"/>
      </w:pPr>
      <w:rPr>
        <w:rFonts w:hint="default"/>
        <w:lang w:val="en-US" w:eastAsia="en-US" w:bidi="ar-SA"/>
      </w:rPr>
    </w:lvl>
    <w:lvl w:ilvl="6" w:tplc="4CBADB40">
      <w:numFmt w:val="bullet"/>
      <w:lvlText w:val="•"/>
      <w:lvlJc w:val="left"/>
      <w:pPr>
        <w:ind w:left="5887" w:hanging="187"/>
      </w:pPr>
      <w:rPr>
        <w:rFonts w:hint="default"/>
        <w:lang w:val="en-US" w:eastAsia="en-US" w:bidi="ar-SA"/>
      </w:rPr>
    </w:lvl>
    <w:lvl w:ilvl="7" w:tplc="D310A832">
      <w:numFmt w:val="bullet"/>
      <w:lvlText w:val="•"/>
      <w:lvlJc w:val="left"/>
      <w:pPr>
        <w:ind w:left="6912" w:hanging="187"/>
      </w:pPr>
      <w:rPr>
        <w:rFonts w:hint="default"/>
        <w:lang w:val="en-US" w:eastAsia="en-US" w:bidi="ar-SA"/>
      </w:rPr>
    </w:lvl>
    <w:lvl w:ilvl="8" w:tplc="0F92BEBA">
      <w:numFmt w:val="bullet"/>
      <w:lvlText w:val="•"/>
      <w:lvlJc w:val="left"/>
      <w:pPr>
        <w:ind w:left="7937" w:hanging="187"/>
      </w:pPr>
      <w:rPr>
        <w:rFonts w:hint="default"/>
        <w:lang w:val="en-US" w:eastAsia="en-US" w:bidi="ar-SA"/>
      </w:rPr>
    </w:lvl>
  </w:abstractNum>
  <w:abstractNum w:abstractNumId="2" w15:restartNumberingAfterBreak="0">
    <w:nsid w:val="17D15A4C"/>
    <w:multiLevelType w:val="hybridMultilevel"/>
    <w:tmpl w:val="A03CA412"/>
    <w:lvl w:ilvl="0" w:tplc="F408777E">
      <w:start w:val="1"/>
      <w:numFmt w:val="decimal"/>
      <w:lvlText w:val="%1."/>
      <w:lvlJc w:val="left"/>
      <w:pPr>
        <w:ind w:left="540" w:hanging="255"/>
        <w:jc w:val="left"/>
      </w:pPr>
      <w:rPr>
        <w:rFonts w:hint="default"/>
        <w:w w:val="100"/>
        <w:lang w:val="en-US" w:eastAsia="en-US" w:bidi="ar-SA"/>
      </w:rPr>
    </w:lvl>
    <w:lvl w:ilvl="1" w:tplc="B722361A">
      <w:numFmt w:val="bullet"/>
      <w:lvlText w:val="•"/>
      <w:lvlJc w:val="left"/>
      <w:pPr>
        <w:ind w:left="1484" w:hanging="255"/>
      </w:pPr>
      <w:rPr>
        <w:rFonts w:hint="default"/>
        <w:lang w:val="en-US" w:eastAsia="en-US" w:bidi="ar-SA"/>
      </w:rPr>
    </w:lvl>
    <w:lvl w:ilvl="2" w:tplc="0406C1CE">
      <w:numFmt w:val="bullet"/>
      <w:lvlText w:val="•"/>
      <w:lvlJc w:val="left"/>
      <w:pPr>
        <w:ind w:left="2429" w:hanging="255"/>
      </w:pPr>
      <w:rPr>
        <w:rFonts w:hint="default"/>
        <w:lang w:val="en-US" w:eastAsia="en-US" w:bidi="ar-SA"/>
      </w:rPr>
    </w:lvl>
    <w:lvl w:ilvl="3" w:tplc="7206D010">
      <w:numFmt w:val="bullet"/>
      <w:lvlText w:val="•"/>
      <w:lvlJc w:val="left"/>
      <w:pPr>
        <w:ind w:left="3374" w:hanging="255"/>
      </w:pPr>
      <w:rPr>
        <w:rFonts w:hint="default"/>
        <w:lang w:val="en-US" w:eastAsia="en-US" w:bidi="ar-SA"/>
      </w:rPr>
    </w:lvl>
    <w:lvl w:ilvl="4" w:tplc="AE94166E">
      <w:numFmt w:val="bullet"/>
      <w:lvlText w:val="•"/>
      <w:lvlJc w:val="left"/>
      <w:pPr>
        <w:ind w:left="4319" w:hanging="255"/>
      </w:pPr>
      <w:rPr>
        <w:rFonts w:hint="default"/>
        <w:lang w:val="en-US" w:eastAsia="en-US" w:bidi="ar-SA"/>
      </w:rPr>
    </w:lvl>
    <w:lvl w:ilvl="5" w:tplc="CFD25E5C">
      <w:numFmt w:val="bullet"/>
      <w:lvlText w:val="•"/>
      <w:lvlJc w:val="left"/>
      <w:pPr>
        <w:ind w:left="5264" w:hanging="255"/>
      </w:pPr>
      <w:rPr>
        <w:rFonts w:hint="default"/>
        <w:lang w:val="en-US" w:eastAsia="en-US" w:bidi="ar-SA"/>
      </w:rPr>
    </w:lvl>
    <w:lvl w:ilvl="6" w:tplc="85D83FB4">
      <w:numFmt w:val="bullet"/>
      <w:lvlText w:val="•"/>
      <w:lvlJc w:val="left"/>
      <w:pPr>
        <w:ind w:left="6209" w:hanging="255"/>
      </w:pPr>
      <w:rPr>
        <w:rFonts w:hint="default"/>
        <w:lang w:val="en-US" w:eastAsia="en-US" w:bidi="ar-SA"/>
      </w:rPr>
    </w:lvl>
    <w:lvl w:ilvl="7" w:tplc="6BC87132">
      <w:numFmt w:val="bullet"/>
      <w:lvlText w:val="•"/>
      <w:lvlJc w:val="left"/>
      <w:pPr>
        <w:ind w:left="7154" w:hanging="255"/>
      </w:pPr>
      <w:rPr>
        <w:rFonts w:hint="default"/>
        <w:lang w:val="en-US" w:eastAsia="en-US" w:bidi="ar-SA"/>
      </w:rPr>
    </w:lvl>
    <w:lvl w:ilvl="8" w:tplc="15B05D0A">
      <w:numFmt w:val="bullet"/>
      <w:lvlText w:val="•"/>
      <w:lvlJc w:val="left"/>
      <w:pPr>
        <w:ind w:left="8099" w:hanging="255"/>
      </w:pPr>
      <w:rPr>
        <w:rFonts w:hint="default"/>
        <w:lang w:val="en-US" w:eastAsia="en-US" w:bidi="ar-SA"/>
      </w:rPr>
    </w:lvl>
  </w:abstractNum>
  <w:abstractNum w:abstractNumId="3" w15:restartNumberingAfterBreak="0">
    <w:nsid w:val="18007A1B"/>
    <w:multiLevelType w:val="hybridMultilevel"/>
    <w:tmpl w:val="5E80E3F0"/>
    <w:lvl w:ilvl="0" w:tplc="EEB2B37C">
      <w:start w:val="1"/>
      <w:numFmt w:val="decimal"/>
      <w:lvlText w:val="%1."/>
      <w:lvlJc w:val="left"/>
      <w:pPr>
        <w:ind w:left="723" w:hanging="183"/>
        <w:jc w:val="left"/>
      </w:pPr>
      <w:rPr>
        <w:rFonts w:ascii="Times New Roman" w:eastAsia="Times New Roman" w:hAnsi="Times New Roman" w:cs="Times New Roman" w:hint="default"/>
        <w:b/>
        <w:bCs/>
        <w:w w:val="100"/>
        <w:sz w:val="22"/>
        <w:szCs w:val="22"/>
        <w:lang w:val="en-US" w:eastAsia="en-US" w:bidi="ar-SA"/>
      </w:rPr>
    </w:lvl>
    <w:lvl w:ilvl="1" w:tplc="10EC85D8">
      <w:numFmt w:val="bullet"/>
      <w:lvlText w:val=""/>
      <w:lvlJc w:val="left"/>
      <w:pPr>
        <w:ind w:left="1261" w:hanging="360"/>
      </w:pPr>
      <w:rPr>
        <w:rFonts w:ascii="Wingdings" w:eastAsia="Wingdings" w:hAnsi="Wingdings" w:cs="Wingdings" w:hint="default"/>
        <w:w w:val="100"/>
        <w:sz w:val="24"/>
        <w:szCs w:val="24"/>
        <w:lang w:val="en-US" w:eastAsia="en-US" w:bidi="ar-SA"/>
      </w:rPr>
    </w:lvl>
    <w:lvl w:ilvl="2" w:tplc="56C2A7DE">
      <w:numFmt w:val="bullet"/>
      <w:lvlText w:val="•"/>
      <w:lvlJc w:val="left"/>
      <w:pPr>
        <w:ind w:left="2229" w:hanging="360"/>
      </w:pPr>
      <w:rPr>
        <w:rFonts w:hint="default"/>
        <w:lang w:val="en-US" w:eastAsia="en-US" w:bidi="ar-SA"/>
      </w:rPr>
    </w:lvl>
    <w:lvl w:ilvl="3" w:tplc="90ACA23C">
      <w:numFmt w:val="bullet"/>
      <w:lvlText w:val="•"/>
      <w:lvlJc w:val="left"/>
      <w:pPr>
        <w:ind w:left="3199" w:hanging="360"/>
      </w:pPr>
      <w:rPr>
        <w:rFonts w:hint="default"/>
        <w:lang w:val="en-US" w:eastAsia="en-US" w:bidi="ar-SA"/>
      </w:rPr>
    </w:lvl>
    <w:lvl w:ilvl="4" w:tplc="6B0C0C18">
      <w:numFmt w:val="bullet"/>
      <w:lvlText w:val="•"/>
      <w:lvlJc w:val="left"/>
      <w:pPr>
        <w:ind w:left="4169" w:hanging="360"/>
      </w:pPr>
      <w:rPr>
        <w:rFonts w:hint="default"/>
        <w:lang w:val="en-US" w:eastAsia="en-US" w:bidi="ar-SA"/>
      </w:rPr>
    </w:lvl>
    <w:lvl w:ilvl="5" w:tplc="6CEAE294">
      <w:numFmt w:val="bullet"/>
      <w:lvlText w:val="•"/>
      <w:lvlJc w:val="left"/>
      <w:pPr>
        <w:ind w:left="5139" w:hanging="360"/>
      </w:pPr>
      <w:rPr>
        <w:rFonts w:hint="default"/>
        <w:lang w:val="en-US" w:eastAsia="en-US" w:bidi="ar-SA"/>
      </w:rPr>
    </w:lvl>
    <w:lvl w:ilvl="6" w:tplc="F45E82B8">
      <w:numFmt w:val="bullet"/>
      <w:lvlText w:val="•"/>
      <w:lvlJc w:val="left"/>
      <w:pPr>
        <w:ind w:left="6109" w:hanging="360"/>
      </w:pPr>
      <w:rPr>
        <w:rFonts w:hint="default"/>
        <w:lang w:val="en-US" w:eastAsia="en-US" w:bidi="ar-SA"/>
      </w:rPr>
    </w:lvl>
    <w:lvl w:ilvl="7" w:tplc="5CCC77D8">
      <w:numFmt w:val="bullet"/>
      <w:lvlText w:val="•"/>
      <w:lvlJc w:val="left"/>
      <w:pPr>
        <w:ind w:left="7079" w:hanging="360"/>
      </w:pPr>
      <w:rPr>
        <w:rFonts w:hint="default"/>
        <w:lang w:val="en-US" w:eastAsia="en-US" w:bidi="ar-SA"/>
      </w:rPr>
    </w:lvl>
    <w:lvl w:ilvl="8" w:tplc="29449AB6">
      <w:numFmt w:val="bullet"/>
      <w:lvlText w:val="•"/>
      <w:lvlJc w:val="left"/>
      <w:pPr>
        <w:ind w:left="8049" w:hanging="360"/>
      </w:pPr>
      <w:rPr>
        <w:rFonts w:hint="default"/>
        <w:lang w:val="en-US" w:eastAsia="en-US" w:bidi="ar-SA"/>
      </w:rPr>
    </w:lvl>
  </w:abstractNum>
  <w:abstractNum w:abstractNumId="4" w15:restartNumberingAfterBreak="0">
    <w:nsid w:val="1AC356EA"/>
    <w:multiLevelType w:val="hybridMultilevel"/>
    <w:tmpl w:val="2BE2D9A0"/>
    <w:lvl w:ilvl="0" w:tplc="685A9C64">
      <w:start w:val="1"/>
      <w:numFmt w:val="decimal"/>
      <w:lvlText w:val="%1."/>
      <w:lvlJc w:val="left"/>
      <w:pPr>
        <w:ind w:left="540" w:hanging="289"/>
        <w:jc w:val="left"/>
      </w:pPr>
      <w:rPr>
        <w:rFonts w:hint="default"/>
        <w:b/>
        <w:bCs/>
        <w:spacing w:val="-25"/>
        <w:w w:val="99"/>
        <w:lang w:val="en-US" w:eastAsia="en-US" w:bidi="ar-SA"/>
      </w:rPr>
    </w:lvl>
    <w:lvl w:ilvl="1" w:tplc="55A64FB6">
      <w:numFmt w:val="bullet"/>
      <w:lvlText w:val="•"/>
      <w:lvlJc w:val="left"/>
      <w:pPr>
        <w:ind w:left="1484" w:hanging="289"/>
      </w:pPr>
      <w:rPr>
        <w:rFonts w:hint="default"/>
        <w:lang w:val="en-US" w:eastAsia="en-US" w:bidi="ar-SA"/>
      </w:rPr>
    </w:lvl>
    <w:lvl w:ilvl="2" w:tplc="5A6654F0">
      <w:numFmt w:val="bullet"/>
      <w:lvlText w:val="•"/>
      <w:lvlJc w:val="left"/>
      <w:pPr>
        <w:ind w:left="2429" w:hanging="289"/>
      </w:pPr>
      <w:rPr>
        <w:rFonts w:hint="default"/>
        <w:lang w:val="en-US" w:eastAsia="en-US" w:bidi="ar-SA"/>
      </w:rPr>
    </w:lvl>
    <w:lvl w:ilvl="3" w:tplc="DFD6981A">
      <w:numFmt w:val="bullet"/>
      <w:lvlText w:val="•"/>
      <w:lvlJc w:val="left"/>
      <w:pPr>
        <w:ind w:left="3374" w:hanging="289"/>
      </w:pPr>
      <w:rPr>
        <w:rFonts w:hint="default"/>
        <w:lang w:val="en-US" w:eastAsia="en-US" w:bidi="ar-SA"/>
      </w:rPr>
    </w:lvl>
    <w:lvl w:ilvl="4" w:tplc="C8223968">
      <w:numFmt w:val="bullet"/>
      <w:lvlText w:val="•"/>
      <w:lvlJc w:val="left"/>
      <w:pPr>
        <w:ind w:left="4319" w:hanging="289"/>
      </w:pPr>
      <w:rPr>
        <w:rFonts w:hint="default"/>
        <w:lang w:val="en-US" w:eastAsia="en-US" w:bidi="ar-SA"/>
      </w:rPr>
    </w:lvl>
    <w:lvl w:ilvl="5" w:tplc="C0724734">
      <w:numFmt w:val="bullet"/>
      <w:lvlText w:val="•"/>
      <w:lvlJc w:val="left"/>
      <w:pPr>
        <w:ind w:left="5264" w:hanging="289"/>
      </w:pPr>
      <w:rPr>
        <w:rFonts w:hint="default"/>
        <w:lang w:val="en-US" w:eastAsia="en-US" w:bidi="ar-SA"/>
      </w:rPr>
    </w:lvl>
    <w:lvl w:ilvl="6" w:tplc="1E40C912">
      <w:numFmt w:val="bullet"/>
      <w:lvlText w:val="•"/>
      <w:lvlJc w:val="left"/>
      <w:pPr>
        <w:ind w:left="6209" w:hanging="289"/>
      </w:pPr>
      <w:rPr>
        <w:rFonts w:hint="default"/>
        <w:lang w:val="en-US" w:eastAsia="en-US" w:bidi="ar-SA"/>
      </w:rPr>
    </w:lvl>
    <w:lvl w:ilvl="7" w:tplc="56B4AF44">
      <w:numFmt w:val="bullet"/>
      <w:lvlText w:val="•"/>
      <w:lvlJc w:val="left"/>
      <w:pPr>
        <w:ind w:left="7154" w:hanging="289"/>
      </w:pPr>
      <w:rPr>
        <w:rFonts w:hint="default"/>
        <w:lang w:val="en-US" w:eastAsia="en-US" w:bidi="ar-SA"/>
      </w:rPr>
    </w:lvl>
    <w:lvl w:ilvl="8" w:tplc="428C4D3E">
      <w:numFmt w:val="bullet"/>
      <w:lvlText w:val="•"/>
      <w:lvlJc w:val="left"/>
      <w:pPr>
        <w:ind w:left="8099" w:hanging="289"/>
      </w:pPr>
      <w:rPr>
        <w:rFonts w:hint="default"/>
        <w:lang w:val="en-US" w:eastAsia="en-US" w:bidi="ar-SA"/>
      </w:rPr>
    </w:lvl>
  </w:abstractNum>
  <w:abstractNum w:abstractNumId="5" w15:restartNumberingAfterBreak="0">
    <w:nsid w:val="1F2F77B1"/>
    <w:multiLevelType w:val="hybridMultilevel"/>
    <w:tmpl w:val="3110C292"/>
    <w:lvl w:ilvl="0" w:tplc="E0BE72D8">
      <w:start w:val="1"/>
      <w:numFmt w:val="decimal"/>
      <w:lvlText w:val="%1."/>
      <w:lvlJc w:val="left"/>
      <w:pPr>
        <w:ind w:left="540" w:hanging="260"/>
        <w:jc w:val="left"/>
      </w:pPr>
      <w:rPr>
        <w:rFonts w:hint="default"/>
        <w:b/>
        <w:bCs/>
        <w:w w:val="100"/>
        <w:lang w:val="en-US" w:eastAsia="en-US" w:bidi="ar-SA"/>
      </w:rPr>
    </w:lvl>
    <w:lvl w:ilvl="1" w:tplc="3E1E5444">
      <w:numFmt w:val="bullet"/>
      <w:lvlText w:val="•"/>
      <w:lvlJc w:val="left"/>
      <w:pPr>
        <w:ind w:left="1484" w:hanging="260"/>
      </w:pPr>
      <w:rPr>
        <w:rFonts w:hint="default"/>
        <w:lang w:val="en-US" w:eastAsia="en-US" w:bidi="ar-SA"/>
      </w:rPr>
    </w:lvl>
    <w:lvl w:ilvl="2" w:tplc="3B3E2DBA">
      <w:numFmt w:val="bullet"/>
      <w:lvlText w:val="•"/>
      <w:lvlJc w:val="left"/>
      <w:pPr>
        <w:ind w:left="2429" w:hanging="260"/>
      </w:pPr>
      <w:rPr>
        <w:rFonts w:hint="default"/>
        <w:lang w:val="en-US" w:eastAsia="en-US" w:bidi="ar-SA"/>
      </w:rPr>
    </w:lvl>
    <w:lvl w:ilvl="3" w:tplc="8AE84F78">
      <w:numFmt w:val="bullet"/>
      <w:lvlText w:val="•"/>
      <w:lvlJc w:val="left"/>
      <w:pPr>
        <w:ind w:left="3374" w:hanging="260"/>
      </w:pPr>
      <w:rPr>
        <w:rFonts w:hint="default"/>
        <w:lang w:val="en-US" w:eastAsia="en-US" w:bidi="ar-SA"/>
      </w:rPr>
    </w:lvl>
    <w:lvl w:ilvl="4" w:tplc="087CF822">
      <w:numFmt w:val="bullet"/>
      <w:lvlText w:val="•"/>
      <w:lvlJc w:val="left"/>
      <w:pPr>
        <w:ind w:left="4319" w:hanging="260"/>
      </w:pPr>
      <w:rPr>
        <w:rFonts w:hint="default"/>
        <w:lang w:val="en-US" w:eastAsia="en-US" w:bidi="ar-SA"/>
      </w:rPr>
    </w:lvl>
    <w:lvl w:ilvl="5" w:tplc="EEBAE2A2">
      <w:numFmt w:val="bullet"/>
      <w:lvlText w:val="•"/>
      <w:lvlJc w:val="left"/>
      <w:pPr>
        <w:ind w:left="5264" w:hanging="260"/>
      </w:pPr>
      <w:rPr>
        <w:rFonts w:hint="default"/>
        <w:lang w:val="en-US" w:eastAsia="en-US" w:bidi="ar-SA"/>
      </w:rPr>
    </w:lvl>
    <w:lvl w:ilvl="6" w:tplc="0018173E">
      <w:numFmt w:val="bullet"/>
      <w:lvlText w:val="•"/>
      <w:lvlJc w:val="left"/>
      <w:pPr>
        <w:ind w:left="6209" w:hanging="260"/>
      </w:pPr>
      <w:rPr>
        <w:rFonts w:hint="default"/>
        <w:lang w:val="en-US" w:eastAsia="en-US" w:bidi="ar-SA"/>
      </w:rPr>
    </w:lvl>
    <w:lvl w:ilvl="7" w:tplc="1826EE84">
      <w:numFmt w:val="bullet"/>
      <w:lvlText w:val="•"/>
      <w:lvlJc w:val="left"/>
      <w:pPr>
        <w:ind w:left="7154" w:hanging="260"/>
      </w:pPr>
      <w:rPr>
        <w:rFonts w:hint="default"/>
        <w:lang w:val="en-US" w:eastAsia="en-US" w:bidi="ar-SA"/>
      </w:rPr>
    </w:lvl>
    <w:lvl w:ilvl="8" w:tplc="BFC6B174">
      <w:numFmt w:val="bullet"/>
      <w:lvlText w:val="•"/>
      <w:lvlJc w:val="left"/>
      <w:pPr>
        <w:ind w:left="8099" w:hanging="260"/>
      </w:pPr>
      <w:rPr>
        <w:rFonts w:hint="default"/>
        <w:lang w:val="en-US" w:eastAsia="en-US" w:bidi="ar-SA"/>
      </w:rPr>
    </w:lvl>
  </w:abstractNum>
  <w:abstractNum w:abstractNumId="6" w15:restartNumberingAfterBreak="0">
    <w:nsid w:val="22A00245"/>
    <w:multiLevelType w:val="hybridMultilevel"/>
    <w:tmpl w:val="77D4783E"/>
    <w:lvl w:ilvl="0" w:tplc="6186B6D6">
      <w:start w:val="1"/>
      <w:numFmt w:val="decimal"/>
      <w:lvlText w:val="%1."/>
      <w:lvlJc w:val="left"/>
      <w:pPr>
        <w:ind w:left="784" w:hanging="245"/>
        <w:jc w:val="left"/>
      </w:pPr>
      <w:rPr>
        <w:rFonts w:ascii="Times New Roman" w:eastAsia="Times New Roman" w:hAnsi="Times New Roman" w:cs="Times New Roman" w:hint="default"/>
        <w:color w:val="201F20"/>
        <w:w w:val="100"/>
        <w:sz w:val="24"/>
        <w:szCs w:val="24"/>
        <w:lang w:val="en-US" w:eastAsia="en-US" w:bidi="ar-SA"/>
      </w:rPr>
    </w:lvl>
    <w:lvl w:ilvl="1" w:tplc="D28AB450">
      <w:numFmt w:val="bullet"/>
      <w:lvlText w:val="•"/>
      <w:lvlJc w:val="left"/>
      <w:pPr>
        <w:ind w:left="1700" w:hanging="245"/>
      </w:pPr>
      <w:rPr>
        <w:rFonts w:hint="default"/>
        <w:lang w:val="en-US" w:eastAsia="en-US" w:bidi="ar-SA"/>
      </w:rPr>
    </w:lvl>
    <w:lvl w:ilvl="2" w:tplc="197E3856">
      <w:numFmt w:val="bullet"/>
      <w:lvlText w:val="•"/>
      <w:lvlJc w:val="left"/>
      <w:pPr>
        <w:ind w:left="2621" w:hanging="245"/>
      </w:pPr>
      <w:rPr>
        <w:rFonts w:hint="default"/>
        <w:lang w:val="en-US" w:eastAsia="en-US" w:bidi="ar-SA"/>
      </w:rPr>
    </w:lvl>
    <w:lvl w:ilvl="3" w:tplc="B8644264">
      <w:numFmt w:val="bullet"/>
      <w:lvlText w:val="•"/>
      <w:lvlJc w:val="left"/>
      <w:pPr>
        <w:ind w:left="3542" w:hanging="245"/>
      </w:pPr>
      <w:rPr>
        <w:rFonts w:hint="default"/>
        <w:lang w:val="en-US" w:eastAsia="en-US" w:bidi="ar-SA"/>
      </w:rPr>
    </w:lvl>
    <w:lvl w:ilvl="4" w:tplc="54E6768C">
      <w:numFmt w:val="bullet"/>
      <w:lvlText w:val="•"/>
      <w:lvlJc w:val="left"/>
      <w:pPr>
        <w:ind w:left="4463" w:hanging="245"/>
      </w:pPr>
      <w:rPr>
        <w:rFonts w:hint="default"/>
        <w:lang w:val="en-US" w:eastAsia="en-US" w:bidi="ar-SA"/>
      </w:rPr>
    </w:lvl>
    <w:lvl w:ilvl="5" w:tplc="37CC18F0">
      <w:numFmt w:val="bullet"/>
      <w:lvlText w:val="•"/>
      <w:lvlJc w:val="left"/>
      <w:pPr>
        <w:ind w:left="5384" w:hanging="245"/>
      </w:pPr>
      <w:rPr>
        <w:rFonts w:hint="default"/>
        <w:lang w:val="en-US" w:eastAsia="en-US" w:bidi="ar-SA"/>
      </w:rPr>
    </w:lvl>
    <w:lvl w:ilvl="6" w:tplc="2144AA26">
      <w:numFmt w:val="bullet"/>
      <w:lvlText w:val="•"/>
      <w:lvlJc w:val="left"/>
      <w:pPr>
        <w:ind w:left="6305" w:hanging="245"/>
      </w:pPr>
      <w:rPr>
        <w:rFonts w:hint="default"/>
        <w:lang w:val="en-US" w:eastAsia="en-US" w:bidi="ar-SA"/>
      </w:rPr>
    </w:lvl>
    <w:lvl w:ilvl="7" w:tplc="0526DB4E">
      <w:numFmt w:val="bullet"/>
      <w:lvlText w:val="•"/>
      <w:lvlJc w:val="left"/>
      <w:pPr>
        <w:ind w:left="7226" w:hanging="245"/>
      </w:pPr>
      <w:rPr>
        <w:rFonts w:hint="default"/>
        <w:lang w:val="en-US" w:eastAsia="en-US" w:bidi="ar-SA"/>
      </w:rPr>
    </w:lvl>
    <w:lvl w:ilvl="8" w:tplc="DA4AE1B0">
      <w:numFmt w:val="bullet"/>
      <w:lvlText w:val="•"/>
      <w:lvlJc w:val="left"/>
      <w:pPr>
        <w:ind w:left="8147" w:hanging="245"/>
      </w:pPr>
      <w:rPr>
        <w:rFonts w:hint="default"/>
        <w:lang w:val="en-US" w:eastAsia="en-US" w:bidi="ar-SA"/>
      </w:rPr>
    </w:lvl>
  </w:abstractNum>
  <w:abstractNum w:abstractNumId="7" w15:restartNumberingAfterBreak="0">
    <w:nsid w:val="237F7BE1"/>
    <w:multiLevelType w:val="hybridMultilevel"/>
    <w:tmpl w:val="90F457CA"/>
    <w:lvl w:ilvl="0" w:tplc="52FCDFA2">
      <w:start w:val="1"/>
      <w:numFmt w:val="decimal"/>
      <w:lvlText w:val="%1."/>
      <w:lvlJc w:val="left"/>
      <w:pPr>
        <w:ind w:left="540" w:hanging="255"/>
        <w:jc w:val="left"/>
      </w:pPr>
      <w:rPr>
        <w:rFonts w:hint="default"/>
        <w:w w:val="100"/>
        <w:lang w:val="en-US" w:eastAsia="en-US" w:bidi="ar-SA"/>
      </w:rPr>
    </w:lvl>
    <w:lvl w:ilvl="1" w:tplc="DFE285A4">
      <w:numFmt w:val="bullet"/>
      <w:lvlText w:val="•"/>
      <w:lvlJc w:val="left"/>
      <w:pPr>
        <w:ind w:left="1484" w:hanging="255"/>
      </w:pPr>
      <w:rPr>
        <w:rFonts w:hint="default"/>
        <w:lang w:val="en-US" w:eastAsia="en-US" w:bidi="ar-SA"/>
      </w:rPr>
    </w:lvl>
    <w:lvl w:ilvl="2" w:tplc="54CC7CFE">
      <w:numFmt w:val="bullet"/>
      <w:lvlText w:val="•"/>
      <w:lvlJc w:val="left"/>
      <w:pPr>
        <w:ind w:left="2429" w:hanging="255"/>
      </w:pPr>
      <w:rPr>
        <w:rFonts w:hint="default"/>
        <w:lang w:val="en-US" w:eastAsia="en-US" w:bidi="ar-SA"/>
      </w:rPr>
    </w:lvl>
    <w:lvl w:ilvl="3" w:tplc="B8E2513E">
      <w:numFmt w:val="bullet"/>
      <w:lvlText w:val="•"/>
      <w:lvlJc w:val="left"/>
      <w:pPr>
        <w:ind w:left="3374" w:hanging="255"/>
      </w:pPr>
      <w:rPr>
        <w:rFonts w:hint="default"/>
        <w:lang w:val="en-US" w:eastAsia="en-US" w:bidi="ar-SA"/>
      </w:rPr>
    </w:lvl>
    <w:lvl w:ilvl="4" w:tplc="2B68A84C">
      <w:numFmt w:val="bullet"/>
      <w:lvlText w:val="•"/>
      <w:lvlJc w:val="left"/>
      <w:pPr>
        <w:ind w:left="4319" w:hanging="255"/>
      </w:pPr>
      <w:rPr>
        <w:rFonts w:hint="default"/>
        <w:lang w:val="en-US" w:eastAsia="en-US" w:bidi="ar-SA"/>
      </w:rPr>
    </w:lvl>
    <w:lvl w:ilvl="5" w:tplc="F30CB1B4">
      <w:numFmt w:val="bullet"/>
      <w:lvlText w:val="•"/>
      <w:lvlJc w:val="left"/>
      <w:pPr>
        <w:ind w:left="5264" w:hanging="255"/>
      </w:pPr>
      <w:rPr>
        <w:rFonts w:hint="default"/>
        <w:lang w:val="en-US" w:eastAsia="en-US" w:bidi="ar-SA"/>
      </w:rPr>
    </w:lvl>
    <w:lvl w:ilvl="6" w:tplc="FD6A5876">
      <w:numFmt w:val="bullet"/>
      <w:lvlText w:val="•"/>
      <w:lvlJc w:val="left"/>
      <w:pPr>
        <w:ind w:left="6209" w:hanging="255"/>
      </w:pPr>
      <w:rPr>
        <w:rFonts w:hint="default"/>
        <w:lang w:val="en-US" w:eastAsia="en-US" w:bidi="ar-SA"/>
      </w:rPr>
    </w:lvl>
    <w:lvl w:ilvl="7" w:tplc="1924D624">
      <w:numFmt w:val="bullet"/>
      <w:lvlText w:val="•"/>
      <w:lvlJc w:val="left"/>
      <w:pPr>
        <w:ind w:left="7154" w:hanging="255"/>
      </w:pPr>
      <w:rPr>
        <w:rFonts w:hint="default"/>
        <w:lang w:val="en-US" w:eastAsia="en-US" w:bidi="ar-SA"/>
      </w:rPr>
    </w:lvl>
    <w:lvl w:ilvl="8" w:tplc="B0DA5036">
      <w:numFmt w:val="bullet"/>
      <w:lvlText w:val="•"/>
      <w:lvlJc w:val="left"/>
      <w:pPr>
        <w:ind w:left="8099" w:hanging="255"/>
      </w:pPr>
      <w:rPr>
        <w:rFonts w:hint="default"/>
        <w:lang w:val="en-US" w:eastAsia="en-US" w:bidi="ar-SA"/>
      </w:rPr>
    </w:lvl>
  </w:abstractNum>
  <w:abstractNum w:abstractNumId="8" w15:restartNumberingAfterBreak="0">
    <w:nsid w:val="2D6F31ED"/>
    <w:multiLevelType w:val="hybridMultilevel"/>
    <w:tmpl w:val="022A4CB2"/>
    <w:lvl w:ilvl="0" w:tplc="DDCEBD28">
      <w:start w:val="1"/>
      <w:numFmt w:val="decimal"/>
      <w:lvlText w:val="(%1)"/>
      <w:lvlJc w:val="left"/>
      <w:pPr>
        <w:ind w:left="944" w:hanging="361"/>
        <w:jc w:val="left"/>
      </w:pPr>
      <w:rPr>
        <w:rFonts w:ascii="Times New Roman" w:eastAsia="Times New Roman" w:hAnsi="Times New Roman" w:cs="Times New Roman" w:hint="default"/>
        <w:color w:val="201F20"/>
        <w:spacing w:val="0"/>
        <w:w w:val="99"/>
        <w:sz w:val="24"/>
        <w:szCs w:val="24"/>
        <w:lang w:val="en-US" w:eastAsia="en-US" w:bidi="ar-SA"/>
      </w:rPr>
    </w:lvl>
    <w:lvl w:ilvl="1" w:tplc="36723600">
      <w:numFmt w:val="bullet"/>
      <w:lvlText w:val="•"/>
      <w:lvlJc w:val="left"/>
      <w:pPr>
        <w:ind w:left="1844" w:hanging="361"/>
      </w:pPr>
      <w:rPr>
        <w:rFonts w:hint="default"/>
        <w:lang w:val="en-US" w:eastAsia="en-US" w:bidi="ar-SA"/>
      </w:rPr>
    </w:lvl>
    <w:lvl w:ilvl="2" w:tplc="E962121A">
      <w:numFmt w:val="bullet"/>
      <w:lvlText w:val="•"/>
      <w:lvlJc w:val="left"/>
      <w:pPr>
        <w:ind w:left="2749" w:hanging="361"/>
      </w:pPr>
      <w:rPr>
        <w:rFonts w:hint="default"/>
        <w:lang w:val="en-US" w:eastAsia="en-US" w:bidi="ar-SA"/>
      </w:rPr>
    </w:lvl>
    <w:lvl w:ilvl="3" w:tplc="B554D344">
      <w:numFmt w:val="bullet"/>
      <w:lvlText w:val="•"/>
      <w:lvlJc w:val="left"/>
      <w:pPr>
        <w:ind w:left="3654" w:hanging="361"/>
      </w:pPr>
      <w:rPr>
        <w:rFonts w:hint="default"/>
        <w:lang w:val="en-US" w:eastAsia="en-US" w:bidi="ar-SA"/>
      </w:rPr>
    </w:lvl>
    <w:lvl w:ilvl="4" w:tplc="8398FB1A">
      <w:numFmt w:val="bullet"/>
      <w:lvlText w:val="•"/>
      <w:lvlJc w:val="left"/>
      <w:pPr>
        <w:ind w:left="4559" w:hanging="361"/>
      </w:pPr>
      <w:rPr>
        <w:rFonts w:hint="default"/>
        <w:lang w:val="en-US" w:eastAsia="en-US" w:bidi="ar-SA"/>
      </w:rPr>
    </w:lvl>
    <w:lvl w:ilvl="5" w:tplc="A816BEF6">
      <w:numFmt w:val="bullet"/>
      <w:lvlText w:val="•"/>
      <w:lvlJc w:val="left"/>
      <w:pPr>
        <w:ind w:left="5464" w:hanging="361"/>
      </w:pPr>
      <w:rPr>
        <w:rFonts w:hint="default"/>
        <w:lang w:val="en-US" w:eastAsia="en-US" w:bidi="ar-SA"/>
      </w:rPr>
    </w:lvl>
    <w:lvl w:ilvl="6" w:tplc="92D20AAE">
      <w:numFmt w:val="bullet"/>
      <w:lvlText w:val="•"/>
      <w:lvlJc w:val="left"/>
      <w:pPr>
        <w:ind w:left="6369" w:hanging="361"/>
      </w:pPr>
      <w:rPr>
        <w:rFonts w:hint="default"/>
        <w:lang w:val="en-US" w:eastAsia="en-US" w:bidi="ar-SA"/>
      </w:rPr>
    </w:lvl>
    <w:lvl w:ilvl="7" w:tplc="11C888EC">
      <w:numFmt w:val="bullet"/>
      <w:lvlText w:val="•"/>
      <w:lvlJc w:val="left"/>
      <w:pPr>
        <w:ind w:left="7274" w:hanging="361"/>
      </w:pPr>
      <w:rPr>
        <w:rFonts w:hint="default"/>
        <w:lang w:val="en-US" w:eastAsia="en-US" w:bidi="ar-SA"/>
      </w:rPr>
    </w:lvl>
    <w:lvl w:ilvl="8" w:tplc="55A8998A">
      <w:numFmt w:val="bullet"/>
      <w:lvlText w:val="•"/>
      <w:lvlJc w:val="left"/>
      <w:pPr>
        <w:ind w:left="8179" w:hanging="361"/>
      </w:pPr>
      <w:rPr>
        <w:rFonts w:hint="default"/>
        <w:lang w:val="en-US" w:eastAsia="en-US" w:bidi="ar-SA"/>
      </w:rPr>
    </w:lvl>
  </w:abstractNum>
  <w:abstractNum w:abstractNumId="9" w15:restartNumberingAfterBreak="0">
    <w:nsid w:val="35913FB8"/>
    <w:multiLevelType w:val="hybridMultilevel"/>
    <w:tmpl w:val="505413EE"/>
    <w:lvl w:ilvl="0" w:tplc="13783432">
      <w:start w:val="1"/>
      <w:numFmt w:val="decimal"/>
      <w:lvlText w:val="%1."/>
      <w:lvlJc w:val="left"/>
      <w:pPr>
        <w:ind w:left="540" w:hanging="260"/>
        <w:jc w:val="left"/>
      </w:pPr>
      <w:rPr>
        <w:rFonts w:ascii="Times New Roman" w:eastAsia="Times New Roman" w:hAnsi="Times New Roman" w:cs="Times New Roman" w:hint="default"/>
        <w:color w:val="201F20"/>
        <w:w w:val="100"/>
        <w:sz w:val="24"/>
        <w:szCs w:val="24"/>
        <w:lang w:val="en-US" w:eastAsia="en-US" w:bidi="ar-SA"/>
      </w:rPr>
    </w:lvl>
    <w:lvl w:ilvl="1" w:tplc="B30410AC">
      <w:numFmt w:val="bullet"/>
      <w:lvlText w:val="•"/>
      <w:lvlJc w:val="left"/>
      <w:pPr>
        <w:ind w:left="1484" w:hanging="260"/>
      </w:pPr>
      <w:rPr>
        <w:rFonts w:hint="default"/>
        <w:lang w:val="en-US" w:eastAsia="en-US" w:bidi="ar-SA"/>
      </w:rPr>
    </w:lvl>
    <w:lvl w:ilvl="2" w:tplc="E9283CAA">
      <w:numFmt w:val="bullet"/>
      <w:lvlText w:val="•"/>
      <w:lvlJc w:val="left"/>
      <w:pPr>
        <w:ind w:left="2429" w:hanging="260"/>
      </w:pPr>
      <w:rPr>
        <w:rFonts w:hint="default"/>
        <w:lang w:val="en-US" w:eastAsia="en-US" w:bidi="ar-SA"/>
      </w:rPr>
    </w:lvl>
    <w:lvl w:ilvl="3" w:tplc="CC0A1264">
      <w:numFmt w:val="bullet"/>
      <w:lvlText w:val="•"/>
      <w:lvlJc w:val="left"/>
      <w:pPr>
        <w:ind w:left="3374" w:hanging="260"/>
      </w:pPr>
      <w:rPr>
        <w:rFonts w:hint="default"/>
        <w:lang w:val="en-US" w:eastAsia="en-US" w:bidi="ar-SA"/>
      </w:rPr>
    </w:lvl>
    <w:lvl w:ilvl="4" w:tplc="E432E89E">
      <w:numFmt w:val="bullet"/>
      <w:lvlText w:val="•"/>
      <w:lvlJc w:val="left"/>
      <w:pPr>
        <w:ind w:left="4319" w:hanging="260"/>
      </w:pPr>
      <w:rPr>
        <w:rFonts w:hint="default"/>
        <w:lang w:val="en-US" w:eastAsia="en-US" w:bidi="ar-SA"/>
      </w:rPr>
    </w:lvl>
    <w:lvl w:ilvl="5" w:tplc="822068F2">
      <w:numFmt w:val="bullet"/>
      <w:lvlText w:val="•"/>
      <w:lvlJc w:val="left"/>
      <w:pPr>
        <w:ind w:left="5264" w:hanging="260"/>
      </w:pPr>
      <w:rPr>
        <w:rFonts w:hint="default"/>
        <w:lang w:val="en-US" w:eastAsia="en-US" w:bidi="ar-SA"/>
      </w:rPr>
    </w:lvl>
    <w:lvl w:ilvl="6" w:tplc="A2A8A6D6">
      <w:numFmt w:val="bullet"/>
      <w:lvlText w:val="•"/>
      <w:lvlJc w:val="left"/>
      <w:pPr>
        <w:ind w:left="6209" w:hanging="260"/>
      </w:pPr>
      <w:rPr>
        <w:rFonts w:hint="default"/>
        <w:lang w:val="en-US" w:eastAsia="en-US" w:bidi="ar-SA"/>
      </w:rPr>
    </w:lvl>
    <w:lvl w:ilvl="7" w:tplc="F968ACC6">
      <w:numFmt w:val="bullet"/>
      <w:lvlText w:val="•"/>
      <w:lvlJc w:val="left"/>
      <w:pPr>
        <w:ind w:left="7154" w:hanging="260"/>
      </w:pPr>
      <w:rPr>
        <w:rFonts w:hint="default"/>
        <w:lang w:val="en-US" w:eastAsia="en-US" w:bidi="ar-SA"/>
      </w:rPr>
    </w:lvl>
    <w:lvl w:ilvl="8" w:tplc="CF4AF86C">
      <w:numFmt w:val="bullet"/>
      <w:lvlText w:val="•"/>
      <w:lvlJc w:val="left"/>
      <w:pPr>
        <w:ind w:left="8099" w:hanging="260"/>
      </w:pPr>
      <w:rPr>
        <w:rFonts w:hint="default"/>
        <w:lang w:val="en-US" w:eastAsia="en-US" w:bidi="ar-SA"/>
      </w:rPr>
    </w:lvl>
  </w:abstractNum>
  <w:abstractNum w:abstractNumId="10" w15:restartNumberingAfterBreak="0">
    <w:nsid w:val="3A1F738F"/>
    <w:multiLevelType w:val="hybridMultilevel"/>
    <w:tmpl w:val="E916AF12"/>
    <w:lvl w:ilvl="0" w:tplc="DAFA2D2C">
      <w:start w:val="1"/>
      <w:numFmt w:val="decimal"/>
      <w:lvlText w:val="%1."/>
      <w:lvlJc w:val="left"/>
      <w:pPr>
        <w:ind w:left="540" w:hanging="323"/>
        <w:jc w:val="left"/>
      </w:pPr>
      <w:rPr>
        <w:rFonts w:ascii="Times New Roman" w:eastAsia="Times New Roman" w:hAnsi="Times New Roman" w:cs="Times New Roman" w:hint="default"/>
        <w:color w:val="201F20"/>
        <w:spacing w:val="-10"/>
        <w:w w:val="99"/>
        <w:sz w:val="24"/>
        <w:szCs w:val="24"/>
        <w:lang w:val="en-US" w:eastAsia="en-US" w:bidi="ar-SA"/>
      </w:rPr>
    </w:lvl>
    <w:lvl w:ilvl="1" w:tplc="4FE0B424">
      <w:numFmt w:val="bullet"/>
      <w:lvlText w:val="•"/>
      <w:lvlJc w:val="left"/>
      <w:pPr>
        <w:ind w:left="1484" w:hanging="323"/>
      </w:pPr>
      <w:rPr>
        <w:rFonts w:hint="default"/>
        <w:lang w:val="en-US" w:eastAsia="en-US" w:bidi="ar-SA"/>
      </w:rPr>
    </w:lvl>
    <w:lvl w:ilvl="2" w:tplc="6A20BE12">
      <w:numFmt w:val="bullet"/>
      <w:lvlText w:val="•"/>
      <w:lvlJc w:val="left"/>
      <w:pPr>
        <w:ind w:left="2429" w:hanging="323"/>
      </w:pPr>
      <w:rPr>
        <w:rFonts w:hint="default"/>
        <w:lang w:val="en-US" w:eastAsia="en-US" w:bidi="ar-SA"/>
      </w:rPr>
    </w:lvl>
    <w:lvl w:ilvl="3" w:tplc="5A12014C">
      <w:numFmt w:val="bullet"/>
      <w:lvlText w:val="•"/>
      <w:lvlJc w:val="left"/>
      <w:pPr>
        <w:ind w:left="3374" w:hanging="323"/>
      </w:pPr>
      <w:rPr>
        <w:rFonts w:hint="default"/>
        <w:lang w:val="en-US" w:eastAsia="en-US" w:bidi="ar-SA"/>
      </w:rPr>
    </w:lvl>
    <w:lvl w:ilvl="4" w:tplc="019AC6D4">
      <w:numFmt w:val="bullet"/>
      <w:lvlText w:val="•"/>
      <w:lvlJc w:val="left"/>
      <w:pPr>
        <w:ind w:left="4319" w:hanging="323"/>
      </w:pPr>
      <w:rPr>
        <w:rFonts w:hint="default"/>
        <w:lang w:val="en-US" w:eastAsia="en-US" w:bidi="ar-SA"/>
      </w:rPr>
    </w:lvl>
    <w:lvl w:ilvl="5" w:tplc="64A8FC88">
      <w:numFmt w:val="bullet"/>
      <w:lvlText w:val="•"/>
      <w:lvlJc w:val="left"/>
      <w:pPr>
        <w:ind w:left="5264" w:hanging="323"/>
      </w:pPr>
      <w:rPr>
        <w:rFonts w:hint="default"/>
        <w:lang w:val="en-US" w:eastAsia="en-US" w:bidi="ar-SA"/>
      </w:rPr>
    </w:lvl>
    <w:lvl w:ilvl="6" w:tplc="9F0E50E0">
      <w:numFmt w:val="bullet"/>
      <w:lvlText w:val="•"/>
      <w:lvlJc w:val="left"/>
      <w:pPr>
        <w:ind w:left="6209" w:hanging="323"/>
      </w:pPr>
      <w:rPr>
        <w:rFonts w:hint="default"/>
        <w:lang w:val="en-US" w:eastAsia="en-US" w:bidi="ar-SA"/>
      </w:rPr>
    </w:lvl>
    <w:lvl w:ilvl="7" w:tplc="1F743030">
      <w:numFmt w:val="bullet"/>
      <w:lvlText w:val="•"/>
      <w:lvlJc w:val="left"/>
      <w:pPr>
        <w:ind w:left="7154" w:hanging="323"/>
      </w:pPr>
      <w:rPr>
        <w:rFonts w:hint="default"/>
        <w:lang w:val="en-US" w:eastAsia="en-US" w:bidi="ar-SA"/>
      </w:rPr>
    </w:lvl>
    <w:lvl w:ilvl="8" w:tplc="E95641F0">
      <w:numFmt w:val="bullet"/>
      <w:lvlText w:val="•"/>
      <w:lvlJc w:val="left"/>
      <w:pPr>
        <w:ind w:left="8099" w:hanging="323"/>
      </w:pPr>
      <w:rPr>
        <w:rFonts w:hint="default"/>
        <w:lang w:val="en-US" w:eastAsia="en-US" w:bidi="ar-SA"/>
      </w:rPr>
    </w:lvl>
  </w:abstractNum>
  <w:abstractNum w:abstractNumId="11" w15:restartNumberingAfterBreak="0">
    <w:nsid w:val="3D5F24FE"/>
    <w:multiLevelType w:val="hybridMultilevel"/>
    <w:tmpl w:val="D6668A5E"/>
    <w:lvl w:ilvl="0" w:tplc="C448A0E4">
      <w:numFmt w:val="bullet"/>
      <w:lvlText w:val="•"/>
      <w:lvlJc w:val="left"/>
      <w:pPr>
        <w:ind w:left="540" w:hanging="144"/>
      </w:pPr>
      <w:rPr>
        <w:rFonts w:ascii="Times New Roman" w:eastAsia="Times New Roman" w:hAnsi="Times New Roman" w:cs="Times New Roman" w:hint="default"/>
        <w:color w:val="201F20"/>
        <w:w w:val="100"/>
        <w:sz w:val="24"/>
        <w:szCs w:val="24"/>
        <w:lang w:val="en-US" w:eastAsia="en-US" w:bidi="ar-SA"/>
      </w:rPr>
    </w:lvl>
    <w:lvl w:ilvl="1" w:tplc="BB204DD8">
      <w:numFmt w:val="bullet"/>
      <w:lvlText w:val="•"/>
      <w:lvlJc w:val="left"/>
      <w:pPr>
        <w:ind w:left="1484" w:hanging="144"/>
      </w:pPr>
      <w:rPr>
        <w:rFonts w:hint="default"/>
        <w:lang w:val="en-US" w:eastAsia="en-US" w:bidi="ar-SA"/>
      </w:rPr>
    </w:lvl>
    <w:lvl w:ilvl="2" w:tplc="B9FC8312">
      <w:numFmt w:val="bullet"/>
      <w:lvlText w:val="•"/>
      <w:lvlJc w:val="left"/>
      <w:pPr>
        <w:ind w:left="2429" w:hanging="144"/>
      </w:pPr>
      <w:rPr>
        <w:rFonts w:hint="default"/>
        <w:lang w:val="en-US" w:eastAsia="en-US" w:bidi="ar-SA"/>
      </w:rPr>
    </w:lvl>
    <w:lvl w:ilvl="3" w:tplc="DA2EDA66">
      <w:numFmt w:val="bullet"/>
      <w:lvlText w:val="•"/>
      <w:lvlJc w:val="left"/>
      <w:pPr>
        <w:ind w:left="3374" w:hanging="144"/>
      </w:pPr>
      <w:rPr>
        <w:rFonts w:hint="default"/>
        <w:lang w:val="en-US" w:eastAsia="en-US" w:bidi="ar-SA"/>
      </w:rPr>
    </w:lvl>
    <w:lvl w:ilvl="4" w:tplc="1A1CE6E0">
      <w:numFmt w:val="bullet"/>
      <w:lvlText w:val="•"/>
      <w:lvlJc w:val="left"/>
      <w:pPr>
        <w:ind w:left="4319" w:hanging="144"/>
      </w:pPr>
      <w:rPr>
        <w:rFonts w:hint="default"/>
        <w:lang w:val="en-US" w:eastAsia="en-US" w:bidi="ar-SA"/>
      </w:rPr>
    </w:lvl>
    <w:lvl w:ilvl="5" w:tplc="B9DCA240">
      <w:numFmt w:val="bullet"/>
      <w:lvlText w:val="•"/>
      <w:lvlJc w:val="left"/>
      <w:pPr>
        <w:ind w:left="5264" w:hanging="144"/>
      </w:pPr>
      <w:rPr>
        <w:rFonts w:hint="default"/>
        <w:lang w:val="en-US" w:eastAsia="en-US" w:bidi="ar-SA"/>
      </w:rPr>
    </w:lvl>
    <w:lvl w:ilvl="6" w:tplc="F43C438C">
      <w:numFmt w:val="bullet"/>
      <w:lvlText w:val="•"/>
      <w:lvlJc w:val="left"/>
      <w:pPr>
        <w:ind w:left="6209" w:hanging="144"/>
      </w:pPr>
      <w:rPr>
        <w:rFonts w:hint="default"/>
        <w:lang w:val="en-US" w:eastAsia="en-US" w:bidi="ar-SA"/>
      </w:rPr>
    </w:lvl>
    <w:lvl w:ilvl="7" w:tplc="9EB0648E">
      <w:numFmt w:val="bullet"/>
      <w:lvlText w:val="•"/>
      <w:lvlJc w:val="left"/>
      <w:pPr>
        <w:ind w:left="7154" w:hanging="144"/>
      </w:pPr>
      <w:rPr>
        <w:rFonts w:hint="default"/>
        <w:lang w:val="en-US" w:eastAsia="en-US" w:bidi="ar-SA"/>
      </w:rPr>
    </w:lvl>
    <w:lvl w:ilvl="8" w:tplc="FF0CFA00">
      <w:numFmt w:val="bullet"/>
      <w:lvlText w:val="•"/>
      <w:lvlJc w:val="left"/>
      <w:pPr>
        <w:ind w:left="8099" w:hanging="144"/>
      </w:pPr>
      <w:rPr>
        <w:rFonts w:hint="default"/>
        <w:lang w:val="en-US" w:eastAsia="en-US" w:bidi="ar-SA"/>
      </w:rPr>
    </w:lvl>
  </w:abstractNum>
  <w:abstractNum w:abstractNumId="12" w15:restartNumberingAfterBreak="0">
    <w:nsid w:val="3DC458E2"/>
    <w:multiLevelType w:val="hybridMultilevel"/>
    <w:tmpl w:val="62F23C9E"/>
    <w:lvl w:ilvl="0" w:tplc="02C80E7A">
      <w:start w:val="1"/>
      <w:numFmt w:val="decimal"/>
      <w:lvlText w:val="%1."/>
      <w:lvlJc w:val="left"/>
      <w:pPr>
        <w:ind w:left="540" w:hanging="255"/>
        <w:jc w:val="left"/>
      </w:pPr>
      <w:rPr>
        <w:rFonts w:hint="default"/>
        <w:b/>
        <w:bCs/>
        <w:w w:val="100"/>
        <w:lang w:val="en-US" w:eastAsia="en-US" w:bidi="ar-SA"/>
      </w:rPr>
    </w:lvl>
    <w:lvl w:ilvl="1" w:tplc="E3606E70">
      <w:numFmt w:val="bullet"/>
      <w:lvlText w:val="•"/>
      <w:lvlJc w:val="left"/>
      <w:pPr>
        <w:ind w:left="1484" w:hanging="255"/>
      </w:pPr>
      <w:rPr>
        <w:rFonts w:hint="default"/>
        <w:lang w:val="en-US" w:eastAsia="en-US" w:bidi="ar-SA"/>
      </w:rPr>
    </w:lvl>
    <w:lvl w:ilvl="2" w:tplc="2E421318">
      <w:numFmt w:val="bullet"/>
      <w:lvlText w:val="•"/>
      <w:lvlJc w:val="left"/>
      <w:pPr>
        <w:ind w:left="2429" w:hanging="255"/>
      </w:pPr>
      <w:rPr>
        <w:rFonts w:hint="default"/>
        <w:lang w:val="en-US" w:eastAsia="en-US" w:bidi="ar-SA"/>
      </w:rPr>
    </w:lvl>
    <w:lvl w:ilvl="3" w:tplc="FD729760">
      <w:numFmt w:val="bullet"/>
      <w:lvlText w:val="•"/>
      <w:lvlJc w:val="left"/>
      <w:pPr>
        <w:ind w:left="3374" w:hanging="255"/>
      </w:pPr>
      <w:rPr>
        <w:rFonts w:hint="default"/>
        <w:lang w:val="en-US" w:eastAsia="en-US" w:bidi="ar-SA"/>
      </w:rPr>
    </w:lvl>
    <w:lvl w:ilvl="4" w:tplc="E446D1C0">
      <w:numFmt w:val="bullet"/>
      <w:lvlText w:val="•"/>
      <w:lvlJc w:val="left"/>
      <w:pPr>
        <w:ind w:left="4319" w:hanging="255"/>
      </w:pPr>
      <w:rPr>
        <w:rFonts w:hint="default"/>
        <w:lang w:val="en-US" w:eastAsia="en-US" w:bidi="ar-SA"/>
      </w:rPr>
    </w:lvl>
    <w:lvl w:ilvl="5" w:tplc="3488CE64">
      <w:numFmt w:val="bullet"/>
      <w:lvlText w:val="•"/>
      <w:lvlJc w:val="left"/>
      <w:pPr>
        <w:ind w:left="5264" w:hanging="255"/>
      </w:pPr>
      <w:rPr>
        <w:rFonts w:hint="default"/>
        <w:lang w:val="en-US" w:eastAsia="en-US" w:bidi="ar-SA"/>
      </w:rPr>
    </w:lvl>
    <w:lvl w:ilvl="6" w:tplc="57941B7C">
      <w:numFmt w:val="bullet"/>
      <w:lvlText w:val="•"/>
      <w:lvlJc w:val="left"/>
      <w:pPr>
        <w:ind w:left="6209" w:hanging="255"/>
      </w:pPr>
      <w:rPr>
        <w:rFonts w:hint="default"/>
        <w:lang w:val="en-US" w:eastAsia="en-US" w:bidi="ar-SA"/>
      </w:rPr>
    </w:lvl>
    <w:lvl w:ilvl="7" w:tplc="CCD0F2D2">
      <w:numFmt w:val="bullet"/>
      <w:lvlText w:val="•"/>
      <w:lvlJc w:val="left"/>
      <w:pPr>
        <w:ind w:left="7154" w:hanging="255"/>
      </w:pPr>
      <w:rPr>
        <w:rFonts w:hint="default"/>
        <w:lang w:val="en-US" w:eastAsia="en-US" w:bidi="ar-SA"/>
      </w:rPr>
    </w:lvl>
    <w:lvl w:ilvl="8" w:tplc="039E1182">
      <w:numFmt w:val="bullet"/>
      <w:lvlText w:val="•"/>
      <w:lvlJc w:val="left"/>
      <w:pPr>
        <w:ind w:left="8099" w:hanging="255"/>
      </w:pPr>
      <w:rPr>
        <w:rFonts w:hint="default"/>
        <w:lang w:val="en-US" w:eastAsia="en-US" w:bidi="ar-SA"/>
      </w:rPr>
    </w:lvl>
  </w:abstractNum>
  <w:abstractNum w:abstractNumId="13" w15:restartNumberingAfterBreak="0">
    <w:nsid w:val="40BE67BB"/>
    <w:multiLevelType w:val="hybridMultilevel"/>
    <w:tmpl w:val="866673C0"/>
    <w:lvl w:ilvl="0" w:tplc="F9024872">
      <w:start w:val="1"/>
      <w:numFmt w:val="decimal"/>
      <w:lvlText w:val="%1."/>
      <w:lvlJc w:val="left"/>
      <w:pPr>
        <w:ind w:left="540" w:hanging="284"/>
        <w:jc w:val="left"/>
      </w:pPr>
      <w:rPr>
        <w:rFonts w:ascii="Times New Roman" w:eastAsia="Times New Roman" w:hAnsi="Times New Roman" w:cs="Times New Roman" w:hint="default"/>
        <w:color w:val="201F20"/>
        <w:spacing w:val="-30"/>
        <w:w w:val="99"/>
        <w:sz w:val="24"/>
        <w:szCs w:val="24"/>
        <w:lang w:val="en-US" w:eastAsia="en-US" w:bidi="ar-SA"/>
      </w:rPr>
    </w:lvl>
    <w:lvl w:ilvl="1" w:tplc="9F9A85EC">
      <w:numFmt w:val="bullet"/>
      <w:lvlText w:val="•"/>
      <w:lvlJc w:val="left"/>
      <w:pPr>
        <w:ind w:left="1484" w:hanging="284"/>
      </w:pPr>
      <w:rPr>
        <w:rFonts w:hint="default"/>
        <w:lang w:val="en-US" w:eastAsia="en-US" w:bidi="ar-SA"/>
      </w:rPr>
    </w:lvl>
    <w:lvl w:ilvl="2" w:tplc="3962D330">
      <w:numFmt w:val="bullet"/>
      <w:lvlText w:val="•"/>
      <w:lvlJc w:val="left"/>
      <w:pPr>
        <w:ind w:left="2429" w:hanging="284"/>
      </w:pPr>
      <w:rPr>
        <w:rFonts w:hint="default"/>
        <w:lang w:val="en-US" w:eastAsia="en-US" w:bidi="ar-SA"/>
      </w:rPr>
    </w:lvl>
    <w:lvl w:ilvl="3" w:tplc="77B49E58">
      <w:numFmt w:val="bullet"/>
      <w:lvlText w:val="•"/>
      <w:lvlJc w:val="left"/>
      <w:pPr>
        <w:ind w:left="3374" w:hanging="284"/>
      </w:pPr>
      <w:rPr>
        <w:rFonts w:hint="default"/>
        <w:lang w:val="en-US" w:eastAsia="en-US" w:bidi="ar-SA"/>
      </w:rPr>
    </w:lvl>
    <w:lvl w:ilvl="4" w:tplc="319818CE">
      <w:numFmt w:val="bullet"/>
      <w:lvlText w:val="•"/>
      <w:lvlJc w:val="left"/>
      <w:pPr>
        <w:ind w:left="4319" w:hanging="284"/>
      </w:pPr>
      <w:rPr>
        <w:rFonts w:hint="default"/>
        <w:lang w:val="en-US" w:eastAsia="en-US" w:bidi="ar-SA"/>
      </w:rPr>
    </w:lvl>
    <w:lvl w:ilvl="5" w:tplc="0966FFE4">
      <w:numFmt w:val="bullet"/>
      <w:lvlText w:val="•"/>
      <w:lvlJc w:val="left"/>
      <w:pPr>
        <w:ind w:left="5264" w:hanging="284"/>
      </w:pPr>
      <w:rPr>
        <w:rFonts w:hint="default"/>
        <w:lang w:val="en-US" w:eastAsia="en-US" w:bidi="ar-SA"/>
      </w:rPr>
    </w:lvl>
    <w:lvl w:ilvl="6" w:tplc="8D58FA14">
      <w:numFmt w:val="bullet"/>
      <w:lvlText w:val="•"/>
      <w:lvlJc w:val="left"/>
      <w:pPr>
        <w:ind w:left="6209" w:hanging="284"/>
      </w:pPr>
      <w:rPr>
        <w:rFonts w:hint="default"/>
        <w:lang w:val="en-US" w:eastAsia="en-US" w:bidi="ar-SA"/>
      </w:rPr>
    </w:lvl>
    <w:lvl w:ilvl="7" w:tplc="903E0396">
      <w:numFmt w:val="bullet"/>
      <w:lvlText w:val="•"/>
      <w:lvlJc w:val="left"/>
      <w:pPr>
        <w:ind w:left="7154" w:hanging="284"/>
      </w:pPr>
      <w:rPr>
        <w:rFonts w:hint="default"/>
        <w:lang w:val="en-US" w:eastAsia="en-US" w:bidi="ar-SA"/>
      </w:rPr>
    </w:lvl>
    <w:lvl w:ilvl="8" w:tplc="0CE87402">
      <w:numFmt w:val="bullet"/>
      <w:lvlText w:val="•"/>
      <w:lvlJc w:val="left"/>
      <w:pPr>
        <w:ind w:left="8099" w:hanging="284"/>
      </w:pPr>
      <w:rPr>
        <w:rFonts w:hint="default"/>
        <w:lang w:val="en-US" w:eastAsia="en-US" w:bidi="ar-SA"/>
      </w:rPr>
    </w:lvl>
  </w:abstractNum>
  <w:abstractNum w:abstractNumId="14" w15:restartNumberingAfterBreak="0">
    <w:nsid w:val="420D28F0"/>
    <w:multiLevelType w:val="hybridMultilevel"/>
    <w:tmpl w:val="8A50BD3C"/>
    <w:lvl w:ilvl="0" w:tplc="3DA66BBA">
      <w:start w:val="1"/>
      <w:numFmt w:val="decimal"/>
      <w:lvlText w:val="%1."/>
      <w:lvlJc w:val="left"/>
      <w:pPr>
        <w:ind w:left="540" w:hanging="284"/>
        <w:jc w:val="left"/>
      </w:pPr>
      <w:rPr>
        <w:rFonts w:ascii="Times New Roman" w:eastAsia="Times New Roman" w:hAnsi="Times New Roman" w:cs="Times New Roman" w:hint="default"/>
        <w:color w:val="201F20"/>
        <w:spacing w:val="-20"/>
        <w:w w:val="99"/>
        <w:sz w:val="24"/>
        <w:szCs w:val="24"/>
        <w:lang w:val="en-US" w:eastAsia="en-US" w:bidi="ar-SA"/>
      </w:rPr>
    </w:lvl>
    <w:lvl w:ilvl="1" w:tplc="4C1C4D1C">
      <w:numFmt w:val="bullet"/>
      <w:lvlText w:val="•"/>
      <w:lvlJc w:val="left"/>
      <w:pPr>
        <w:ind w:left="1484" w:hanging="284"/>
      </w:pPr>
      <w:rPr>
        <w:rFonts w:hint="default"/>
        <w:lang w:val="en-US" w:eastAsia="en-US" w:bidi="ar-SA"/>
      </w:rPr>
    </w:lvl>
    <w:lvl w:ilvl="2" w:tplc="91F841FA">
      <w:numFmt w:val="bullet"/>
      <w:lvlText w:val="•"/>
      <w:lvlJc w:val="left"/>
      <w:pPr>
        <w:ind w:left="2429" w:hanging="284"/>
      </w:pPr>
      <w:rPr>
        <w:rFonts w:hint="default"/>
        <w:lang w:val="en-US" w:eastAsia="en-US" w:bidi="ar-SA"/>
      </w:rPr>
    </w:lvl>
    <w:lvl w:ilvl="3" w:tplc="9A36A7D8">
      <w:numFmt w:val="bullet"/>
      <w:lvlText w:val="•"/>
      <w:lvlJc w:val="left"/>
      <w:pPr>
        <w:ind w:left="3374" w:hanging="284"/>
      </w:pPr>
      <w:rPr>
        <w:rFonts w:hint="default"/>
        <w:lang w:val="en-US" w:eastAsia="en-US" w:bidi="ar-SA"/>
      </w:rPr>
    </w:lvl>
    <w:lvl w:ilvl="4" w:tplc="768A3060">
      <w:numFmt w:val="bullet"/>
      <w:lvlText w:val="•"/>
      <w:lvlJc w:val="left"/>
      <w:pPr>
        <w:ind w:left="4319" w:hanging="284"/>
      </w:pPr>
      <w:rPr>
        <w:rFonts w:hint="default"/>
        <w:lang w:val="en-US" w:eastAsia="en-US" w:bidi="ar-SA"/>
      </w:rPr>
    </w:lvl>
    <w:lvl w:ilvl="5" w:tplc="1E9E1000">
      <w:numFmt w:val="bullet"/>
      <w:lvlText w:val="•"/>
      <w:lvlJc w:val="left"/>
      <w:pPr>
        <w:ind w:left="5264" w:hanging="284"/>
      </w:pPr>
      <w:rPr>
        <w:rFonts w:hint="default"/>
        <w:lang w:val="en-US" w:eastAsia="en-US" w:bidi="ar-SA"/>
      </w:rPr>
    </w:lvl>
    <w:lvl w:ilvl="6" w:tplc="5456F16E">
      <w:numFmt w:val="bullet"/>
      <w:lvlText w:val="•"/>
      <w:lvlJc w:val="left"/>
      <w:pPr>
        <w:ind w:left="6209" w:hanging="284"/>
      </w:pPr>
      <w:rPr>
        <w:rFonts w:hint="default"/>
        <w:lang w:val="en-US" w:eastAsia="en-US" w:bidi="ar-SA"/>
      </w:rPr>
    </w:lvl>
    <w:lvl w:ilvl="7" w:tplc="A6F20294">
      <w:numFmt w:val="bullet"/>
      <w:lvlText w:val="•"/>
      <w:lvlJc w:val="left"/>
      <w:pPr>
        <w:ind w:left="7154" w:hanging="284"/>
      </w:pPr>
      <w:rPr>
        <w:rFonts w:hint="default"/>
        <w:lang w:val="en-US" w:eastAsia="en-US" w:bidi="ar-SA"/>
      </w:rPr>
    </w:lvl>
    <w:lvl w:ilvl="8" w:tplc="2FF8CB02">
      <w:numFmt w:val="bullet"/>
      <w:lvlText w:val="•"/>
      <w:lvlJc w:val="left"/>
      <w:pPr>
        <w:ind w:left="8099" w:hanging="284"/>
      </w:pPr>
      <w:rPr>
        <w:rFonts w:hint="default"/>
        <w:lang w:val="en-US" w:eastAsia="en-US" w:bidi="ar-SA"/>
      </w:rPr>
    </w:lvl>
  </w:abstractNum>
  <w:abstractNum w:abstractNumId="15" w15:restartNumberingAfterBreak="0">
    <w:nsid w:val="4C4E1808"/>
    <w:multiLevelType w:val="hybridMultilevel"/>
    <w:tmpl w:val="45E25450"/>
    <w:lvl w:ilvl="0" w:tplc="FD925888">
      <w:start w:val="1"/>
      <w:numFmt w:val="decimal"/>
      <w:lvlText w:val="%1."/>
      <w:lvlJc w:val="left"/>
      <w:pPr>
        <w:ind w:left="540" w:hanging="279"/>
        <w:jc w:val="left"/>
      </w:pPr>
      <w:rPr>
        <w:rFonts w:ascii="Times New Roman" w:eastAsia="Times New Roman" w:hAnsi="Times New Roman" w:cs="Times New Roman" w:hint="default"/>
        <w:color w:val="201F20"/>
        <w:spacing w:val="-30"/>
        <w:w w:val="99"/>
        <w:sz w:val="24"/>
        <w:szCs w:val="24"/>
        <w:lang w:val="en-US" w:eastAsia="en-US" w:bidi="ar-SA"/>
      </w:rPr>
    </w:lvl>
    <w:lvl w:ilvl="1" w:tplc="D8BC5B4A">
      <w:numFmt w:val="bullet"/>
      <w:lvlText w:val="•"/>
      <w:lvlJc w:val="left"/>
      <w:pPr>
        <w:ind w:left="1484" w:hanging="279"/>
      </w:pPr>
      <w:rPr>
        <w:rFonts w:hint="default"/>
        <w:lang w:val="en-US" w:eastAsia="en-US" w:bidi="ar-SA"/>
      </w:rPr>
    </w:lvl>
    <w:lvl w:ilvl="2" w:tplc="7F36E1E2">
      <w:numFmt w:val="bullet"/>
      <w:lvlText w:val="•"/>
      <w:lvlJc w:val="left"/>
      <w:pPr>
        <w:ind w:left="2429" w:hanging="279"/>
      </w:pPr>
      <w:rPr>
        <w:rFonts w:hint="default"/>
        <w:lang w:val="en-US" w:eastAsia="en-US" w:bidi="ar-SA"/>
      </w:rPr>
    </w:lvl>
    <w:lvl w:ilvl="3" w:tplc="48704E2E">
      <w:numFmt w:val="bullet"/>
      <w:lvlText w:val="•"/>
      <w:lvlJc w:val="left"/>
      <w:pPr>
        <w:ind w:left="3374" w:hanging="279"/>
      </w:pPr>
      <w:rPr>
        <w:rFonts w:hint="default"/>
        <w:lang w:val="en-US" w:eastAsia="en-US" w:bidi="ar-SA"/>
      </w:rPr>
    </w:lvl>
    <w:lvl w:ilvl="4" w:tplc="8AA090A6">
      <w:numFmt w:val="bullet"/>
      <w:lvlText w:val="•"/>
      <w:lvlJc w:val="left"/>
      <w:pPr>
        <w:ind w:left="4319" w:hanging="279"/>
      </w:pPr>
      <w:rPr>
        <w:rFonts w:hint="default"/>
        <w:lang w:val="en-US" w:eastAsia="en-US" w:bidi="ar-SA"/>
      </w:rPr>
    </w:lvl>
    <w:lvl w:ilvl="5" w:tplc="D16CC5A0">
      <w:numFmt w:val="bullet"/>
      <w:lvlText w:val="•"/>
      <w:lvlJc w:val="left"/>
      <w:pPr>
        <w:ind w:left="5264" w:hanging="279"/>
      </w:pPr>
      <w:rPr>
        <w:rFonts w:hint="default"/>
        <w:lang w:val="en-US" w:eastAsia="en-US" w:bidi="ar-SA"/>
      </w:rPr>
    </w:lvl>
    <w:lvl w:ilvl="6" w:tplc="0AEAF7DC">
      <w:numFmt w:val="bullet"/>
      <w:lvlText w:val="•"/>
      <w:lvlJc w:val="left"/>
      <w:pPr>
        <w:ind w:left="6209" w:hanging="279"/>
      </w:pPr>
      <w:rPr>
        <w:rFonts w:hint="default"/>
        <w:lang w:val="en-US" w:eastAsia="en-US" w:bidi="ar-SA"/>
      </w:rPr>
    </w:lvl>
    <w:lvl w:ilvl="7" w:tplc="3AF89F7A">
      <w:numFmt w:val="bullet"/>
      <w:lvlText w:val="•"/>
      <w:lvlJc w:val="left"/>
      <w:pPr>
        <w:ind w:left="7154" w:hanging="279"/>
      </w:pPr>
      <w:rPr>
        <w:rFonts w:hint="default"/>
        <w:lang w:val="en-US" w:eastAsia="en-US" w:bidi="ar-SA"/>
      </w:rPr>
    </w:lvl>
    <w:lvl w:ilvl="8" w:tplc="7B54EA2E">
      <w:numFmt w:val="bullet"/>
      <w:lvlText w:val="•"/>
      <w:lvlJc w:val="left"/>
      <w:pPr>
        <w:ind w:left="8099" w:hanging="279"/>
      </w:pPr>
      <w:rPr>
        <w:rFonts w:hint="default"/>
        <w:lang w:val="en-US" w:eastAsia="en-US" w:bidi="ar-SA"/>
      </w:rPr>
    </w:lvl>
  </w:abstractNum>
  <w:abstractNum w:abstractNumId="16" w15:restartNumberingAfterBreak="0">
    <w:nsid w:val="4E973F87"/>
    <w:multiLevelType w:val="hybridMultilevel"/>
    <w:tmpl w:val="C70CB18A"/>
    <w:lvl w:ilvl="0" w:tplc="68E20B14">
      <w:start w:val="1"/>
      <w:numFmt w:val="decimal"/>
      <w:lvlText w:val="(%1)"/>
      <w:lvlJc w:val="left"/>
      <w:pPr>
        <w:ind w:left="943" w:hanging="341"/>
        <w:jc w:val="right"/>
      </w:pPr>
      <w:rPr>
        <w:rFonts w:ascii="Times New Roman" w:eastAsia="Times New Roman" w:hAnsi="Times New Roman" w:cs="Times New Roman" w:hint="default"/>
        <w:color w:val="201F20"/>
        <w:spacing w:val="0"/>
        <w:w w:val="99"/>
        <w:sz w:val="24"/>
        <w:szCs w:val="24"/>
        <w:lang w:val="en-US" w:eastAsia="en-US" w:bidi="ar-SA"/>
      </w:rPr>
    </w:lvl>
    <w:lvl w:ilvl="1" w:tplc="4150EAFC">
      <w:numFmt w:val="bullet"/>
      <w:lvlText w:val="•"/>
      <w:lvlJc w:val="left"/>
      <w:pPr>
        <w:ind w:left="1844" w:hanging="341"/>
      </w:pPr>
      <w:rPr>
        <w:rFonts w:hint="default"/>
        <w:lang w:val="en-US" w:eastAsia="en-US" w:bidi="ar-SA"/>
      </w:rPr>
    </w:lvl>
    <w:lvl w:ilvl="2" w:tplc="7B028A80">
      <w:numFmt w:val="bullet"/>
      <w:lvlText w:val="•"/>
      <w:lvlJc w:val="left"/>
      <w:pPr>
        <w:ind w:left="2749" w:hanging="341"/>
      </w:pPr>
      <w:rPr>
        <w:rFonts w:hint="default"/>
        <w:lang w:val="en-US" w:eastAsia="en-US" w:bidi="ar-SA"/>
      </w:rPr>
    </w:lvl>
    <w:lvl w:ilvl="3" w:tplc="C54EF66E">
      <w:numFmt w:val="bullet"/>
      <w:lvlText w:val="•"/>
      <w:lvlJc w:val="left"/>
      <w:pPr>
        <w:ind w:left="3654" w:hanging="341"/>
      </w:pPr>
      <w:rPr>
        <w:rFonts w:hint="default"/>
        <w:lang w:val="en-US" w:eastAsia="en-US" w:bidi="ar-SA"/>
      </w:rPr>
    </w:lvl>
    <w:lvl w:ilvl="4" w:tplc="600C2FEA">
      <w:numFmt w:val="bullet"/>
      <w:lvlText w:val="•"/>
      <w:lvlJc w:val="left"/>
      <w:pPr>
        <w:ind w:left="4559" w:hanging="341"/>
      </w:pPr>
      <w:rPr>
        <w:rFonts w:hint="default"/>
        <w:lang w:val="en-US" w:eastAsia="en-US" w:bidi="ar-SA"/>
      </w:rPr>
    </w:lvl>
    <w:lvl w:ilvl="5" w:tplc="A73C4740">
      <w:numFmt w:val="bullet"/>
      <w:lvlText w:val="•"/>
      <w:lvlJc w:val="left"/>
      <w:pPr>
        <w:ind w:left="5464" w:hanging="341"/>
      </w:pPr>
      <w:rPr>
        <w:rFonts w:hint="default"/>
        <w:lang w:val="en-US" w:eastAsia="en-US" w:bidi="ar-SA"/>
      </w:rPr>
    </w:lvl>
    <w:lvl w:ilvl="6" w:tplc="DAACB4F2">
      <w:numFmt w:val="bullet"/>
      <w:lvlText w:val="•"/>
      <w:lvlJc w:val="left"/>
      <w:pPr>
        <w:ind w:left="6369" w:hanging="341"/>
      </w:pPr>
      <w:rPr>
        <w:rFonts w:hint="default"/>
        <w:lang w:val="en-US" w:eastAsia="en-US" w:bidi="ar-SA"/>
      </w:rPr>
    </w:lvl>
    <w:lvl w:ilvl="7" w:tplc="2A0C7CDE">
      <w:numFmt w:val="bullet"/>
      <w:lvlText w:val="•"/>
      <w:lvlJc w:val="left"/>
      <w:pPr>
        <w:ind w:left="7274" w:hanging="341"/>
      </w:pPr>
      <w:rPr>
        <w:rFonts w:hint="default"/>
        <w:lang w:val="en-US" w:eastAsia="en-US" w:bidi="ar-SA"/>
      </w:rPr>
    </w:lvl>
    <w:lvl w:ilvl="8" w:tplc="D034D5FA">
      <w:numFmt w:val="bullet"/>
      <w:lvlText w:val="•"/>
      <w:lvlJc w:val="left"/>
      <w:pPr>
        <w:ind w:left="8179" w:hanging="341"/>
      </w:pPr>
      <w:rPr>
        <w:rFonts w:hint="default"/>
        <w:lang w:val="en-US" w:eastAsia="en-US" w:bidi="ar-SA"/>
      </w:rPr>
    </w:lvl>
  </w:abstractNum>
  <w:abstractNum w:abstractNumId="17" w15:restartNumberingAfterBreak="0">
    <w:nsid w:val="526E7E2A"/>
    <w:multiLevelType w:val="hybridMultilevel"/>
    <w:tmpl w:val="D562B62C"/>
    <w:lvl w:ilvl="0" w:tplc="528092EC">
      <w:start w:val="1"/>
      <w:numFmt w:val="decimal"/>
      <w:lvlText w:val="(%1)"/>
      <w:lvlJc w:val="left"/>
      <w:pPr>
        <w:ind w:left="943" w:hanging="341"/>
        <w:jc w:val="right"/>
      </w:pPr>
      <w:rPr>
        <w:rFonts w:ascii="Times New Roman" w:eastAsia="Times New Roman" w:hAnsi="Times New Roman" w:cs="Times New Roman" w:hint="default"/>
        <w:color w:val="201F20"/>
        <w:spacing w:val="0"/>
        <w:w w:val="99"/>
        <w:sz w:val="24"/>
        <w:szCs w:val="24"/>
        <w:lang w:val="en-US" w:eastAsia="en-US" w:bidi="ar-SA"/>
      </w:rPr>
    </w:lvl>
    <w:lvl w:ilvl="1" w:tplc="09E2A044">
      <w:numFmt w:val="bullet"/>
      <w:lvlText w:val="•"/>
      <w:lvlJc w:val="left"/>
      <w:pPr>
        <w:ind w:left="1844" w:hanging="341"/>
      </w:pPr>
      <w:rPr>
        <w:rFonts w:hint="default"/>
        <w:lang w:val="en-US" w:eastAsia="en-US" w:bidi="ar-SA"/>
      </w:rPr>
    </w:lvl>
    <w:lvl w:ilvl="2" w:tplc="F034AAD8">
      <w:numFmt w:val="bullet"/>
      <w:lvlText w:val="•"/>
      <w:lvlJc w:val="left"/>
      <w:pPr>
        <w:ind w:left="2749" w:hanging="341"/>
      </w:pPr>
      <w:rPr>
        <w:rFonts w:hint="default"/>
        <w:lang w:val="en-US" w:eastAsia="en-US" w:bidi="ar-SA"/>
      </w:rPr>
    </w:lvl>
    <w:lvl w:ilvl="3" w:tplc="AA7CE390">
      <w:numFmt w:val="bullet"/>
      <w:lvlText w:val="•"/>
      <w:lvlJc w:val="left"/>
      <w:pPr>
        <w:ind w:left="3654" w:hanging="341"/>
      </w:pPr>
      <w:rPr>
        <w:rFonts w:hint="default"/>
        <w:lang w:val="en-US" w:eastAsia="en-US" w:bidi="ar-SA"/>
      </w:rPr>
    </w:lvl>
    <w:lvl w:ilvl="4" w:tplc="8E5E570C">
      <w:numFmt w:val="bullet"/>
      <w:lvlText w:val="•"/>
      <w:lvlJc w:val="left"/>
      <w:pPr>
        <w:ind w:left="4559" w:hanging="341"/>
      </w:pPr>
      <w:rPr>
        <w:rFonts w:hint="default"/>
        <w:lang w:val="en-US" w:eastAsia="en-US" w:bidi="ar-SA"/>
      </w:rPr>
    </w:lvl>
    <w:lvl w:ilvl="5" w:tplc="E4F0911E">
      <w:numFmt w:val="bullet"/>
      <w:lvlText w:val="•"/>
      <w:lvlJc w:val="left"/>
      <w:pPr>
        <w:ind w:left="5464" w:hanging="341"/>
      </w:pPr>
      <w:rPr>
        <w:rFonts w:hint="default"/>
        <w:lang w:val="en-US" w:eastAsia="en-US" w:bidi="ar-SA"/>
      </w:rPr>
    </w:lvl>
    <w:lvl w:ilvl="6" w:tplc="CB306D5A">
      <w:numFmt w:val="bullet"/>
      <w:lvlText w:val="•"/>
      <w:lvlJc w:val="left"/>
      <w:pPr>
        <w:ind w:left="6369" w:hanging="341"/>
      </w:pPr>
      <w:rPr>
        <w:rFonts w:hint="default"/>
        <w:lang w:val="en-US" w:eastAsia="en-US" w:bidi="ar-SA"/>
      </w:rPr>
    </w:lvl>
    <w:lvl w:ilvl="7" w:tplc="9620C452">
      <w:numFmt w:val="bullet"/>
      <w:lvlText w:val="•"/>
      <w:lvlJc w:val="left"/>
      <w:pPr>
        <w:ind w:left="7274" w:hanging="341"/>
      </w:pPr>
      <w:rPr>
        <w:rFonts w:hint="default"/>
        <w:lang w:val="en-US" w:eastAsia="en-US" w:bidi="ar-SA"/>
      </w:rPr>
    </w:lvl>
    <w:lvl w:ilvl="8" w:tplc="2326EB52">
      <w:numFmt w:val="bullet"/>
      <w:lvlText w:val="•"/>
      <w:lvlJc w:val="left"/>
      <w:pPr>
        <w:ind w:left="8179" w:hanging="341"/>
      </w:pPr>
      <w:rPr>
        <w:rFonts w:hint="default"/>
        <w:lang w:val="en-US" w:eastAsia="en-US" w:bidi="ar-SA"/>
      </w:rPr>
    </w:lvl>
  </w:abstractNum>
  <w:abstractNum w:abstractNumId="18" w15:restartNumberingAfterBreak="0">
    <w:nsid w:val="539A0E0B"/>
    <w:multiLevelType w:val="hybridMultilevel"/>
    <w:tmpl w:val="FF70378C"/>
    <w:lvl w:ilvl="0" w:tplc="56986580">
      <w:numFmt w:val="bullet"/>
      <w:lvlText w:val="•"/>
      <w:lvlJc w:val="left"/>
      <w:pPr>
        <w:ind w:left="540" w:hanging="145"/>
      </w:pPr>
      <w:rPr>
        <w:rFonts w:ascii="Times New Roman" w:eastAsia="Times New Roman" w:hAnsi="Times New Roman" w:cs="Times New Roman" w:hint="default"/>
        <w:b/>
        <w:bCs/>
        <w:color w:val="201F20"/>
        <w:spacing w:val="-16"/>
        <w:w w:val="99"/>
        <w:sz w:val="24"/>
        <w:szCs w:val="24"/>
        <w:lang w:val="en-US" w:eastAsia="en-US" w:bidi="ar-SA"/>
      </w:rPr>
    </w:lvl>
    <w:lvl w:ilvl="1" w:tplc="5B38F7EC">
      <w:numFmt w:val="bullet"/>
      <w:lvlText w:val="•"/>
      <w:lvlJc w:val="left"/>
      <w:pPr>
        <w:ind w:left="1484" w:hanging="145"/>
      </w:pPr>
      <w:rPr>
        <w:rFonts w:hint="default"/>
        <w:lang w:val="en-US" w:eastAsia="en-US" w:bidi="ar-SA"/>
      </w:rPr>
    </w:lvl>
    <w:lvl w:ilvl="2" w:tplc="AEF8F26C">
      <w:numFmt w:val="bullet"/>
      <w:lvlText w:val="•"/>
      <w:lvlJc w:val="left"/>
      <w:pPr>
        <w:ind w:left="2429" w:hanging="145"/>
      </w:pPr>
      <w:rPr>
        <w:rFonts w:hint="default"/>
        <w:lang w:val="en-US" w:eastAsia="en-US" w:bidi="ar-SA"/>
      </w:rPr>
    </w:lvl>
    <w:lvl w:ilvl="3" w:tplc="CF2436C0">
      <w:numFmt w:val="bullet"/>
      <w:lvlText w:val="•"/>
      <w:lvlJc w:val="left"/>
      <w:pPr>
        <w:ind w:left="3374" w:hanging="145"/>
      </w:pPr>
      <w:rPr>
        <w:rFonts w:hint="default"/>
        <w:lang w:val="en-US" w:eastAsia="en-US" w:bidi="ar-SA"/>
      </w:rPr>
    </w:lvl>
    <w:lvl w:ilvl="4" w:tplc="B310F72C">
      <w:numFmt w:val="bullet"/>
      <w:lvlText w:val="•"/>
      <w:lvlJc w:val="left"/>
      <w:pPr>
        <w:ind w:left="4319" w:hanging="145"/>
      </w:pPr>
      <w:rPr>
        <w:rFonts w:hint="default"/>
        <w:lang w:val="en-US" w:eastAsia="en-US" w:bidi="ar-SA"/>
      </w:rPr>
    </w:lvl>
    <w:lvl w:ilvl="5" w:tplc="DA0EDBDA">
      <w:numFmt w:val="bullet"/>
      <w:lvlText w:val="•"/>
      <w:lvlJc w:val="left"/>
      <w:pPr>
        <w:ind w:left="5264" w:hanging="145"/>
      </w:pPr>
      <w:rPr>
        <w:rFonts w:hint="default"/>
        <w:lang w:val="en-US" w:eastAsia="en-US" w:bidi="ar-SA"/>
      </w:rPr>
    </w:lvl>
    <w:lvl w:ilvl="6" w:tplc="CEDEB53E">
      <w:numFmt w:val="bullet"/>
      <w:lvlText w:val="•"/>
      <w:lvlJc w:val="left"/>
      <w:pPr>
        <w:ind w:left="6209" w:hanging="145"/>
      </w:pPr>
      <w:rPr>
        <w:rFonts w:hint="default"/>
        <w:lang w:val="en-US" w:eastAsia="en-US" w:bidi="ar-SA"/>
      </w:rPr>
    </w:lvl>
    <w:lvl w:ilvl="7" w:tplc="C270D7B6">
      <w:numFmt w:val="bullet"/>
      <w:lvlText w:val="•"/>
      <w:lvlJc w:val="left"/>
      <w:pPr>
        <w:ind w:left="7154" w:hanging="145"/>
      </w:pPr>
      <w:rPr>
        <w:rFonts w:hint="default"/>
        <w:lang w:val="en-US" w:eastAsia="en-US" w:bidi="ar-SA"/>
      </w:rPr>
    </w:lvl>
    <w:lvl w:ilvl="8" w:tplc="DBA00A7A">
      <w:numFmt w:val="bullet"/>
      <w:lvlText w:val="•"/>
      <w:lvlJc w:val="left"/>
      <w:pPr>
        <w:ind w:left="8099" w:hanging="145"/>
      </w:pPr>
      <w:rPr>
        <w:rFonts w:hint="default"/>
        <w:lang w:val="en-US" w:eastAsia="en-US" w:bidi="ar-SA"/>
      </w:rPr>
    </w:lvl>
  </w:abstractNum>
  <w:abstractNum w:abstractNumId="19" w15:restartNumberingAfterBreak="0">
    <w:nsid w:val="5D635ACD"/>
    <w:multiLevelType w:val="hybridMultilevel"/>
    <w:tmpl w:val="82F0A1C0"/>
    <w:lvl w:ilvl="0" w:tplc="E60E4938">
      <w:start w:val="1"/>
      <w:numFmt w:val="decimal"/>
      <w:lvlText w:val="%1."/>
      <w:lvlJc w:val="left"/>
      <w:pPr>
        <w:ind w:left="540" w:hanging="318"/>
        <w:jc w:val="left"/>
      </w:pPr>
      <w:rPr>
        <w:rFonts w:hint="default"/>
        <w:b/>
        <w:bCs/>
        <w:spacing w:val="-30"/>
        <w:w w:val="99"/>
        <w:lang w:val="en-US" w:eastAsia="en-US" w:bidi="ar-SA"/>
      </w:rPr>
    </w:lvl>
    <w:lvl w:ilvl="1" w:tplc="7D0A70CC">
      <w:numFmt w:val="bullet"/>
      <w:lvlText w:val="•"/>
      <w:lvlJc w:val="left"/>
      <w:pPr>
        <w:ind w:left="1484" w:hanging="318"/>
      </w:pPr>
      <w:rPr>
        <w:rFonts w:hint="default"/>
        <w:lang w:val="en-US" w:eastAsia="en-US" w:bidi="ar-SA"/>
      </w:rPr>
    </w:lvl>
    <w:lvl w:ilvl="2" w:tplc="B8DEC056">
      <w:numFmt w:val="bullet"/>
      <w:lvlText w:val="•"/>
      <w:lvlJc w:val="left"/>
      <w:pPr>
        <w:ind w:left="2429" w:hanging="318"/>
      </w:pPr>
      <w:rPr>
        <w:rFonts w:hint="default"/>
        <w:lang w:val="en-US" w:eastAsia="en-US" w:bidi="ar-SA"/>
      </w:rPr>
    </w:lvl>
    <w:lvl w:ilvl="3" w:tplc="2AB02E16">
      <w:numFmt w:val="bullet"/>
      <w:lvlText w:val="•"/>
      <w:lvlJc w:val="left"/>
      <w:pPr>
        <w:ind w:left="3374" w:hanging="318"/>
      </w:pPr>
      <w:rPr>
        <w:rFonts w:hint="default"/>
        <w:lang w:val="en-US" w:eastAsia="en-US" w:bidi="ar-SA"/>
      </w:rPr>
    </w:lvl>
    <w:lvl w:ilvl="4" w:tplc="67302452">
      <w:numFmt w:val="bullet"/>
      <w:lvlText w:val="•"/>
      <w:lvlJc w:val="left"/>
      <w:pPr>
        <w:ind w:left="4319" w:hanging="318"/>
      </w:pPr>
      <w:rPr>
        <w:rFonts w:hint="default"/>
        <w:lang w:val="en-US" w:eastAsia="en-US" w:bidi="ar-SA"/>
      </w:rPr>
    </w:lvl>
    <w:lvl w:ilvl="5" w:tplc="A506510E">
      <w:numFmt w:val="bullet"/>
      <w:lvlText w:val="•"/>
      <w:lvlJc w:val="left"/>
      <w:pPr>
        <w:ind w:left="5264" w:hanging="318"/>
      </w:pPr>
      <w:rPr>
        <w:rFonts w:hint="default"/>
        <w:lang w:val="en-US" w:eastAsia="en-US" w:bidi="ar-SA"/>
      </w:rPr>
    </w:lvl>
    <w:lvl w:ilvl="6" w:tplc="E10C0474">
      <w:numFmt w:val="bullet"/>
      <w:lvlText w:val="•"/>
      <w:lvlJc w:val="left"/>
      <w:pPr>
        <w:ind w:left="6209" w:hanging="318"/>
      </w:pPr>
      <w:rPr>
        <w:rFonts w:hint="default"/>
        <w:lang w:val="en-US" w:eastAsia="en-US" w:bidi="ar-SA"/>
      </w:rPr>
    </w:lvl>
    <w:lvl w:ilvl="7" w:tplc="113A1CB2">
      <w:numFmt w:val="bullet"/>
      <w:lvlText w:val="•"/>
      <w:lvlJc w:val="left"/>
      <w:pPr>
        <w:ind w:left="7154" w:hanging="318"/>
      </w:pPr>
      <w:rPr>
        <w:rFonts w:hint="default"/>
        <w:lang w:val="en-US" w:eastAsia="en-US" w:bidi="ar-SA"/>
      </w:rPr>
    </w:lvl>
    <w:lvl w:ilvl="8" w:tplc="20E0A966">
      <w:numFmt w:val="bullet"/>
      <w:lvlText w:val="•"/>
      <w:lvlJc w:val="left"/>
      <w:pPr>
        <w:ind w:left="8099" w:hanging="318"/>
      </w:pPr>
      <w:rPr>
        <w:rFonts w:hint="default"/>
        <w:lang w:val="en-US" w:eastAsia="en-US" w:bidi="ar-SA"/>
      </w:rPr>
    </w:lvl>
  </w:abstractNum>
  <w:abstractNum w:abstractNumId="20" w15:restartNumberingAfterBreak="0">
    <w:nsid w:val="64956EE0"/>
    <w:multiLevelType w:val="hybridMultilevel"/>
    <w:tmpl w:val="BE7ABF5A"/>
    <w:lvl w:ilvl="0" w:tplc="61EC2E40">
      <w:start w:val="1"/>
      <w:numFmt w:val="decimal"/>
      <w:lvlText w:val="%1."/>
      <w:lvlJc w:val="left"/>
      <w:pPr>
        <w:ind w:left="540" w:hanging="264"/>
        <w:jc w:val="left"/>
      </w:pPr>
      <w:rPr>
        <w:rFonts w:ascii="Times New Roman" w:eastAsia="Times New Roman" w:hAnsi="Times New Roman" w:cs="Times New Roman" w:hint="default"/>
        <w:color w:val="201F20"/>
        <w:w w:val="100"/>
        <w:sz w:val="24"/>
        <w:szCs w:val="24"/>
        <w:lang w:val="en-US" w:eastAsia="en-US" w:bidi="ar-SA"/>
      </w:rPr>
    </w:lvl>
    <w:lvl w:ilvl="1" w:tplc="ACA008EC">
      <w:numFmt w:val="bullet"/>
      <w:lvlText w:val="•"/>
      <w:lvlJc w:val="left"/>
      <w:pPr>
        <w:ind w:left="1484" w:hanging="264"/>
      </w:pPr>
      <w:rPr>
        <w:rFonts w:hint="default"/>
        <w:lang w:val="en-US" w:eastAsia="en-US" w:bidi="ar-SA"/>
      </w:rPr>
    </w:lvl>
    <w:lvl w:ilvl="2" w:tplc="C632EF68">
      <w:numFmt w:val="bullet"/>
      <w:lvlText w:val="•"/>
      <w:lvlJc w:val="left"/>
      <w:pPr>
        <w:ind w:left="2429" w:hanging="264"/>
      </w:pPr>
      <w:rPr>
        <w:rFonts w:hint="default"/>
        <w:lang w:val="en-US" w:eastAsia="en-US" w:bidi="ar-SA"/>
      </w:rPr>
    </w:lvl>
    <w:lvl w:ilvl="3" w:tplc="105A9C4E">
      <w:numFmt w:val="bullet"/>
      <w:lvlText w:val="•"/>
      <w:lvlJc w:val="left"/>
      <w:pPr>
        <w:ind w:left="3374" w:hanging="264"/>
      </w:pPr>
      <w:rPr>
        <w:rFonts w:hint="default"/>
        <w:lang w:val="en-US" w:eastAsia="en-US" w:bidi="ar-SA"/>
      </w:rPr>
    </w:lvl>
    <w:lvl w:ilvl="4" w:tplc="E39A0708">
      <w:numFmt w:val="bullet"/>
      <w:lvlText w:val="•"/>
      <w:lvlJc w:val="left"/>
      <w:pPr>
        <w:ind w:left="4319" w:hanging="264"/>
      </w:pPr>
      <w:rPr>
        <w:rFonts w:hint="default"/>
        <w:lang w:val="en-US" w:eastAsia="en-US" w:bidi="ar-SA"/>
      </w:rPr>
    </w:lvl>
    <w:lvl w:ilvl="5" w:tplc="313C4F20">
      <w:numFmt w:val="bullet"/>
      <w:lvlText w:val="•"/>
      <w:lvlJc w:val="left"/>
      <w:pPr>
        <w:ind w:left="5264" w:hanging="264"/>
      </w:pPr>
      <w:rPr>
        <w:rFonts w:hint="default"/>
        <w:lang w:val="en-US" w:eastAsia="en-US" w:bidi="ar-SA"/>
      </w:rPr>
    </w:lvl>
    <w:lvl w:ilvl="6" w:tplc="FFBA4B28">
      <w:numFmt w:val="bullet"/>
      <w:lvlText w:val="•"/>
      <w:lvlJc w:val="left"/>
      <w:pPr>
        <w:ind w:left="6209" w:hanging="264"/>
      </w:pPr>
      <w:rPr>
        <w:rFonts w:hint="default"/>
        <w:lang w:val="en-US" w:eastAsia="en-US" w:bidi="ar-SA"/>
      </w:rPr>
    </w:lvl>
    <w:lvl w:ilvl="7" w:tplc="D47C272E">
      <w:numFmt w:val="bullet"/>
      <w:lvlText w:val="•"/>
      <w:lvlJc w:val="left"/>
      <w:pPr>
        <w:ind w:left="7154" w:hanging="264"/>
      </w:pPr>
      <w:rPr>
        <w:rFonts w:hint="default"/>
        <w:lang w:val="en-US" w:eastAsia="en-US" w:bidi="ar-SA"/>
      </w:rPr>
    </w:lvl>
    <w:lvl w:ilvl="8" w:tplc="69C2B3B0">
      <w:numFmt w:val="bullet"/>
      <w:lvlText w:val="•"/>
      <w:lvlJc w:val="left"/>
      <w:pPr>
        <w:ind w:left="8099" w:hanging="264"/>
      </w:pPr>
      <w:rPr>
        <w:rFonts w:hint="default"/>
        <w:lang w:val="en-US" w:eastAsia="en-US" w:bidi="ar-SA"/>
      </w:rPr>
    </w:lvl>
  </w:abstractNum>
  <w:abstractNum w:abstractNumId="21" w15:restartNumberingAfterBreak="0">
    <w:nsid w:val="64D46C8F"/>
    <w:multiLevelType w:val="hybridMultilevel"/>
    <w:tmpl w:val="00F05AC8"/>
    <w:lvl w:ilvl="0" w:tplc="1392246C">
      <w:start w:val="1"/>
      <w:numFmt w:val="decimal"/>
      <w:lvlText w:val="(%1)"/>
      <w:lvlJc w:val="left"/>
      <w:pPr>
        <w:ind w:left="885" w:hanging="345"/>
        <w:jc w:val="left"/>
      </w:pPr>
      <w:rPr>
        <w:rFonts w:ascii="Times New Roman" w:eastAsia="Times New Roman" w:hAnsi="Times New Roman" w:cs="Times New Roman" w:hint="default"/>
        <w:spacing w:val="0"/>
        <w:w w:val="99"/>
        <w:sz w:val="24"/>
        <w:szCs w:val="24"/>
        <w:lang w:val="en-US" w:eastAsia="en-US" w:bidi="ar-SA"/>
      </w:rPr>
    </w:lvl>
    <w:lvl w:ilvl="1" w:tplc="C9BCB350">
      <w:numFmt w:val="bullet"/>
      <w:lvlText w:val="•"/>
      <w:lvlJc w:val="left"/>
      <w:pPr>
        <w:ind w:left="1790" w:hanging="345"/>
      </w:pPr>
      <w:rPr>
        <w:rFonts w:hint="default"/>
        <w:lang w:val="en-US" w:eastAsia="en-US" w:bidi="ar-SA"/>
      </w:rPr>
    </w:lvl>
    <w:lvl w:ilvl="2" w:tplc="B6CE8940">
      <w:numFmt w:val="bullet"/>
      <w:lvlText w:val="•"/>
      <w:lvlJc w:val="left"/>
      <w:pPr>
        <w:ind w:left="2701" w:hanging="345"/>
      </w:pPr>
      <w:rPr>
        <w:rFonts w:hint="default"/>
        <w:lang w:val="en-US" w:eastAsia="en-US" w:bidi="ar-SA"/>
      </w:rPr>
    </w:lvl>
    <w:lvl w:ilvl="3" w:tplc="CD2EF32E">
      <w:numFmt w:val="bullet"/>
      <w:lvlText w:val="•"/>
      <w:lvlJc w:val="left"/>
      <w:pPr>
        <w:ind w:left="3612" w:hanging="345"/>
      </w:pPr>
      <w:rPr>
        <w:rFonts w:hint="default"/>
        <w:lang w:val="en-US" w:eastAsia="en-US" w:bidi="ar-SA"/>
      </w:rPr>
    </w:lvl>
    <w:lvl w:ilvl="4" w:tplc="B6068680">
      <w:numFmt w:val="bullet"/>
      <w:lvlText w:val="•"/>
      <w:lvlJc w:val="left"/>
      <w:pPr>
        <w:ind w:left="4523" w:hanging="345"/>
      </w:pPr>
      <w:rPr>
        <w:rFonts w:hint="default"/>
        <w:lang w:val="en-US" w:eastAsia="en-US" w:bidi="ar-SA"/>
      </w:rPr>
    </w:lvl>
    <w:lvl w:ilvl="5" w:tplc="873A4C9E">
      <w:numFmt w:val="bullet"/>
      <w:lvlText w:val="•"/>
      <w:lvlJc w:val="left"/>
      <w:pPr>
        <w:ind w:left="5434" w:hanging="345"/>
      </w:pPr>
      <w:rPr>
        <w:rFonts w:hint="default"/>
        <w:lang w:val="en-US" w:eastAsia="en-US" w:bidi="ar-SA"/>
      </w:rPr>
    </w:lvl>
    <w:lvl w:ilvl="6" w:tplc="A95010F2">
      <w:numFmt w:val="bullet"/>
      <w:lvlText w:val="•"/>
      <w:lvlJc w:val="left"/>
      <w:pPr>
        <w:ind w:left="6345" w:hanging="345"/>
      </w:pPr>
      <w:rPr>
        <w:rFonts w:hint="default"/>
        <w:lang w:val="en-US" w:eastAsia="en-US" w:bidi="ar-SA"/>
      </w:rPr>
    </w:lvl>
    <w:lvl w:ilvl="7" w:tplc="8314149A">
      <w:numFmt w:val="bullet"/>
      <w:lvlText w:val="•"/>
      <w:lvlJc w:val="left"/>
      <w:pPr>
        <w:ind w:left="7256" w:hanging="345"/>
      </w:pPr>
      <w:rPr>
        <w:rFonts w:hint="default"/>
        <w:lang w:val="en-US" w:eastAsia="en-US" w:bidi="ar-SA"/>
      </w:rPr>
    </w:lvl>
    <w:lvl w:ilvl="8" w:tplc="B008CF92">
      <w:numFmt w:val="bullet"/>
      <w:lvlText w:val="•"/>
      <w:lvlJc w:val="left"/>
      <w:pPr>
        <w:ind w:left="8167" w:hanging="345"/>
      </w:pPr>
      <w:rPr>
        <w:rFonts w:hint="default"/>
        <w:lang w:val="en-US" w:eastAsia="en-US" w:bidi="ar-SA"/>
      </w:rPr>
    </w:lvl>
  </w:abstractNum>
  <w:abstractNum w:abstractNumId="22" w15:restartNumberingAfterBreak="0">
    <w:nsid w:val="67173355"/>
    <w:multiLevelType w:val="hybridMultilevel"/>
    <w:tmpl w:val="1E90EDA2"/>
    <w:lvl w:ilvl="0" w:tplc="084E12CC">
      <w:start w:val="1"/>
      <w:numFmt w:val="decimal"/>
      <w:lvlText w:val="(%1)"/>
      <w:lvlJc w:val="left"/>
      <w:pPr>
        <w:ind w:left="540" w:hanging="356"/>
        <w:jc w:val="left"/>
      </w:pPr>
      <w:rPr>
        <w:rFonts w:hint="default"/>
        <w:b/>
        <w:bCs/>
        <w:spacing w:val="0"/>
        <w:w w:val="99"/>
        <w:lang w:val="en-US" w:eastAsia="en-US" w:bidi="ar-SA"/>
      </w:rPr>
    </w:lvl>
    <w:lvl w:ilvl="1" w:tplc="A344DD82">
      <w:start w:val="1"/>
      <w:numFmt w:val="lowerRoman"/>
      <w:lvlText w:val="%2."/>
      <w:lvlJc w:val="left"/>
      <w:pPr>
        <w:ind w:left="2701" w:hanging="216"/>
        <w:jc w:val="left"/>
      </w:pPr>
      <w:rPr>
        <w:rFonts w:ascii="Times New Roman" w:eastAsia="Times New Roman" w:hAnsi="Times New Roman" w:cs="Times New Roman" w:hint="default"/>
        <w:spacing w:val="-22"/>
        <w:w w:val="100"/>
        <w:sz w:val="24"/>
        <w:szCs w:val="24"/>
        <w:lang w:val="en-US" w:eastAsia="en-US" w:bidi="ar-SA"/>
      </w:rPr>
    </w:lvl>
    <w:lvl w:ilvl="2" w:tplc="4EF811B6">
      <w:numFmt w:val="bullet"/>
      <w:lvlText w:val="•"/>
      <w:lvlJc w:val="left"/>
      <w:pPr>
        <w:ind w:left="3509" w:hanging="216"/>
      </w:pPr>
      <w:rPr>
        <w:rFonts w:hint="default"/>
        <w:lang w:val="en-US" w:eastAsia="en-US" w:bidi="ar-SA"/>
      </w:rPr>
    </w:lvl>
    <w:lvl w:ilvl="3" w:tplc="F59C1162">
      <w:numFmt w:val="bullet"/>
      <w:lvlText w:val="•"/>
      <w:lvlJc w:val="left"/>
      <w:pPr>
        <w:ind w:left="4319" w:hanging="216"/>
      </w:pPr>
      <w:rPr>
        <w:rFonts w:hint="default"/>
        <w:lang w:val="en-US" w:eastAsia="en-US" w:bidi="ar-SA"/>
      </w:rPr>
    </w:lvl>
    <w:lvl w:ilvl="4" w:tplc="49EEC792">
      <w:numFmt w:val="bullet"/>
      <w:lvlText w:val="•"/>
      <w:lvlJc w:val="left"/>
      <w:pPr>
        <w:ind w:left="5129" w:hanging="216"/>
      </w:pPr>
      <w:rPr>
        <w:rFonts w:hint="default"/>
        <w:lang w:val="en-US" w:eastAsia="en-US" w:bidi="ar-SA"/>
      </w:rPr>
    </w:lvl>
    <w:lvl w:ilvl="5" w:tplc="DCAAF1CC">
      <w:numFmt w:val="bullet"/>
      <w:lvlText w:val="•"/>
      <w:lvlJc w:val="left"/>
      <w:pPr>
        <w:ind w:left="5939" w:hanging="216"/>
      </w:pPr>
      <w:rPr>
        <w:rFonts w:hint="default"/>
        <w:lang w:val="en-US" w:eastAsia="en-US" w:bidi="ar-SA"/>
      </w:rPr>
    </w:lvl>
    <w:lvl w:ilvl="6" w:tplc="E6968CD0">
      <w:numFmt w:val="bullet"/>
      <w:lvlText w:val="•"/>
      <w:lvlJc w:val="left"/>
      <w:pPr>
        <w:ind w:left="6749" w:hanging="216"/>
      </w:pPr>
      <w:rPr>
        <w:rFonts w:hint="default"/>
        <w:lang w:val="en-US" w:eastAsia="en-US" w:bidi="ar-SA"/>
      </w:rPr>
    </w:lvl>
    <w:lvl w:ilvl="7" w:tplc="8CE249A6">
      <w:numFmt w:val="bullet"/>
      <w:lvlText w:val="•"/>
      <w:lvlJc w:val="left"/>
      <w:pPr>
        <w:ind w:left="7559" w:hanging="216"/>
      </w:pPr>
      <w:rPr>
        <w:rFonts w:hint="default"/>
        <w:lang w:val="en-US" w:eastAsia="en-US" w:bidi="ar-SA"/>
      </w:rPr>
    </w:lvl>
    <w:lvl w:ilvl="8" w:tplc="C264F492">
      <w:numFmt w:val="bullet"/>
      <w:lvlText w:val="•"/>
      <w:lvlJc w:val="left"/>
      <w:pPr>
        <w:ind w:left="8369" w:hanging="216"/>
      </w:pPr>
      <w:rPr>
        <w:rFonts w:hint="default"/>
        <w:lang w:val="en-US" w:eastAsia="en-US" w:bidi="ar-SA"/>
      </w:rPr>
    </w:lvl>
  </w:abstractNum>
  <w:abstractNum w:abstractNumId="23" w15:restartNumberingAfterBreak="0">
    <w:nsid w:val="67DA53E5"/>
    <w:multiLevelType w:val="hybridMultilevel"/>
    <w:tmpl w:val="780849E2"/>
    <w:lvl w:ilvl="0" w:tplc="B89A877A">
      <w:start w:val="2"/>
      <w:numFmt w:val="lowerLetter"/>
      <w:lvlText w:val="%1."/>
      <w:lvlJc w:val="left"/>
      <w:pPr>
        <w:ind w:left="2701" w:hanging="269"/>
        <w:jc w:val="left"/>
      </w:pPr>
      <w:rPr>
        <w:rFonts w:ascii="Times New Roman" w:eastAsia="Times New Roman" w:hAnsi="Times New Roman" w:cs="Times New Roman" w:hint="default"/>
        <w:spacing w:val="-27"/>
        <w:w w:val="99"/>
        <w:sz w:val="24"/>
        <w:szCs w:val="24"/>
        <w:lang w:val="en-US" w:eastAsia="en-US" w:bidi="ar-SA"/>
      </w:rPr>
    </w:lvl>
    <w:lvl w:ilvl="1" w:tplc="BDA85FCC">
      <w:numFmt w:val="bullet"/>
      <w:lvlText w:val="•"/>
      <w:lvlJc w:val="left"/>
      <w:pPr>
        <w:ind w:left="3428" w:hanging="269"/>
      </w:pPr>
      <w:rPr>
        <w:rFonts w:hint="default"/>
        <w:lang w:val="en-US" w:eastAsia="en-US" w:bidi="ar-SA"/>
      </w:rPr>
    </w:lvl>
    <w:lvl w:ilvl="2" w:tplc="7952B94C">
      <w:numFmt w:val="bullet"/>
      <w:lvlText w:val="•"/>
      <w:lvlJc w:val="left"/>
      <w:pPr>
        <w:ind w:left="4157" w:hanging="269"/>
      </w:pPr>
      <w:rPr>
        <w:rFonts w:hint="default"/>
        <w:lang w:val="en-US" w:eastAsia="en-US" w:bidi="ar-SA"/>
      </w:rPr>
    </w:lvl>
    <w:lvl w:ilvl="3" w:tplc="11CE919A">
      <w:numFmt w:val="bullet"/>
      <w:lvlText w:val="•"/>
      <w:lvlJc w:val="left"/>
      <w:pPr>
        <w:ind w:left="4886" w:hanging="269"/>
      </w:pPr>
      <w:rPr>
        <w:rFonts w:hint="default"/>
        <w:lang w:val="en-US" w:eastAsia="en-US" w:bidi="ar-SA"/>
      </w:rPr>
    </w:lvl>
    <w:lvl w:ilvl="4" w:tplc="5E74FC90">
      <w:numFmt w:val="bullet"/>
      <w:lvlText w:val="•"/>
      <w:lvlJc w:val="left"/>
      <w:pPr>
        <w:ind w:left="5615" w:hanging="269"/>
      </w:pPr>
      <w:rPr>
        <w:rFonts w:hint="default"/>
        <w:lang w:val="en-US" w:eastAsia="en-US" w:bidi="ar-SA"/>
      </w:rPr>
    </w:lvl>
    <w:lvl w:ilvl="5" w:tplc="A7E0AD36">
      <w:numFmt w:val="bullet"/>
      <w:lvlText w:val="•"/>
      <w:lvlJc w:val="left"/>
      <w:pPr>
        <w:ind w:left="6344" w:hanging="269"/>
      </w:pPr>
      <w:rPr>
        <w:rFonts w:hint="default"/>
        <w:lang w:val="en-US" w:eastAsia="en-US" w:bidi="ar-SA"/>
      </w:rPr>
    </w:lvl>
    <w:lvl w:ilvl="6" w:tplc="83CCD138">
      <w:numFmt w:val="bullet"/>
      <w:lvlText w:val="•"/>
      <w:lvlJc w:val="left"/>
      <w:pPr>
        <w:ind w:left="7073" w:hanging="269"/>
      </w:pPr>
      <w:rPr>
        <w:rFonts w:hint="default"/>
        <w:lang w:val="en-US" w:eastAsia="en-US" w:bidi="ar-SA"/>
      </w:rPr>
    </w:lvl>
    <w:lvl w:ilvl="7" w:tplc="E0D006EC">
      <w:numFmt w:val="bullet"/>
      <w:lvlText w:val="•"/>
      <w:lvlJc w:val="left"/>
      <w:pPr>
        <w:ind w:left="7802" w:hanging="269"/>
      </w:pPr>
      <w:rPr>
        <w:rFonts w:hint="default"/>
        <w:lang w:val="en-US" w:eastAsia="en-US" w:bidi="ar-SA"/>
      </w:rPr>
    </w:lvl>
    <w:lvl w:ilvl="8" w:tplc="FCDAFA38">
      <w:numFmt w:val="bullet"/>
      <w:lvlText w:val="•"/>
      <w:lvlJc w:val="left"/>
      <w:pPr>
        <w:ind w:left="8531" w:hanging="269"/>
      </w:pPr>
      <w:rPr>
        <w:rFonts w:hint="default"/>
        <w:lang w:val="en-US" w:eastAsia="en-US" w:bidi="ar-SA"/>
      </w:rPr>
    </w:lvl>
  </w:abstractNum>
  <w:abstractNum w:abstractNumId="24" w15:restartNumberingAfterBreak="0">
    <w:nsid w:val="68294335"/>
    <w:multiLevelType w:val="hybridMultilevel"/>
    <w:tmpl w:val="05FA9022"/>
    <w:lvl w:ilvl="0" w:tplc="E3E20850">
      <w:start w:val="1"/>
      <w:numFmt w:val="decimal"/>
      <w:lvlText w:val="%1."/>
      <w:lvlJc w:val="left"/>
      <w:pPr>
        <w:ind w:left="540" w:hanging="251"/>
        <w:jc w:val="left"/>
      </w:pPr>
      <w:rPr>
        <w:rFonts w:ascii="Times New Roman" w:eastAsia="Times New Roman" w:hAnsi="Times New Roman" w:cs="Times New Roman" w:hint="default"/>
        <w:color w:val="201F20"/>
        <w:w w:val="100"/>
        <w:sz w:val="24"/>
        <w:szCs w:val="24"/>
        <w:lang w:val="en-US" w:eastAsia="en-US" w:bidi="ar-SA"/>
      </w:rPr>
    </w:lvl>
    <w:lvl w:ilvl="1" w:tplc="656A1E4A">
      <w:numFmt w:val="bullet"/>
      <w:lvlText w:val="•"/>
      <w:lvlJc w:val="left"/>
      <w:pPr>
        <w:ind w:left="1484" w:hanging="251"/>
      </w:pPr>
      <w:rPr>
        <w:rFonts w:hint="default"/>
        <w:lang w:val="en-US" w:eastAsia="en-US" w:bidi="ar-SA"/>
      </w:rPr>
    </w:lvl>
    <w:lvl w:ilvl="2" w:tplc="60E4855A">
      <w:numFmt w:val="bullet"/>
      <w:lvlText w:val="•"/>
      <w:lvlJc w:val="left"/>
      <w:pPr>
        <w:ind w:left="2429" w:hanging="251"/>
      </w:pPr>
      <w:rPr>
        <w:rFonts w:hint="default"/>
        <w:lang w:val="en-US" w:eastAsia="en-US" w:bidi="ar-SA"/>
      </w:rPr>
    </w:lvl>
    <w:lvl w:ilvl="3" w:tplc="33C2EDA4">
      <w:numFmt w:val="bullet"/>
      <w:lvlText w:val="•"/>
      <w:lvlJc w:val="left"/>
      <w:pPr>
        <w:ind w:left="3374" w:hanging="251"/>
      </w:pPr>
      <w:rPr>
        <w:rFonts w:hint="default"/>
        <w:lang w:val="en-US" w:eastAsia="en-US" w:bidi="ar-SA"/>
      </w:rPr>
    </w:lvl>
    <w:lvl w:ilvl="4" w:tplc="46824E4A">
      <w:numFmt w:val="bullet"/>
      <w:lvlText w:val="•"/>
      <w:lvlJc w:val="left"/>
      <w:pPr>
        <w:ind w:left="4319" w:hanging="251"/>
      </w:pPr>
      <w:rPr>
        <w:rFonts w:hint="default"/>
        <w:lang w:val="en-US" w:eastAsia="en-US" w:bidi="ar-SA"/>
      </w:rPr>
    </w:lvl>
    <w:lvl w:ilvl="5" w:tplc="DF78BE58">
      <w:numFmt w:val="bullet"/>
      <w:lvlText w:val="•"/>
      <w:lvlJc w:val="left"/>
      <w:pPr>
        <w:ind w:left="5264" w:hanging="251"/>
      </w:pPr>
      <w:rPr>
        <w:rFonts w:hint="default"/>
        <w:lang w:val="en-US" w:eastAsia="en-US" w:bidi="ar-SA"/>
      </w:rPr>
    </w:lvl>
    <w:lvl w:ilvl="6" w:tplc="B7AE0594">
      <w:numFmt w:val="bullet"/>
      <w:lvlText w:val="•"/>
      <w:lvlJc w:val="left"/>
      <w:pPr>
        <w:ind w:left="6209" w:hanging="251"/>
      </w:pPr>
      <w:rPr>
        <w:rFonts w:hint="default"/>
        <w:lang w:val="en-US" w:eastAsia="en-US" w:bidi="ar-SA"/>
      </w:rPr>
    </w:lvl>
    <w:lvl w:ilvl="7" w:tplc="6B7CE714">
      <w:numFmt w:val="bullet"/>
      <w:lvlText w:val="•"/>
      <w:lvlJc w:val="left"/>
      <w:pPr>
        <w:ind w:left="7154" w:hanging="251"/>
      </w:pPr>
      <w:rPr>
        <w:rFonts w:hint="default"/>
        <w:lang w:val="en-US" w:eastAsia="en-US" w:bidi="ar-SA"/>
      </w:rPr>
    </w:lvl>
    <w:lvl w:ilvl="8" w:tplc="84C84B86">
      <w:numFmt w:val="bullet"/>
      <w:lvlText w:val="•"/>
      <w:lvlJc w:val="left"/>
      <w:pPr>
        <w:ind w:left="8099" w:hanging="251"/>
      </w:pPr>
      <w:rPr>
        <w:rFonts w:hint="default"/>
        <w:lang w:val="en-US" w:eastAsia="en-US" w:bidi="ar-SA"/>
      </w:rPr>
    </w:lvl>
  </w:abstractNum>
  <w:abstractNum w:abstractNumId="25" w15:restartNumberingAfterBreak="0">
    <w:nsid w:val="6AC13B6F"/>
    <w:multiLevelType w:val="hybridMultilevel"/>
    <w:tmpl w:val="80828860"/>
    <w:lvl w:ilvl="0" w:tplc="490CD078">
      <w:start w:val="1"/>
      <w:numFmt w:val="decimal"/>
      <w:lvlText w:val="%1."/>
      <w:lvlJc w:val="left"/>
      <w:pPr>
        <w:ind w:left="540" w:hanging="255"/>
        <w:jc w:val="left"/>
      </w:pPr>
      <w:rPr>
        <w:rFonts w:ascii="Times New Roman" w:eastAsia="Times New Roman" w:hAnsi="Times New Roman" w:cs="Times New Roman" w:hint="default"/>
        <w:color w:val="201F20"/>
        <w:w w:val="100"/>
        <w:sz w:val="24"/>
        <w:szCs w:val="24"/>
        <w:lang w:val="en-US" w:eastAsia="en-US" w:bidi="ar-SA"/>
      </w:rPr>
    </w:lvl>
    <w:lvl w:ilvl="1" w:tplc="248EC85C">
      <w:numFmt w:val="bullet"/>
      <w:lvlText w:val="•"/>
      <w:lvlJc w:val="left"/>
      <w:pPr>
        <w:ind w:left="1484" w:hanging="255"/>
      </w:pPr>
      <w:rPr>
        <w:rFonts w:hint="default"/>
        <w:lang w:val="en-US" w:eastAsia="en-US" w:bidi="ar-SA"/>
      </w:rPr>
    </w:lvl>
    <w:lvl w:ilvl="2" w:tplc="F53E0F7E">
      <w:numFmt w:val="bullet"/>
      <w:lvlText w:val="•"/>
      <w:lvlJc w:val="left"/>
      <w:pPr>
        <w:ind w:left="2429" w:hanging="255"/>
      </w:pPr>
      <w:rPr>
        <w:rFonts w:hint="default"/>
        <w:lang w:val="en-US" w:eastAsia="en-US" w:bidi="ar-SA"/>
      </w:rPr>
    </w:lvl>
    <w:lvl w:ilvl="3" w:tplc="A5589D8C">
      <w:numFmt w:val="bullet"/>
      <w:lvlText w:val="•"/>
      <w:lvlJc w:val="left"/>
      <w:pPr>
        <w:ind w:left="3374" w:hanging="255"/>
      </w:pPr>
      <w:rPr>
        <w:rFonts w:hint="default"/>
        <w:lang w:val="en-US" w:eastAsia="en-US" w:bidi="ar-SA"/>
      </w:rPr>
    </w:lvl>
    <w:lvl w:ilvl="4" w:tplc="8EC0D51A">
      <w:numFmt w:val="bullet"/>
      <w:lvlText w:val="•"/>
      <w:lvlJc w:val="left"/>
      <w:pPr>
        <w:ind w:left="4319" w:hanging="255"/>
      </w:pPr>
      <w:rPr>
        <w:rFonts w:hint="default"/>
        <w:lang w:val="en-US" w:eastAsia="en-US" w:bidi="ar-SA"/>
      </w:rPr>
    </w:lvl>
    <w:lvl w:ilvl="5" w:tplc="E5DCABD2">
      <w:numFmt w:val="bullet"/>
      <w:lvlText w:val="•"/>
      <w:lvlJc w:val="left"/>
      <w:pPr>
        <w:ind w:left="5264" w:hanging="255"/>
      </w:pPr>
      <w:rPr>
        <w:rFonts w:hint="default"/>
        <w:lang w:val="en-US" w:eastAsia="en-US" w:bidi="ar-SA"/>
      </w:rPr>
    </w:lvl>
    <w:lvl w:ilvl="6" w:tplc="04800F64">
      <w:numFmt w:val="bullet"/>
      <w:lvlText w:val="•"/>
      <w:lvlJc w:val="left"/>
      <w:pPr>
        <w:ind w:left="6209" w:hanging="255"/>
      </w:pPr>
      <w:rPr>
        <w:rFonts w:hint="default"/>
        <w:lang w:val="en-US" w:eastAsia="en-US" w:bidi="ar-SA"/>
      </w:rPr>
    </w:lvl>
    <w:lvl w:ilvl="7" w:tplc="B57CFD08">
      <w:numFmt w:val="bullet"/>
      <w:lvlText w:val="•"/>
      <w:lvlJc w:val="left"/>
      <w:pPr>
        <w:ind w:left="7154" w:hanging="255"/>
      </w:pPr>
      <w:rPr>
        <w:rFonts w:hint="default"/>
        <w:lang w:val="en-US" w:eastAsia="en-US" w:bidi="ar-SA"/>
      </w:rPr>
    </w:lvl>
    <w:lvl w:ilvl="8" w:tplc="9E2EB168">
      <w:numFmt w:val="bullet"/>
      <w:lvlText w:val="•"/>
      <w:lvlJc w:val="left"/>
      <w:pPr>
        <w:ind w:left="8099" w:hanging="255"/>
      </w:pPr>
      <w:rPr>
        <w:rFonts w:hint="default"/>
        <w:lang w:val="en-US" w:eastAsia="en-US" w:bidi="ar-SA"/>
      </w:rPr>
    </w:lvl>
  </w:abstractNum>
  <w:abstractNum w:abstractNumId="26" w15:restartNumberingAfterBreak="0">
    <w:nsid w:val="6C0835E8"/>
    <w:multiLevelType w:val="hybridMultilevel"/>
    <w:tmpl w:val="A9440C00"/>
    <w:lvl w:ilvl="0" w:tplc="9746D11C">
      <w:start w:val="1"/>
      <w:numFmt w:val="decimal"/>
      <w:lvlText w:val="%1."/>
      <w:lvlJc w:val="left"/>
      <w:pPr>
        <w:ind w:left="540" w:hanging="255"/>
        <w:jc w:val="left"/>
      </w:pPr>
      <w:rPr>
        <w:rFonts w:ascii="Times New Roman" w:eastAsia="Times New Roman" w:hAnsi="Times New Roman" w:cs="Times New Roman" w:hint="default"/>
        <w:color w:val="201F20"/>
        <w:w w:val="100"/>
        <w:sz w:val="24"/>
        <w:szCs w:val="24"/>
        <w:lang w:val="en-US" w:eastAsia="en-US" w:bidi="ar-SA"/>
      </w:rPr>
    </w:lvl>
    <w:lvl w:ilvl="1" w:tplc="C8D08C96">
      <w:numFmt w:val="bullet"/>
      <w:lvlText w:val="•"/>
      <w:lvlJc w:val="left"/>
      <w:pPr>
        <w:ind w:left="1484" w:hanging="255"/>
      </w:pPr>
      <w:rPr>
        <w:rFonts w:hint="default"/>
        <w:lang w:val="en-US" w:eastAsia="en-US" w:bidi="ar-SA"/>
      </w:rPr>
    </w:lvl>
    <w:lvl w:ilvl="2" w:tplc="C036883E">
      <w:numFmt w:val="bullet"/>
      <w:lvlText w:val="•"/>
      <w:lvlJc w:val="left"/>
      <w:pPr>
        <w:ind w:left="2429" w:hanging="255"/>
      </w:pPr>
      <w:rPr>
        <w:rFonts w:hint="default"/>
        <w:lang w:val="en-US" w:eastAsia="en-US" w:bidi="ar-SA"/>
      </w:rPr>
    </w:lvl>
    <w:lvl w:ilvl="3" w:tplc="1EC01A4A">
      <w:numFmt w:val="bullet"/>
      <w:lvlText w:val="•"/>
      <w:lvlJc w:val="left"/>
      <w:pPr>
        <w:ind w:left="3374" w:hanging="255"/>
      </w:pPr>
      <w:rPr>
        <w:rFonts w:hint="default"/>
        <w:lang w:val="en-US" w:eastAsia="en-US" w:bidi="ar-SA"/>
      </w:rPr>
    </w:lvl>
    <w:lvl w:ilvl="4" w:tplc="03DA1308">
      <w:numFmt w:val="bullet"/>
      <w:lvlText w:val="•"/>
      <w:lvlJc w:val="left"/>
      <w:pPr>
        <w:ind w:left="4319" w:hanging="255"/>
      </w:pPr>
      <w:rPr>
        <w:rFonts w:hint="default"/>
        <w:lang w:val="en-US" w:eastAsia="en-US" w:bidi="ar-SA"/>
      </w:rPr>
    </w:lvl>
    <w:lvl w:ilvl="5" w:tplc="6BD43A78">
      <w:numFmt w:val="bullet"/>
      <w:lvlText w:val="•"/>
      <w:lvlJc w:val="left"/>
      <w:pPr>
        <w:ind w:left="5264" w:hanging="255"/>
      </w:pPr>
      <w:rPr>
        <w:rFonts w:hint="default"/>
        <w:lang w:val="en-US" w:eastAsia="en-US" w:bidi="ar-SA"/>
      </w:rPr>
    </w:lvl>
    <w:lvl w:ilvl="6" w:tplc="91A01A9A">
      <w:numFmt w:val="bullet"/>
      <w:lvlText w:val="•"/>
      <w:lvlJc w:val="left"/>
      <w:pPr>
        <w:ind w:left="6209" w:hanging="255"/>
      </w:pPr>
      <w:rPr>
        <w:rFonts w:hint="default"/>
        <w:lang w:val="en-US" w:eastAsia="en-US" w:bidi="ar-SA"/>
      </w:rPr>
    </w:lvl>
    <w:lvl w:ilvl="7" w:tplc="E68897A6">
      <w:numFmt w:val="bullet"/>
      <w:lvlText w:val="•"/>
      <w:lvlJc w:val="left"/>
      <w:pPr>
        <w:ind w:left="7154" w:hanging="255"/>
      </w:pPr>
      <w:rPr>
        <w:rFonts w:hint="default"/>
        <w:lang w:val="en-US" w:eastAsia="en-US" w:bidi="ar-SA"/>
      </w:rPr>
    </w:lvl>
    <w:lvl w:ilvl="8" w:tplc="3ADEE66C">
      <w:numFmt w:val="bullet"/>
      <w:lvlText w:val="•"/>
      <w:lvlJc w:val="left"/>
      <w:pPr>
        <w:ind w:left="8099" w:hanging="255"/>
      </w:pPr>
      <w:rPr>
        <w:rFonts w:hint="default"/>
        <w:lang w:val="en-US" w:eastAsia="en-US" w:bidi="ar-SA"/>
      </w:rPr>
    </w:lvl>
  </w:abstractNum>
  <w:num w:numId="1">
    <w:abstractNumId w:val="11"/>
  </w:num>
  <w:num w:numId="2">
    <w:abstractNumId w:val="13"/>
  </w:num>
  <w:num w:numId="3">
    <w:abstractNumId w:val="24"/>
  </w:num>
  <w:num w:numId="4">
    <w:abstractNumId w:val="17"/>
  </w:num>
  <w:num w:numId="5">
    <w:abstractNumId w:val="5"/>
  </w:num>
  <w:num w:numId="6">
    <w:abstractNumId w:val="4"/>
  </w:num>
  <w:num w:numId="7">
    <w:abstractNumId w:val="19"/>
  </w:num>
  <w:num w:numId="8">
    <w:abstractNumId w:val="7"/>
  </w:num>
  <w:num w:numId="9">
    <w:abstractNumId w:val="12"/>
  </w:num>
  <w:num w:numId="10">
    <w:abstractNumId w:val="2"/>
  </w:num>
  <w:num w:numId="11">
    <w:abstractNumId w:val="18"/>
  </w:num>
  <w:num w:numId="12">
    <w:abstractNumId w:val="6"/>
  </w:num>
  <w:num w:numId="13">
    <w:abstractNumId w:val="26"/>
  </w:num>
  <w:num w:numId="14">
    <w:abstractNumId w:val="9"/>
  </w:num>
  <w:num w:numId="15">
    <w:abstractNumId w:val="25"/>
  </w:num>
  <w:num w:numId="16">
    <w:abstractNumId w:val="10"/>
  </w:num>
  <w:num w:numId="17">
    <w:abstractNumId w:val="0"/>
  </w:num>
  <w:num w:numId="18">
    <w:abstractNumId w:val="14"/>
  </w:num>
  <w:num w:numId="19">
    <w:abstractNumId w:val="15"/>
  </w:num>
  <w:num w:numId="20">
    <w:abstractNumId w:val="16"/>
  </w:num>
  <w:num w:numId="21">
    <w:abstractNumId w:val="8"/>
  </w:num>
  <w:num w:numId="22">
    <w:abstractNumId w:val="21"/>
  </w:num>
  <w:num w:numId="23">
    <w:abstractNumId w:val="23"/>
  </w:num>
  <w:num w:numId="24">
    <w:abstractNumId w:val="22"/>
  </w:num>
  <w:num w:numId="25">
    <w:abstractNumId w:val="3"/>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FC"/>
    <w:rsid w:val="00047BFC"/>
    <w:rsid w:val="00197309"/>
    <w:rsid w:val="009663A4"/>
    <w:rsid w:val="00C978E7"/>
    <w:rsid w:val="00E9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52FB8-B035-4D17-A73C-50E83906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0"/>
      <w:ind w:left="3674" w:right="3673"/>
      <w:jc w:val="center"/>
      <w:outlineLvl w:val="0"/>
    </w:pPr>
    <w:rPr>
      <w:sz w:val="48"/>
      <w:szCs w:val="48"/>
    </w:rPr>
  </w:style>
  <w:style w:type="paragraph" w:styleId="Heading2">
    <w:name w:val="heading 2"/>
    <w:basedOn w:val="Normal"/>
    <w:uiPriority w:val="1"/>
    <w:qFormat/>
    <w:pPr>
      <w:spacing w:before="330"/>
      <w:ind w:left="540"/>
      <w:outlineLvl w:val="1"/>
    </w:pPr>
    <w:rPr>
      <w:b/>
      <w:bCs/>
      <w:sz w:val="44"/>
      <w:szCs w:val="44"/>
    </w:rPr>
  </w:style>
  <w:style w:type="paragraph" w:styleId="Heading3">
    <w:name w:val="heading 3"/>
    <w:basedOn w:val="Normal"/>
    <w:uiPriority w:val="1"/>
    <w:qFormat/>
    <w:pPr>
      <w:spacing w:before="83"/>
      <w:ind w:left="3674"/>
      <w:jc w:val="center"/>
      <w:outlineLvl w:val="2"/>
    </w:pPr>
    <w:rPr>
      <w:sz w:val="44"/>
      <w:szCs w:val="44"/>
    </w:rPr>
  </w:style>
  <w:style w:type="paragraph" w:styleId="Heading4">
    <w:name w:val="heading 4"/>
    <w:basedOn w:val="Normal"/>
    <w:uiPriority w:val="1"/>
    <w:qFormat/>
    <w:pPr>
      <w:ind w:left="206" w:right="595"/>
      <w:outlineLvl w:val="3"/>
    </w:pPr>
    <w:rPr>
      <w:b/>
      <w:bCs/>
      <w:sz w:val="38"/>
      <w:szCs w:val="38"/>
    </w:rPr>
  </w:style>
  <w:style w:type="paragraph" w:styleId="Heading5">
    <w:name w:val="heading 5"/>
    <w:basedOn w:val="Normal"/>
    <w:uiPriority w:val="1"/>
    <w:qFormat/>
    <w:pPr>
      <w:ind w:left="540"/>
      <w:outlineLvl w:val="4"/>
    </w:pPr>
    <w:rPr>
      <w:b/>
      <w:bCs/>
      <w:sz w:val="36"/>
      <w:szCs w:val="36"/>
    </w:rPr>
  </w:style>
  <w:style w:type="paragraph" w:styleId="Heading6">
    <w:name w:val="heading 6"/>
    <w:basedOn w:val="Normal"/>
    <w:uiPriority w:val="1"/>
    <w:qFormat/>
    <w:pPr>
      <w:ind w:left="540"/>
      <w:jc w:val="both"/>
      <w:outlineLvl w:val="5"/>
    </w:pPr>
    <w:rPr>
      <w:b/>
      <w:bCs/>
      <w:sz w:val="28"/>
      <w:szCs w:val="28"/>
    </w:rPr>
  </w:style>
  <w:style w:type="paragraph" w:styleId="Heading7">
    <w:name w:val="heading 7"/>
    <w:basedOn w:val="Normal"/>
    <w:uiPriority w:val="1"/>
    <w:qFormat/>
    <w:pPr>
      <w:ind w:left="540"/>
      <w:jc w:val="both"/>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pPr>
    <w:rPr>
      <w:sz w:val="24"/>
      <w:szCs w:val="24"/>
    </w:rPr>
  </w:style>
  <w:style w:type="paragraph" w:styleId="ListParagraph">
    <w:name w:val="List Paragraph"/>
    <w:basedOn w:val="Normal"/>
    <w:uiPriority w:val="1"/>
    <w:qFormat/>
    <w:pPr>
      <w:ind w:left="540"/>
    </w:pPr>
  </w:style>
  <w:style w:type="paragraph" w:customStyle="1" w:styleId="TableParagraph">
    <w:name w:val="Table Paragraph"/>
    <w:basedOn w:val="Normal"/>
    <w:uiPriority w:val="1"/>
    <w:qFormat/>
    <w:rPr>
      <w:rFonts w:ascii="Bookman Uralic" w:eastAsia="Bookman Uralic" w:hAnsi="Bookman Uralic" w:cs="Bookman Ural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Encoding" TargetMode="External"/><Relationship Id="rId21" Type="http://schemas.openxmlformats.org/officeDocument/2006/relationships/hyperlink" Target="https://en.wikipedia.org/wiki/Marketing_communications" TargetMode="External"/><Relationship Id="rId42" Type="http://schemas.openxmlformats.org/officeDocument/2006/relationships/hyperlink" Target="https://en.wikipedia.org/wiki/Marketing_communications" TargetMode="External"/><Relationship Id="rId47" Type="http://schemas.openxmlformats.org/officeDocument/2006/relationships/hyperlink" Target="https://en.wikipedia.org/wiki/Marketing_communications" TargetMode="External"/><Relationship Id="rId63" Type="http://schemas.openxmlformats.org/officeDocument/2006/relationships/hyperlink" Target="https://en.wikipedia.org/wiki/Don_E._Schultz" TargetMode="External"/><Relationship Id="rId68" Type="http://schemas.openxmlformats.org/officeDocument/2006/relationships/hyperlink" Target="https://en.wikipedia.org/wiki/Marketing_communications" TargetMode="External"/><Relationship Id="rId84" Type="http://schemas.openxmlformats.org/officeDocument/2006/relationships/fontTable" Target="fontTable.xml"/><Relationship Id="rId16" Type="http://schemas.openxmlformats.org/officeDocument/2006/relationships/hyperlink" Target="https://en.wikipedia.org/wiki/Advertising" TargetMode="External"/><Relationship Id="rId11" Type="http://schemas.openxmlformats.org/officeDocument/2006/relationships/hyperlink" Target="https://en.wikipedia.org/wiki/Personal_selling" TargetMode="External"/><Relationship Id="rId32" Type="http://schemas.openxmlformats.org/officeDocument/2006/relationships/hyperlink" Target="https://en.wikipedia.org/wiki/Marketing_communications" TargetMode="External"/><Relationship Id="rId37" Type="http://schemas.openxmlformats.org/officeDocument/2006/relationships/hyperlink" Target="https://en.wikipedia.org/wiki/Marketing" TargetMode="External"/><Relationship Id="rId53" Type="http://schemas.openxmlformats.org/officeDocument/2006/relationships/hyperlink" Target="https://en.wikipedia.org/wiki/Marketing_communications" TargetMode="External"/><Relationship Id="rId58" Type="http://schemas.openxmlformats.org/officeDocument/2006/relationships/hyperlink" Target="https://en.wikipedia.org/wiki/Northwestern_University" TargetMode="External"/><Relationship Id="rId74" Type="http://schemas.openxmlformats.org/officeDocument/2006/relationships/hyperlink" Target="https://en.wikipedia.org/wiki/Marketing_communications" TargetMode="External"/><Relationship Id="rId79" Type="http://schemas.openxmlformats.org/officeDocument/2006/relationships/hyperlink" Target="https://en.wikipedia.org/wiki/Marketing" TargetMode="External"/><Relationship Id="rId5" Type="http://schemas.openxmlformats.org/officeDocument/2006/relationships/hyperlink" Target="https://en.wikipedia.org/wiki/American_Marketing_Association" TargetMode="External"/><Relationship Id="rId19" Type="http://schemas.openxmlformats.org/officeDocument/2006/relationships/hyperlink" Target="https://en.wikipedia.org/wiki/Marketing_plan" TargetMode="External"/><Relationship Id="rId14" Type="http://schemas.openxmlformats.org/officeDocument/2006/relationships/hyperlink" Target="https://en.wikipedia.org/wiki/Marketing_mix" TargetMode="External"/><Relationship Id="rId22" Type="http://schemas.openxmlformats.org/officeDocument/2006/relationships/hyperlink" Target="https://en.wikipedia.org/wiki/Marketing_communications" TargetMode="External"/><Relationship Id="rId27" Type="http://schemas.openxmlformats.org/officeDocument/2006/relationships/hyperlink" Target="https://en.wikipedia.org/wiki/Communication_channel" TargetMode="External"/><Relationship Id="rId30" Type="http://schemas.openxmlformats.org/officeDocument/2006/relationships/hyperlink" Target="https://en.wikipedia.org/wiki/Marketing_communications" TargetMode="External"/><Relationship Id="rId35" Type="http://schemas.openxmlformats.org/officeDocument/2006/relationships/hyperlink" Target="https://en.wikipedia.org/wiki/Marketing_communications" TargetMode="External"/><Relationship Id="rId43" Type="http://schemas.openxmlformats.org/officeDocument/2006/relationships/hyperlink" Target="https://en.wikipedia.org/wiki/Marketing_communications" TargetMode="External"/><Relationship Id="rId48" Type="http://schemas.openxmlformats.org/officeDocument/2006/relationships/hyperlink" Target="https://en.wikipedia.org/wiki/Marketing_communications" TargetMode="External"/><Relationship Id="rId56" Type="http://schemas.openxmlformats.org/officeDocument/2006/relationships/hyperlink" Target="https://en.wikipedia.org/wiki/Medill_School_of_Journalism" TargetMode="External"/><Relationship Id="rId64" Type="http://schemas.openxmlformats.org/officeDocument/2006/relationships/hyperlink" Target="https://en.wikipedia.org/wiki/Marketing_communications" TargetMode="External"/><Relationship Id="rId69" Type="http://schemas.openxmlformats.org/officeDocument/2006/relationships/hyperlink" Target="https://en.wikipedia.org/wiki/Marketing_communications" TargetMode="External"/><Relationship Id="rId77" Type="http://schemas.openxmlformats.org/officeDocument/2006/relationships/hyperlink" Target="https://en.wikipedia.org/wiki/Marketing_communications" TargetMode="External"/><Relationship Id="rId8" Type="http://schemas.openxmlformats.org/officeDocument/2006/relationships/hyperlink" Target="https://en.wikipedia.org/wiki/Communication_channel" TargetMode="External"/><Relationship Id="rId51" Type="http://schemas.openxmlformats.org/officeDocument/2006/relationships/hyperlink" Target="https://en.wikipedia.org/wiki/Marketing_communications" TargetMode="External"/><Relationship Id="rId72" Type="http://schemas.openxmlformats.org/officeDocument/2006/relationships/hyperlink" Target="https://en.wikipedia.org/wiki/Marketing_communications" TargetMode="External"/><Relationship Id="rId80" Type="http://schemas.openxmlformats.org/officeDocument/2006/relationships/hyperlink" Target="https://en.wikipedia.org/wiki/Consumer_behaviour"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Direct_marketing" TargetMode="External"/><Relationship Id="rId17" Type="http://schemas.openxmlformats.org/officeDocument/2006/relationships/hyperlink" Target="https://en.wikipedia.org/wiki/Marketing_communications" TargetMode="External"/><Relationship Id="rId25" Type="http://schemas.openxmlformats.org/officeDocument/2006/relationships/hyperlink" Target="https://en.wikipedia.org/wiki/Marketing_communications" TargetMode="External"/><Relationship Id="rId33" Type="http://schemas.openxmlformats.org/officeDocument/2006/relationships/hyperlink" Target="https://en.wikipedia.org/wiki/Marketing_communications" TargetMode="External"/><Relationship Id="rId38" Type="http://schemas.openxmlformats.org/officeDocument/2006/relationships/hyperlink" Target="https://en.wikipedia.org/wiki/Marketing_communications" TargetMode="External"/><Relationship Id="rId46" Type="http://schemas.openxmlformats.org/officeDocument/2006/relationships/hyperlink" Target="https://en.wikipedia.org/wiki/Marketing_communications" TargetMode="External"/><Relationship Id="rId59" Type="http://schemas.openxmlformats.org/officeDocument/2006/relationships/hyperlink" Target="https://en.wikipedia.org/wiki/Marketing_communications" TargetMode="External"/><Relationship Id="rId67" Type="http://schemas.openxmlformats.org/officeDocument/2006/relationships/hyperlink" Target="https://en.wikipedia.org/wiki/Marketing_communications" TargetMode="External"/><Relationship Id="rId20" Type="http://schemas.openxmlformats.org/officeDocument/2006/relationships/hyperlink" Target="https://en.wikipedia.org/wiki/Marketing_communications" TargetMode="External"/><Relationship Id="rId41" Type="http://schemas.openxmlformats.org/officeDocument/2006/relationships/hyperlink" Target="https://en.wikipedia.org/wiki/Marketing_communications" TargetMode="External"/><Relationship Id="rId54" Type="http://schemas.openxmlformats.org/officeDocument/2006/relationships/hyperlink" Target="https://en.wikipedia.org/wiki/Advertising" TargetMode="External"/><Relationship Id="rId62" Type="http://schemas.openxmlformats.org/officeDocument/2006/relationships/hyperlink" Target="https://en.wikipedia.org/wiki/Marketing_communications" TargetMode="External"/><Relationship Id="rId70" Type="http://schemas.openxmlformats.org/officeDocument/2006/relationships/hyperlink" Target="https://en.wikipedia.org/wiki/Marketing_communications" TargetMode="External"/><Relationship Id="rId75" Type="http://schemas.openxmlformats.org/officeDocument/2006/relationships/hyperlink" Target="https://en.wikipedia.org/wiki/Marketing_communications" TargetMode="External"/><Relationship Id="rId83"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en.wikipedia.org/wiki/Sales_process_engineering" TargetMode="External"/><Relationship Id="rId15" Type="http://schemas.openxmlformats.org/officeDocument/2006/relationships/hyperlink" Target="https://en.wikipedia.org/wiki/Marketing_communications" TargetMode="External"/><Relationship Id="rId23" Type="http://schemas.openxmlformats.org/officeDocument/2006/relationships/hyperlink" Target="https://en.wikipedia.org/wiki/Marketing_communications" TargetMode="External"/><Relationship Id="rId28" Type="http://schemas.openxmlformats.org/officeDocument/2006/relationships/hyperlink" Target="https://en.wikipedia.org/wiki/Code" TargetMode="External"/><Relationship Id="rId36" Type="http://schemas.openxmlformats.org/officeDocument/2006/relationships/hyperlink" Target="https://en.wikipedia.org/wiki/Marketing_communications" TargetMode="External"/><Relationship Id="rId49" Type="http://schemas.openxmlformats.org/officeDocument/2006/relationships/hyperlink" Target="https://en.wikipedia.org/wiki/Marketing_communications" TargetMode="External"/><Relationship Id="rId57" Type="http://schemas.openxmlformats.org/officeDocument/2006/relationships/hyperlink" Target="https://en.wikipedia.org/wiki/Northwestern_University" TargetMode="External"/><Relationship Id="rId10" Type="http://schemas.openxmlformats.org/officeDocument/2006/relationships/hyperlink" Target="https://en.wikipedia.org/wiki/Advertising" TargetMode="External"/><Relationship Id="rId31" Type="http://schemas.openxmlformats.org/officeDocument/2006/relationships/hyperlink" Target="https://en.wikipedia.org/wiki/Marketing_communications" TargetMode="External"/><Relationship Id="rId44" Type="http://schemas.openxmlformats.org/officeDocument/2006/relationships/hyperlink" Target="https://en.wikipedia.org/wiki/Marketing_communications" TargetMode="External"/><Relationship Id="rId52" Type="http://schemas.openxmlformats.org/officeDocument/2006/relationships/hyperlink" Target="https://en.wikipedia.org/wiki/American_Association_of_Advertising_Agencies" TargetMode="External"/><Relationship Id="rId60" Type="http://schemas.openxmlformats.org/officeDocument/2006/relationships/hyperlink" Target="https://en.wikipedia.org/wiki/Marketing_communications" TargetMode="External"/><Relationship Id="rId65" Type="http://schemas.openxmlformats.org/officeDocument/2006/relationships/hyperlink" Target="https://en.wikipedia.org/wiki/Marketing_communications" TargetMode="External"/><Relationship Id="rId73" Type="http://schemas.openxmlformats.org/officeDocument/2006/relationships/hyperlink" Target="https://en.wikipedia.org/wiki/Marketing_communications" TargetMode="External"/><Relationship Id="rId78" Type="http://schemas.openxmlformats.org/officeDocument/2006/relationships/hyperlink" Target="https://en.wikipedia.org/wiki/Personal_selling" TargetMode="External"/><Relationship Id="rId81" Type="http://schemas.openxmlformats.org/officeDocument/2006/relationships/hyperlink" Target="https://en.wikipedia.org/wiki/Marketing_communications" TargetMode="External"/><Relationship Id="rId4" Type="http://schemas.openxmlformats.org/officeDocument/2006/relationships/webSettings" Target="webSettings.xml"/><Relationship Id="rId9" Type="http://schemas.openxmlformats.org/officeDocument/2006/relationships/hyperlink" Target="https://en.wikipedia.org/wiki/Communication_channel" TargetMode="External"/><Relationship Id="rId13" Type="http://schemas.openxmlformats.org/officeDocument/2006/relationships/hyperlink" Target="https://en.wikipedia.org/wiki/Marketing_communications" TargetMode="External"/><Relationship Id="rId18" Type="http://schemas.openxmlformats.org/officeDocument/2006/relationships/hyperlink" Target="https://en.wikipedia.org/wiki/Marketing_communications" TargetMode="External"/><Relationship Id="rId39" Type="http://schemas.openxmlformats.org/officeDocument/2006/relationships/hyperlink" Target="https://en.wikipedia.org/wiki/Marketing_communications" TargetMode="External"/><Relationship Id="rId34" Type="http://schemas.openxmlformats.org/officeDocument/2006/relationships/hyperlink" Target="https://en.wikipedia.org/wiki/Marketing_communications" TargetMode="External"/><Relationship Id="rId50" Type="http://schemas.openxmlformats.org/officeDocument/2006/relationships/hyperlink" Target="https://en.wikipedia.org/wiki/Shearson" TargetMode="External"/><Relationship Id="rId55" Type="http://schemas.openxmlformats.org/officeDocument/2006/relationships/hyperlink" Target="https://en.wikipedia.org/wiki/Marketing_communications" TargetMode="External"/><Relationship Id="rId76" Type="http://schemas.openxmlformats.org/officeDocument/2006/relationships/hyperlink" Target="https://en.wikipedia.org/wiki/Brand_awareness" TargetMode="External"/><Relationship Id="rId7" Type="http://schemas.openxmlformats.org/officeDocument/2006/relationships/hyperlink" Target="https://en.wikipedia.org/wiki/Philip_Kotler" TargetMode="External"/><Relationship Id="rId71" Type="http://schemas.openxmlformats.org/officeDocument/2006/relationships/hyperlink" Target="https://en.wikipedia.org/wiki/Marketing_communications" TargetMode="External"/><Relationship Id="rId2" Type="http://schemas.openxmlformats.org/officeDocument/2006/relationships/styles" Target="styles.xml"/><Relationship Id="rId29" Type="http://schemas.openxmlformats.org/officeDocument/2006/relationships/hyperlink" Target="https://en.wikipedia.org/wiki/Marketing_communications" TargetMode="External"/><Relationship Id="rId24" Type="http://schemas.openxmlformats.org/officeDocument/2006/relationships/hyperlink" Target="https://en.wikipedia.org/wiki/Communication" TargetMode="External"/><Relationship Id="rId40" Type="http://schemas.openxmlformats.org/officeDocument/2006/relationships/hyperlink" Target="https://en.wikipedia.org/wiki/Marketing_communications" TargetMode="External"/><Relationship Id="rId45" Type="http://schemas.openxmlformats.org/officeDocument/2006/relationships/hyperlink" Target="https://en.wikipedia.org/wiki/Marketing_communications" TargetMode="External"/><Relationship Id="rId66" Type="http://schemas.openxmlformats.org/officeDocument/2006/relationships/hyperlink" Target="https://en.wikipedia.org/wiki/Marketing_communications" TargetMode="External"/><Relationship Id="rId61" Type="http://schemas.openxmlformats.org/officeDocument/2006/relationships/hyperlink" Target="https://en.wikipedia.org/wiki/Marketing_communications" TargetMode="External"/><Relationship Id="rId82" Type="http://schemas.openxmlformats.org/officeDocument/2006/relationships/hyperlink" Target="https://en.wikipedia.org/wiki/Marketing_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41671</Words>
  <Characters>237530</Characters>
  <Application>Microsoft Office Word</Application>
  <DocSecurity>0</DocSecurity>
  <Lines>1979</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MBADEP</dc:creator>
  <cp:lastModifiedBy>Hardik Bavishi</cp:lastModifiedBy>
  <cp:revision>5</cp:revision>
  <dcterms:created xsi:type="dcterms:W3CDTF">2020-03-31T05:25:00Z</dcterms:created>
  <dcterms:modified xsi:type="dcterms:W3CDTF">2020-03-31T11:10:00Z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2016</vt:lpwstr>
  </property>
  <property fmtid="{D5CDD505-2E9C-101B-9397-08002B2CF9AE}" pid="4" name="LastSaved">
    <vt:filetime>2020-03-31T00:00:00Z</vt:filetime>
  </property>
</Properties>
</file>