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0"/>
          <w:u w:val="single"/>
          <w:lang w:val="en"/>
        </w:rPr>
      </w:pPr>
      <w:r>
        <w:rPr>
          <w:rFonts w:hint="default"/>
          <w:b/>
          <w:bCs/>
          <w:sz w:val="40"/>
          <w:szCs w:val="40"/>
          <w:u w:val="single"/>
          <w:lang w:val="en"/>
        </w:rPr>
        <w:t>Unit costing</w:t>
      </w:r>
    </w:p>
    <w:p>
      <w:pPr>
        <w:jc w:val="center"/>
        <w:rPr>
          <w:rFonts w:hint="default"/>
          <w:b/>
          <w:bCs/>
          <w:sz w:val="40"/>
          <w:szCs w:val="40"/>
          <w:u w:val="singl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Q.1 Prepare cost sheet for the year 2017 and 2018.</w:t>
      </w: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 xml:space="preserve">    Following information is of the year 2017 for production units 10000.</w:t>
      </w:r>
    </w:p>
    <w:tbl>
      <w:tblPr>
        <w:tblStyle w:val="4"/>
        <w:tblpPr w:leftFromText="180" w:rightFromText="180" w:vertAnchor="text" w:horzAnchor="page" w:tblpX="1815" w:tblpY="27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4"/>
        <w:gridCol w:w="157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</w:trPr>
        <w:tc>
          <w:tcPr>
            <w:tcW w:w="527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Particulars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Amount</w:t>
            </w:r>
          </w:p>
        </w:tc>
        <w:tc>
          <w:tcPr>
            <w:tcW w:w="1673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Per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Material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5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Wages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4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Expense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3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Factory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60000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3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Administration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80000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Selling &amp; Distribution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50000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2 Rs.</w:t>
            </w:r>
          </w:p>
        </w:tc>
      </w:tr>
    </w:tbl>
    <w:p>
      <w:pPr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In the year 2018 production will be 15000 units. Direct material and wages increased by 10%. All other expenses will remain same. Profit will be 10% of cost of sales for both the years.</w:t>
      </w:r>
    </w:p>
    <w:p>
      <w:pPr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Q.2 Prepare cost sheet for the year 2017 and 2018.</w:t>
      </w:r>
    </w:p>
    <w:p>
      <w:pPr>
        <w:spacing w:line="360" w:lineRule="auto"/>
        <w:ind w:firstLine="440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Following information is of the year 2017 for production units 40000 at its 80% of production capacity.</w:t>
      </w:r>
    </w:p>
    <w:tbl>
      <w:tblPr>
        <w:tblStyle w:val="4"/>
        <w:tblpPr w:leftFromText="180" w:rightFromText="180" w:vertAnchor="text" w:horzAnchor="page" w:tblpX="2295" w:tblpY="112"/>
        <w:tblOverlap w:val="never"/>
        <w:tblW w:w="6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</w:trPr>
        <w:tc>
          <w:tcPr>
            <w:tcW w:w="527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Particulars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Amount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Material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Wages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Expense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Factory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40000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Administration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Selling &amp; Distribution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10000</w:t>
            </w: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20000</w:t>
            </w:r>
          </w:p>
        </w:tc>
      </w:tr>
    </w:tbl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In the year 2018 production will be at 100% capacity. Direct material and wages increased by 20%. All other variable expenses will increase by 10% and fixed expenses increased by 15% . Profit will be 20% of cost of sales for both the years.</w:t>
      </w: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Q.3 Prepare cost sheet for the year 2017 and 2018.</w:t>
      </w: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 xml:space="preserve">    Following information is of the year 2017 for production units 1000.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4"/>
        <w:gridCol w:w="157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</w:trPr>
        <w:tc>
          <w:tcPr>
            <w:tcW w:w="527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Particulars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Amount</w:t>
            </w:r>
          </w:p>
        </w:tc>
        <w:tc>
          <w:tcPr>
            <w:tcW w:w="1673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Per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Material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80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Wages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40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Expense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30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Factory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500000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25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Administration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200000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Selling &amp; Distribution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100000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20 Rs.</w:t>
            </w:r>
          </w:p>
        </w:tc>
      </w:tr>
    </w:tbl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In the year 2018 production will be 125000 units. Direct material and wages increased by 10 Rs. All other variable expenses will be increased by 5 Rs. And Fixed expenses will remain same. Profit will be 10% of cost of sales for both the years.</w:t>
      </w: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Q.4 Prepare cost sheet for the year 2017 and 2018.</w:t>
      </w:r>
    </w:p>
    <w:p>
      <w:pPr>
        <w:spacing w:line="360" w:lineRule="auto"/>
        <w:ind w:firstLine="440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Following information is of the year 2017 for production units 70000 at its 70% of production capacity.</w:t>
      </w:r>
    </w:p>
    <w:tbl>
      <w:tblPr>
        <w:tblStyle w:val="4"/>
        <w:tblpPr w:leftFromText="180" w:rightFromText="180" w:vertAnchor="text" w:horzAnchor="page" w:tblpX="1815" w:tblpY="27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4"/>
        <w:gridCol w:w="157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</w:trPr>
        <w:tc>
          <w:tcPr>
            <w:tcW w:w="5274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Particulars</w:t>
            </w:r>
          </w:p>
        </w:tc>
        <w:tc>
          <w:tcPr>
            <w:tcW w:w="1575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Amount</w:t>
            </w:r>
          </w:p>
        </w:tc>
        <w:tc>
          <w:tcPr>
            <w:tcW w:w="1673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none"/>
                <w:vertAlign w:val="baseline"/>
                <w:lang w:val="en"/>
              </w:rPr>
              <w:t>Per Unit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Material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8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Wages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4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1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Direct Expense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3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Factory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40000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3 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Administration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70000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5274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Selling &amp; Distribution Expense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Fixed</w:t>
            </w:r>
          </w:p>
          <w:p>
            <w:pPr>
              <w:widowControl w:val="0"/>
              <w:ind w:firstLine="44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Variable</w:t>
            </w:r>
          </w:p>
        </w:tc>
        <w:tc>
          <w:tcPr>
            <w:tcW w:w="1575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35000</w:t>
            </w:r>
          </w:p>
        </w:tc>
        <w:tc>
          <w:tcPr>
            <w:tcW w:w="1673" w:type="dxa"/>
          </w:tcPr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</w:p>
          <w:p>
            <w:pPr>
              <w:widowControl w:val="0"/>
              <w:jc w:val="left"/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</w:pPr>
            <w:r>
              <w:rPr>
                <w:rFonts w:hint="default"/>
                <w:b w:val="0"/>
                <w:bCs w:val="0"/>
                <w:sz w:val="22"/>
                <w:szCs w:val="22"/>
                <w:u w:val="none"/>
                <w:vertAlign w:val="baseline"/>
                <w:lang w:val="en"/>
              </w:rPr>
              <w:t>2 Rs.</w:t>
            </w:r>
          </w:p>
        </w:tc>
      </w:tr>
    </w:tbl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  <w:r>
        <w:rPr>
          <w:rFonts w:hint="default"/>
          <w:b w:val="0"/>
          <w:bCs w:val="0"/>
          <w:sz w:val="22"/>
          <w:szCs w:val="22"/>
          <w:u w:val="none"/>
          <w:lang w:val="en"/>
        </w:rPr>
        <w:t>In the year 2018 production will be at 100% capacity and sales will be 80% of production. Direct material and wages increased by 20%. Profit will be 20Rs. Per unit for both the years.</w:t>
      </w: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left"/>
        <w:rPr>
          <w:rFonts w:hint="default"/>
          <w:b w:val="0"/>
          <w:bCs w:val="0"/>
          <w:sz w:val="22"/>
          <w:szCs w:val="22"/>
          <w:u w:val="none"/>
          <w:lang w:val="en"/>
        </w:rPr>
      </w:pPr>
    </w:p>
    <w:p>
      <w:pPr>
        <w:spacing w:line="360" w:lineRule="auto"/>
        <w:jc w:val="center"/>
        <w:rPr>
          <w:rFonts w:hint="default"/>
          <w:b/>
          <w:bCs/>
          <w:sz w:val="32"/>
          <w:szCs w:val="32"/>
          <w:u w:val="single"/>
          <w:lang w:val="en"/>
        </w:rPr>
      </w:pPr>
      <w:r>
        <w:rPr>
          <w:rFonts w:hint="default"/>
          <w:b/>
          <w:bCs/>
          <w:sz w:val="32"/>
          <w:szCs w:val="32"/>
          <w:u w:val="single"/>
          <w:lang w:val="en"/>
        </w:rPr>
        <w:t>Operating costing</w:t>
      </w:r>
    </w:p>
    <w:p>
      <w:pPr>
        <w:spacing w:line="360" w:lineRule="auto"/>
        <w:jc w:val="center"/>
        <w:rPr>
          <w:rFonts w:hint="default"/>
          <w:b/>
          <w:bCs/>
          <w:sz w:val="32"/>
          <w:szCs w:val="32"/>
          <w:u w:val="single"/>
          <w:lang w:val="en"/>
        </w:rPr>
      </w:pP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/>
          <w:bCs/>
          <w:sz w:val="24"/>
          <w:szCs w:val="24"/>
          <w:u w:val="none"/>
          <w:lang w:val="en"/>
        </w:rPr>
        <w:t xml:space="preserve">Q-1: </w:t>
      </w: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ABC company is having 4 buses costing 12lakh each. Each bus runs 45 km everyday.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-US" w:eastAsia="zh-CN" w:bidi="ar"/>
        </w:rPr>
        <w:t>Manager’s salary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  <w:t>-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  <w:t>20,000 p.m.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-US" w:eastAsia="zh-CN" w:bidi="ar"/>
        </w:rPr>
        <w:t xml:space="preserve">Driver’s salary 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  <w:t>-11,000 p.m.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-US" w:eastAsia="zh-CN" w:bidi="ar"/>
        </w:rPr>
        <w:t>Conductor’s salary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  <w:t>- 6000 p.m.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-US" w:eastAsia="zh-CN" w:bidi="ar"/>
        </w:rPr>
        <w:t>Road tax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  <w:t>- 2000 p.m.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-US" w:eastAsia="zh-CN" w:bidi="ar"/>
        </w:rPr>
        <w:t>Insurance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  <w:t>- 16000 p.a. per bus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</w:pP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-US" w:eastAsia="zh-CN" w:bidi="ar"/>
        </w:rPr>
        <w:t>Garage rent</w:t>
      </w:r>
      <w:r>
        <w:rPr>
          <w:rFonts w:hint="default" w:eastAsia="sans-serif" w:cs="sans-serif" w:asciiTheme="minorAscii" w:hAnsiTheme="minorAscii"/>
          <w:kern w:val="0"/>
          <w:sz w:val="28"/>
          <w:szCs w:val="28"/>
          <w:lang w:val="en" w:eastAsia="zh-CN" w:bidi="ar"/>
        </w:rPr>
        <w:t>-14000 p.m.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Theme="minorAscii" w:hAnsiTheme="minorAscii"/>
          <w:sz w:val="28"/>
          <w:szCs w:val="28"/>
          <w:lang w:val="en"/>
        </w:rPr>
      </w:pPr>
      <w:r>
        <w:rPr>
          <w:rFonts w:hint="default" w:asciiTheme="minorAscii" w:hAnsiTheme="minorAscii"/>
          <w:sz w:val="28"/>
          <w:szCs w:val="28"/>
          <w:lang w:val="en"/>
        </w:rPr>
        <w:t>Petrol Cost- 14 rs. Per km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Theme="minorAscii" w:hAnsiTheme="minorAscii"/>
          <w:sz w:val="28"/>
          <w:szCs w:val="28"/>
          <w:lang w:val="en"/>
        </w:rPr>
      </w:pPr>
      <w:r>
        <w:rPr>
          <w:rFonts w:hint="default" w:asciiTheme="minorAscii" w:hAnsiTheme="minorAscii"/>
          <w:sz w:val="28"/>
          <w:szCs w:val="28"/>
          <w:lang w:val="en"/>
        </w:rPr>
        <w:t>Repairs and maintenance - 2 rs. Per km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Theme="minorAscii" w:hAnsiTheme="minorAscii"/>
          <w:sz w:val="28"/>
          <w:szCs w:val="28"/>
          <w:lang w:val="en"/>
        </w:rPr>
      </w:pPr>
      <w:r>
        <w:rPr>
          <w:rFonts w:hint="default" w:asciiTheme="minorAscii" w:hAnsiTheme="minorAscii"/>
          <w:sz w:val="28"/>
          <w:szCs w:val="28"/>
          <w:lang w:val="en"/>
        </w:rPr>
        <w:t>Life of bus is 12 years.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Theme="minorAscii" w:hAnsiTheme="minorAscii"/>
          <w:sz w:val="28"/>
          <w:szCs w:val="28"/>
          <w:lang w:val="en"/>
        </w:rPr>
      </w:pPr>
      <w:r>
        <w:rPr>
          <w:rFonts w:hint="default" w:asciiTheme="minorAscii" w:hAnsiTheme="minorAscii"/>
          <w:sz w:val="28"/>
          <w:szCs w:val="28"/>
          <w:lang w:val="en"/>
        </w:rPr>
        <w:t xml:space="preserve">Calculate operating costing for march 2020.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Theme="minorAscii" w:hAnsiTheme="minorAscii"/>
          <w:sz w:val="24"/>
          <w:szCs w:val="24"/>
          <w:lang w:val="en"/>
        </w:rPr>
      </w:pP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/>
          <w:bCs/>
          <w:sz w:val="24"/>
          <w:szCs w:val="24"/>
          <w:u w:val="none"/>
          <w:lang w:val="en"/>
        </w:rPr>
        <w:t xml:space="preserve">Q-2: </w:t>
      </w: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AB company is having 3 buses.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Each bus runs 25 km everyday one way &amp; each bus has to go for 2 round trip everyday for 25 days in a month.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Cost of bus- 20 lakh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Life of bus- 10 years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Scrap value of bus- 2 lakh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Driver’s salary- 8000 p.m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Insurance premium- 10% of cost p.a.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Conductors’ salary- 4000 p.m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Licence fees- 6000 p.a. per bus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Fuel cost- 12 rs. Per km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Repairers cost- 0.2% of cost of bus.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Calculate operating costing.</w:t>
      </w: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both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/>
          <w:bCs/>
          <w:sz w:val="24"/>
          <w:szCs w:val="24"/>
          <w:u w:val="none"/>
          <w:lang w:val="en"/>
        </w:rPr>
        <w:t xml:space="preserve">Q-3: </w:t>
      </w:r>
      <w:r>
        <w:rPr>
          <w:rFonts w:hint="default"/>
          <w:b w:val="0"/>
          <w:bCs w:val="0"/>
          <w:sz w:val="28"/>
          <w:szCs w:val="28"/>
          <w:u w:val="none"/>
          <w:lang w:val="en"/>
        </w:rPr>
        <w:t>XYZ ltd. has a truck which is running 120 km everyday.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Drivers’ salary 15000 p.m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Repairs &amp; maintenance 2 rs per km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Fuel cost 12 rs. Per km.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Annual fees 2400 rs.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Insurance premium 12000 rs p.a.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Garage rent 6000 rs. P.m.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Stationary 2000 rs. p.m.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Number of working days in a month is 25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Cost of truck is 12 lakh rs.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Scrap value is 1 lakh rs.</w:t>
      </w: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>Life of vehicle is 11 years.</w:t>
      </w: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both"/>
        <w:rPr>
          <w:rFonts w:hint="default"/>
          <w:b w:val="0"/>
          <w:bCs w:val="0"/>
          <w:sz w:val="28"/>
          <w:szCs w:val="28"/>
          <w:u w:val="none"/>
          <w:lang w:val="en"/>
        </w:rPr>
      </w:pPr>
      <w:r>
        <w:rPr>
          <w:rFonts w:hint="default"/>
          <w:b/>
          <w:bCs/>
          <w:sz w:val="24"/>
          <w:szCs w:val="24"/>
          <w:u w:val="none"/>
          <w:lang w:val="en"/>
        </w:rPr>
        <w:t>Q-4:</w:t>
      </w:r>
      <w:r>
        <w:rPr>
          <w:rFonts w:hint="default"/>
          <w:b/>
          <w:bCs/>
          <w:sz w:val="28"/>
          <w:szCs w:val="28"/>
          <w:u w:val="none"/>
          <w:lang w:val="en"/>
        </w:rPr>
        <w:t xml:space="preserve"> </w:t>
      </w:r>
      <w:r>
        <w:rPr>
          <w:rFonts w:hint="default"/>
          <w:b w:val="0"/>
          <w:bCs w:val="0"/>
          <w:sz w:val="28"/>
          <w:szCs w:val="28"/>
          <w:u w:val="none"/>
          <w:lang w:val="en"/>
        </w:rPr>
        <w:t>Calculate km. Run by buses.</w:t>
      </w: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u w:val="none"/>
          <w:lang w:val="en"/>
        </w:rPr>
      </w:pPr>
      <w:r>
        <w:rPr>
          <w:rFonts w:hint="default"/>
          <w:b w:val="0"/>
          <w:bCs w:val="0"/>
          <w:sz w:val="28"/>
          <w:szCs w:val="28"/>
          <w:u w:val="none"/>
          <w:lang w:val="en"/>
        </w:rPr>
        <w:t xml:space="preserve">    ABC pvt. Ltd. Is holding 4 buses. They have to run for 52 km one way and each bus has to run for 3 round trip for 26 days in a month.</w:t>
      </w:r>
    </w:p>
    <w:p>
      <w:pPr>
        <w:spacing w:line="360" w:lineRule="auto"/>
        <w:jc w:val="both"/>
        <w:rPr>
          <w:rFonts w:hint="default"/>
          <w:b w:val="0"/>
          <w:bCs w:val="0"/>
          <w:sz w:val="24"/>
          <w:szCs w:val="24"/>
          <w:u w:val="none"/>
          <w:lang w:val="en"/>
        </w:rPr>
      </w:pPr>
      <w:r>
        <w:rPr>
          <w:rFonts w:hint="default"/>
          <w:b w:val="0"/>
          <w:bCs w:val="0"/>
          <w:sz w:val="24"/>
          <w:szCs w:val="24"/>
          <w:u w:val="none"/>
          <w:lang w:val="en"/>
        </w:rPr>
        <w:t xml:space="preserve"> 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Theme="minorAscii" w:hAnsiTheme="minorAscii"/>
          <w:sz w:val="24"/>
          <w:szCs w:val="24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4"/>
          <w:szCs w:val="24"/>
          <w:u w:val="none"/>
          <w:lang w:val="en"/>
        </w:rPr>
      </w:pPr>
    </w:p>
    <w:p>
      <w:pPr>
        <w:spacing w:line="360" w:lineRule="auto"/>
        <w:jc w:val="center"/>
        <w:rPr>
          <w:rFonts w:hint="default" w:asciiTheme="minorAscii" w:hAnsiTheme="minorAscii"/>
          <w:b/>
          <w:bCs/>
          <w:sz w:val="36"/>
          <w:szCs w:val="36"/>
          <w:u w:val="single"/>
          <w:lang w:val="en"/>
        </w:rPr>
      </w:pPr>
      <w:r>
        <w:rPr>
          <w:rFonts w:hint="default" w:asciiTheme="minorAscii" w:hAnsiTheme="minorAscii"/>
          <w:b/>
          <w:bCs/>
          <w:sz w:val="36"/>
          <w:szCs w:val="36"/>
          <w:u w:val="single"/>
          <w:lang w:val="en"/>
        </w:rPr>
        <w:t>Job &amp; batch costing</w:t>
      </w:r>
    </w:p>
    <w:p>
      <w:pPr>
        <w:spacing w:line="360" w:lineRule="auto"/>
        <w:jc w:val="center"/>
        <w:rPr>
          <w:rFonts w:hint="default" w:asciiTheme="minorAscii" w:hAnsiTheme="minorAscii"/>
          <w:b/>
          <w:bCs/>
          <w:sz w:val="36"/>
          <w:szCs w:val="36"/>
          <w:u w:val="singl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Q-1: Calculate total cost for job 101.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Material  1500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Wages   1200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( 120 hours @ 10 rs per hour)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Variable factory overhead is 15000 rs. For 7500 hours.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Admin overhead is 10% of factory cost.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Q-2: Calculate total cost and selling price for job 102.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Material  500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Wages   800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( 160 hours @ 5 rs per hour)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Variable factory overhead is 5000 rs. For 2500 hours.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Admin overhead is 15% of factory cost.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Fixed overhead is 800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Rate of profit will be 20% of total cost.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Q-2: Calculate total cost and selling price for job 103.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Material  800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Wages   400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( 200 hours @ 2 rs per hour)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Variable factory overhead is 500 rs. For 500 hours.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Admin overhead is 12% of factory cost.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Fixed overhead is 300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Rate of profit will be 10% of total cost.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Q-4: Calculate cost of production for 50 units, 100 units, 250 units.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Following the data for production of 25 units.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Material 1250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Wages 1000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Variable overhead 800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Admin overhead 10% of factory cost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r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  <w:t>Fixed overhead is 2500 rs.</w:t>
      </w:r>
    </w:p>
    <w:p>
      <w:pPr>
        <w:spacing w:line="360" w:lineRule="auto"/>
        <w:jc w:val="left"/>
        <w:rPr>
          <w:rFonts w:hint="default" w:asciiTheme="minorAscii" w:hAnsiTheme="minorAscii"/>
          <w:b w:val="0"/>
          <w:bCs w:val="0"/>
          <w:sz w:val="28"/>
          <w:szCs w:val="28"/>
          <w:u w:val="none"/>
          <w:lang w:val="e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ans-serif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7F013F"/>
    <w:rsid w:val="1B5E5623"/>
    <w:rsid w:val="235AF5B7"/>
    <w:rsid w:val="23EF92C9"/>
    <w:rsid w:val="287B3C6C"/>
    <w:rsid w:val="36736A81"/>
    <w:rsid w:val="37FF1C53"/>
    <w:rsid w:val="381915DF"/>
    <w:rsid w:val="3ACB0975"/>
    <w:rsid w:val="3D888A18"/>
    <w:rsid w:val="3E7B3D2B"/>
    <w:rsid w:val="3EEB6B8B"/>
    <w:rsid w:val="3F7D8385"/>
    <w:rsid w:val="3FFECBBE"/>
    <w:rsid w:val="43FADB9B"/>
    <w:rsid w:val="4E27C3D5"/>
    <w:rsid w:val="5BBF5975"/>
    <w:rsid w:val="5FFDC944"/>
    <w:rsid w:val="62F9A7F7"/>
    <w:rsid w:val="67FEC119"/>
    <w:rsid w:val="67FF7FC8"/>
    <w:rsid w:val="6B96290D"/>
    <w:rsid w:val="6F9FDEDF"/>
    <w:rsid w:val="77FB1F1B"/>
    <w:rsid w:val="7B0B8E04"/>
    <w:rsid w:val="7BE8EF0A"/>
    <w:rsid w:val="7BEE0ADE"/>
    <w:rsid w:val="7BFB7081"/>
    <w:rsid w:val="7BFFC6BA"/>
    <w:rsid w:val="7D39EEB1"/>
    <w:rsid w:val="7E7E206A"/>
    <w:rsid w:val="7EEDA69E"/>
    <w:rsid w:val="7F5F6D3B"/>
    <w:rsid w:val="7F6F999A"/>
    <w:rsid w:val="7FBFF5BB"/>
    <w:rsid w:val="7FFA248B"/>
    <w:rsid w:val="7FFFB93B"/>
    <w:rsid w:val="9B77CFB5"/>
    <w:rsid w:val="A8BDE0D8"/>
    <w:rsid w:val="A9D77C0F"/>
    <w:rsid w:val="B5EF71F7"/>
    <w:rsid w:val="BBE7B2D5"/>
    <w:rsid w:val="BBFF6A64"/>
    <w:rsid w:val="BDF53B52"/>
    <w:rsid w:val="BEF92F8C"/>
    <w:rsid w:val="BF7FA649"/>
    <w:rsid w:val="BFFEC22F"/>
    <w:rsid w:val="BFFF05E5"/>
    <w:rsid w:val="C7F9F766"/>
    <w:rsid w:val="CE7F013F"/>
    <w:rsid w:val="CFF998DB"/>
    <w:rsid w:val="D93FD85A"/>
    <w:rsid w:val="DD3B5DCA"/>
    <w:rsid w:val="DD9D3CAA"/>
    <w:rsid w:val="DE0E8D2F"/>
    <w:rsid w:val="DE7BCC18"/>
    <w:rsid w:val="DEDFE9CB"/>
    <w:rsid w:val="DFF76992"/>
    <w:rsid w:val="E4FECF0F"/>
    <w:rsid w:val="E7F5D742"/>
    <w:rsid w:val="EB3F6E3A"/>
    <w:rsid w:val="EB7DA622"/>
    <w:rsid w:val="F2B3432A"/>
    <w:rsid w:val="F77FCFA4"/>
    <w:rsid w:val="F9FFC035"/>
    <w:rsid w:val="FBC59873"/>
    <w:rsid w:val="FDFD3D02"/>
    <w:rsid w:val="FEF2B9C8"/>
    <w:rsid w:val="FF71B01B"/>
    <w:rsid w:val="FF76B08B"/>
    <w:rsid w:val="FF7DB5F0"/>
    <w:rsid w:val="FFB3848A"/>
    <w:rsid w:val="FFF6A1D2"/>
    <w:rsid w:val="FFFF15D9"/>
    <w:rsid w:val="FFFFD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2020-01-31T16:04:00Z</dcterms:created>
  <dc:creator>faculty</dc:creator>
  <cp:lastModifiedBy>faculty</cp:lastModifiedBy>
  <dcterms:modified xsi:type="dcterms:W3CDTF">2020-02-25T14:39:41Z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